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716" w:rsidRDefault="00FD1C68" w:rsidP="00390716">
      <w:pPr>
        <w:spacing w:before="0" w:beforeAutospacing="0" w:after="0" w:afterAutospacing="0"/>
        <w:jc w:val="right"/>
        <w:rPr>
          <w:rFonts w:eastAsia="Times New Roman" w:cstheme="minorHAnsi"/>
          <w:b/>
          <w:sz w:val="24"/>
          <w:szCs w:val="24"/>
          <w:lang w:val="ru-RU" w:eastAsia="ru-RU"/>
        </w:rPr>
      </w:pPr>
      <w:r>
        <w:rPr>
          <w:rFonts w:ascii="Times New Roman" w:hAnsi="Times New Roman" w:cs="Times New Roman"/>
          <w:color w:val="000000"/>
          <w:sz w:val="24"/>
          <w:szCs w:val="24"/>
          <w:lang w:val="ru-RU"/>
        </w:rPr>
        <w:t xml:space="preserve">Утверждаю </w:t>
      </w:r>
    </w:p>
    <w:p w:rsidR="00390716" w:rsidRDefault="00390716" w:rsidP="00390716">
      <w:pPr>
        <w:spacing w:before="0" w:beforeAutospacing="0" w:after="0" w:afterAutospacing="0"/>
        <w:jc w:val="right"/>
        <w:rPr>
          <w:rFonts w:eastAsia="Times New Roman" w:cstheme="minorHAnsi"/>
          <w:sz w:val="24"/>
          <w:szCs w:val="24"/>
          <w:lang w:val="ru-RU" w:eastAsia="ru-RU"/>
        </w:rPr>
      </w:pPr>
    </w:p>
    <w:p w:rsidR="00390716" w:rsidRPr="006751BA" w:rsidRDefault="00390716" w:rsidP="00390716">
      <w:pPr>
        <w:spacing w:before="0" w:beforeAutospacing="0" w:after="160" w:afterAutospacing="0" w:line="259" w:lineRule="auto"/>
        <w:jc w:val="righ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Директор школы МБОУ «Кавзияковская ООШ»</w:t>
      </w:r>
    </w:p>
    <w:p w:rsidR="00390716" w:rsidRPr="006751BA" w:rsidRDefault="00390716" w:rsidP="00390716">
      <w:pPr>
        <w:spacing w:before="0" w:beforeAutospacing="0" w:after="160" w:afterAutospacing="0" w:line="259" w:lineRule="auto"/>
        <w:jc w:val="righ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_____________Ш.М.Фатихов</w:t>
      </w:r>
    </w:p>
    <w:p w:rsidR="00390716" w:rsidRPr="006751BA" w:rsidRDefault="00390716" w:rsidP="00390716">
      <w:pPr>
        <w:spacing w:before="0" w:beforeAutospacing="0" w:after="160" w:afterAutospacing="0" w:line="259" w:lineRule="auto"/>
        <w:jc w:val="right"/>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 _</w:t>
      </w:r>
      <w:r w:rsidR="00D40107">
        <w:rPr>
          <w:rFonts w:ascii="Times New Roman" w:hAnsi="Times New Roman" w:cs="Times New Roman"/>
          <w:color w:val="000000"/>
          <w:sz w:val="24"/>
          <w:szCs w:val="24"/>
          <w:lang w:val="ru-RU"/>
        </w:rPr>
        <w:t>31___от _24.08.</w:t>
      </w:r>
      <w:r>
        <w:rPr>
          <w:rFonts w:ascii="Times New Roman" w:hAnsi="Times New Roman" w:cs="Times New Roman"/>
          <w:color w:val="000000"/>
          <w:sz w:val="24"/>
          <w:szCs w:val="24"/>
          <w:lang w:val="ru-RU"/>
        </w:rPr>
        <w:t>2022г.</w:t>
      </w:r>
    </w:p>
    <w:p w:rsidR="00390716" w:rsidRDefault="00390716" w:rsidP="00390716">
      <w:pPr>
        <w:spacing w:before="0" w:beforeAutospacing="0" w:after="0" w:afterAutospacing="0"/>
        <w:rPr>
          <w:rFonts w:eastAsia="Times New Roman" w:cstheme="minorHAnsi"/>
          <w:sz w:val="24"/>
          <w:szCs w:val="24"/>
          <w:lang w:val="ru-RU" w:eastAsia="ru-RU"/>
        </w:rPr>
      </w:pPr>
    </w:p>
    <w:p w:rsidR="00390716" w:rsidRDefault="00390716" w:rsidP="00390716">
      <w:pPr>
        <w:pStyle w:val="aa"/>
        <w:spacing w:before="0" w:beforeAutospacing="0" w:after="0" w:afterAutospacing="0"/>
        <w:jc w:val="center"/>
        <w:rPr>
          <w:rFonts w:asciiTheme="minorHAnsi" w:hAnsiTheme="minorHAnsi" w:cstheme="minorHAnsi"/>
          <w:bCs/>
          <w:color w:val="000000"/>
        </w:rPr>
      </w:pPr>
    </w:p>
    <w:p w:rsidR="00390716" w:rsidRPr="00A50AE1" w:rsidRDefault="00390716" w:rsidP="00390716">
      <w:pPr>
        <w:pStyle w:val="aa"/>
        <w:spacing w:before="0" w:beforeAutospacing="0" w:after="0" w:afterAutospacing="0"/>
        <w:jc w:val="center"/>
      </w:pPr>
      <w:r w:rsidRPr="00A50AE1">
        <w:rPr>
          <w:bCs/>
          <w:color w:val="000000"/>
        </w:rPr>
        <w:t xml:space="preserve">Муниципальное бюджетное общеобразовательное учреждение  </w:t>
      </w:r>
      <w:r w:rsidRPr="00A50AE1">
        <w:rPr>
          <w:bCs/>
          <w:color w:val="000000"/>
        </w:rPr>
        <w:br/>
        <w:t xml:space="preserve"> «Кавзияковская основная общеобразовательная школа» </w:t>
      </w:r>
      <w:r w:rsidRPr="00A50AE1">
        <w:rPr>
          <w:bCs/>
          <w:color w:val="000000"/>
        </w:rPr>
        <w:br/>
        <w:t> Сармановского муниципального района Республики Татарстан</w:t>
      </w:r>
    </w:p>
    <w:p w:rsidR="00390716" w:rsidRPr="00A50AE1" w:rsidRDefault="00390716" w:rsidP="00390716">
      <w:pPr>
        <w:spacing w:before="0" w:beforeAutospacing="0" w:after="0" w:afterAutospacing="0"/>
        <w:jc w:val="center"/>
        <w:rPr>
          <w:rFonts w:ascii="Times New Roman" w:eastAsia="Calibri" w:hAnsi="Times New Roman" w:cs="Times New Roman"/>
          <w:sz w:val="24"/>
          <w:szCs w:val="24"/>
          <w:lang w:val="ru-RU"/>
        </w:rPr>
      </w:pPr>
    </w:p>
    <w:p w:rsidR="00390716" w:rsidRPr="00A50AE1" w:rsidRDefault="00390716" w:rsidP="00390716">
      <w:pPr>
        <w:spacing w:before="0" w:beforeAutospacing="0" w:after="160" w:afterAutospacing="0" w:line="259" w:lineRule="auto"/>
        <w:jc w:val="center"/>
        <w:rPr>
          <w:rFonts w:ascii="Times New Roman" w:hAnsi="Times New Roman" w:cs="Times New Roman"/>
          <w:b/>
          <w:color w:val="000000"/>
          <w:sz w:val="24"/>
          <w:szCs w:val="24"/>
          <w:lang w:val="ru-RU"/>
        </w:rPr>
      </w:pPr>
      <w:r w:rsidRPr="00A50AE1">
        <w:rPr>
          <w:rFonts w:ascii="Times New Roman" w:hAnsi="Times New Roman" w:cs="Times New Roman"/>
          <w:b/>
          <w:color w:val="000000"/>
          <w:sz w:val="24"/>
          <w:szCs w:val="24"/>
          <w:lang w:val="ru-RU"/>
        </w:rPr>
        <w:t>Рабочая программа</w:t>
      </w:r>
    </w:p>
    <w:p w:rsidR="00390716" w:rsidRPr="00A50AE1" w:rsidRDefault="00390716" w:rsidP="00390716">
      <w:pPr>
        <w:spacing w:before="0" w:beforeAutospacing="0" w:after="160" w:afterAutospacing="0" w:line="259" w:lineRule="auto"/>
        <w:jc w:val="center"/>
        <w:rPr>
          <w:rFonts w:ascii="Times New Roman" w:hAnsi="Times New Roman" w:cs="Times New Roman"/>
          <w:color w:val="000000"/>
          <w:sz w:val="24"/>
          <w:szCs w:val="24"/>
          <w:lang w:val="ru-RU"/>
        </w:rPr>
      </w:pPr>
      <w:r w:rsidRPr="00A50AE1">
        <w:rPr>
          <w:rFonts w:ascii="Times New Roman" w:hAnsi="Times New Roman" w:cs="Times New Roman"/>
          <w:color w:val="000000"/>
          <w:sz w:val="24"/>
          <w:szCs w:val="24"/>
          <w:lang w:val="ru-RU"/>
        </w:rPr>
        <w:t>(</w:t>
      </w:r>
      <w:r w:rsidRPr="00A50AE1">
        <w:rPr>
          <w:rFonts w:ascii="Times New Roman" w:hAnsi="Times New Roman" w:cs="Times New Roman"/>
          <w:color w:val="000000"/>
          <w:sz w:val="24"/>
          <w:szCs w:val="24"/>
        </w:rPr>
        <w:t>ID</w:t>
      </w:r>
      <w:r w:rsidRPr="00A50AE1">
        <w:rPr>
          <w:rFonts w:ascii="Times New Roman" w:hAnsi="Times New Roman" w:cs="Times New Roman"/>
          <w:color w:val="000000"/>
          <w:sz w:val="24"/>
          <w:szCs w:val="24"/>
          <w:lang w:val="ru-RU"/>
        </w:rPr>
        <w:t xml:space="preserve"> 3048451)</w:t>
      </w:r>
    </w:p>
    <w:p w:rsidR="00390716" w:rsidRPr="00A50AE1" w:rsidRDefault="00390716" w:rsidP="00390716">
      <w:pPr>
        <w:spacing w:before="0" w:beforeAutospacing="0" w:after="160" w:afterAutospacing="0" w:line="259" w:lineRule="auto"/>
        <w:jc w:val="center"/>
        <w:rPr>
          <w:rFonts w:ascii="Times New Roman" w:hAnsi="Times New Roman" w:cs="Times New Roman"/>
          <w:color w:val="000000"/>
          <w:sz w:val="24"/>
          <w:szCs w:val="24"/>
          <w:lang w:val="ru-RU"/>
        </w:rPr>
      </w:pPr>
      <w:r w:rsidRPr="00A50AE1">
        <w:rPr>
          <w:rFonts w:ascii="Times New Roman" w:hAnsi="Times New Roman" w:cs="Times New Roman"/>
          <w:color w:val="000000"/>
          <w:sz w:val="24"/>
          <w:szCs w:val="24"/>
          <w:lang w:val="ru-RU"/>
        </w:rPr>
        <w:t>По учебному  предмету</w:t>
      </w:r>
    </w:p>
    <w:p w:rsidR="00390716" w:rsidRPr="00A50AE1" w:rsidRDefault="00390716" w:rsidP="00390716">
      <w:pPr>
        <w:spacing w:before="0" w:beforeAutospacing="0" w:after="160" w:afterAutospacing="0" w:line="259" w:lineRule="auto"/>
        <w:jc w:val="center"/>
        <w:rPr>
          <w:rFonts w:ascii="Times New Roman" w:hAnsi="Times New Roman" w:cs="Times New Roman"/>
          <w:color w:val="000000"/>
          <w:sz w:val="24"/>
          <w:szCs w:val="24"/>
          <w:lang w:val="ru-RU"/>
        </w:rPr>
      </w:pPr>
      <w:r w:rsidRPr="00A50AE1">
        <w:rPr>
          <w:rFonts w:ascii="Times New Roman" w:hAnsi="Times New Roman" w:cs="Times New Roman"/>
          <w:color w:val="000000"/>
          <w:sz w:val="24"/>
          <w:szCs w:val="24"/>
          <w:lang w:val="ru-RU"/>
        </w:rPr>
        <w:t>«Родной ( татарский) язык»</w:t>
      </w:r>
    </w:p>
    <w:p w:rsidR="00390716" w:rsidRPr="00A50AE1" w:rsidRDefault="00390716" w:rsidP="00390716">
      <w:pPr>
        <w:widowControl w:val="0"/>
        <w:spacing w:before="0" w:beforeAutospacing="0" w:after="0" w:afterAutospacing="0"/>
        <w:jc w:val="center"/>
        <w:rPr>
          <w:rFonts w:ascii="Times New Roman" w:eastAsia="Calibri" w:hAnsi="Times New Roman" w:cs="Times New Roman"/>
          <w:sz w:val="24"/>
          <w:szCs w:val="24"/>
          <w:lang w:val="ru-RU"/>
        </w:rPr>
      </w:pPr>
      <w:r w:rsidRPr="00A50AE1">
        <w:rPr>
          <w:rFonts w:ascii="Times New Roman" w:hAnsi="Times New Roman" w:cs="Times New Roman"/>
          <w:color w:val="000000"/>
          <w:sz w:val="24"/>
          <w:szCs w:val="24"/>
          <w:lang w:val="ru-RU"/>
        </w:rPr>
        <w:t>для 5-9 классов</w:t>
      </w:r>
    </w:p>
    <w:p w:rsidR="00390716" w:rsidRPr="00A50AE1" w:rsidRDefault="00390716" w:rsidP="00390716">
      <w:pPr>
        <w:widowControl w:val="0"/>
        <w:spacing w:before="0" w:beforeAutospacing="0" w:after="0" w:afterAutospacing="0"/>
        <w:jc w:val="both"/>
        <w:rPr>
          <w:rFonts w:ascii="Times New Roman" w:eastAsia="Calibri" w:hAnsi="Times New Roman" w:cs="Times New Roman"/>
          <w:sz w:val="24"/>
          <w:szCs w:val="24"/>
          <w:lang w:val="ru-RU"/>
        </w:rPr>
      </w:pPr>
    </w:p>
    <w:p w:rsidR="00390716" w:rsidRPr="00A50AE1" w:rsidRDefault="00390716" w:rsidP="00390716">
      <w:pPr>
        <w:widowControl w:val="0"/>
        <w:spacing w:before="0" w:beforeAutospacing="0" w:after="0" w:afterAutospacing="0"/>
        <w:jc w:val="both"/>
        <w:rPr>
          <w:rFonts w:ascii="Times New Roman" w:eastAsia="Calibri" w:hAnsi="Times New Roman" w:cs="Times New Roman"/>
          <w:color w:val="FF0000"/>
          <w:sz w:val="24"/>
          <w:szCs w:val="24"/>
          <w:lang w:val="ru-RU"/>
        </w:rPr>
      </w:pPr>
    </w:p>
    <w:p w:rsidR="00390716" w:rsidRPr="00A50AE1" w:rsidRDefault="00390716" w:rsidP="00390716">
      <w:pPr>
        <w:spacing w:before="0" w:beforeAutospacing="0" w:after="0" w:afterAutospacing="0"/>
        <w:jc w:val="both"/>
        <w:rPr>
          <w:rFonts w:ascii="Times New Roman" w:eastAsia="Calibri" w:hAnsi="Times New Roman" w:cs="Times New Roman"/>
          <w:b/>
          <w:sz w:val="24"/>
          <w:szCs w:val="24"/>
          <w:lang w:val="ru-RU"/>
        </w:rPr>
      </w:pPr>
    </w:p>
    <w:p w:rsidR="00390716" w:rsidRPr="00A50AE1" w:rsidRDefault="00390716" w:rsidP="00390716">
      <w:pPr>
        <w:widowControl w:val="0"/>
        <w:spacing w:before="0" w:beforeAutospacing="0" w:after="0" w:afterAutospacing="0"/>
        <w:rPr>
          <w:rFonts w:ascii="Times New Roman" w:eastAsia="Calibri" w:hAnsi="Times New Roman" w:cs="Times New Roman"/>
          <w:b/>
          <w:sz w:val="24"/>
          <w:szCs w:val="24"/>
          <w:lang w:val="ru-RU"/>
        </w:rPr>
      </w:pPr>
    </w:p>
    <w:p w:rsidR="00390716" w:rsidRPr="00A50AE1" w:rsidRDefault="00390716" w:rsidP="00390716">
      <w:pPr>
        <w:widowControl w:val="0"/>
        <w:spacing w:before="0" w:beforeAutospacing="0" w:after="0" w:afterAutospacing="0"/>
        <w:jc w:val="center"/>
        <w:rPr>
          <w:rFonts w:ascii="Times New Roman" w:eastAsia="Calibri" w:hAnsi="Times New Roman" w:cs="Times New Roman"/>
          <w:b/>
          <w:sz w:val="24"/>
          <w:szCs w:val="24"/>
          <w:lang w:val="ru-RU"/>
        </w:rPr>
      </w:pPr>
    </w:p>
    <w:p w:rsidR="00390716" w:rsidRPr="00A50AE1" w:rsidRDefault="00390716" w:rsidP="00390716">
      <w:pPr>
        <w:widowControl w:val="0"/>
        <w:spacing w:before="0" w:beforeAutospacing="0" w:after="0" w:afterAutospacing="0"/>
        <w:jc w:val="center"/>
        <w:rPr>
          <w:rFonts w:ascii="Times New Roman" w:eastAsia="Calibri" w:hAnsi="Times New Roman" w:cs="Times New Roman"/>
          <w:b/>
          <w:sz w:val="24"/>
          <w:szCs w:val="24"/>
          <w:lang w:val="ru-RU"/>
        </w:rPr>
      </w:pPr>
    </w:p>
    <w:p w:rsidR="00390716" w:rsidRPr="00A50AE1" w:rsidRDefault="00390716" w:rsidP="00390716">
      <w:pPr>
        <w:widowControl w:val="0"/>
        <w:spacing w:before="0" w:beforeAutospacing="0" w:after="0" w:afterAutospacing="0"/>
        <w:jc w:val="center"/>
        <w:rPr>
          <w:rFonts w:ascii="Times New Roman" w:eastAsia="Calibri" w:hAnsi="Times New Roman" w:cs="Times New Roman"/>
          <w:b/>
          <w:sz w:val="24"/>
          <w:szCs w:val="24"/>
          <w:lang w:val="ru-RU"/>
        </w:rPr>
      </w:pPr>
    </w:p>
    <w:p w:rsidR="00390716" w:rsidRPr="00A50AE1" w:rsidRDefault="00390716" w:rsidP="00390716">
      <w:pPr>
        <w:widowControl w:val="0"/>
        <w:spacing w:before="0" w:beforeAutospacing="0" w:after="0" w:afterAutospacing="0"/>
        <w:jc w:val="center"/>
        <w:rPr>
          <w:rFonts w:ascii="Times New Roman" w:eastAsia="Calibri" w:hAnsi="Times New Roman" w:cs="Times New Roman"/>
          <w:b/>
          <w:sz w:val="24"/>
          <w:szCs w:val="24"/>
          <w:lang w:val="ru-RU"/>
        </w:rPr>
      </w:pPr>
    </w:p>
    <w:p w:rsidR="00390716" w:rsidRPr="00A50AE1" w:rsidRDefault="00390716" w:rsidP="00390716">
      <w:pPr>
        <w:widowControl w:val="0"/>
        <w:spacing w:before="0" w:beforeAutospacing="0" w:after="0" w:afterAutospacing="0"/>
        <w:jc w:val="both"/>
        <w:rPr>
          <w:rFonts w:ascii="Times New Roman" w:eastAsia="Calibri" w:hAnsi="Times New Roman" w:cs="Times New Roman"/>
          <w:sz w:val="24"/>
          <w:szCs w:val="24"/>
          <w:lang w:val="ru-RU"/>
        </w:rPr>
      </w:pPr>
      <w:r w:rsidRPr="00A50AE1">
        <w:rPr>
          <w:rFonts w:ascii="Times New Roman" w:eastAsia="Calibri" w:hAnsi="Times New Roman" w:cs="Times New Roman"/>
          <w:b/>
          <w:bCs/>
          <w:sz w:val="24"/>
          <w:szCs w:val="24"/>
          <w:lang w:val="ru-RU"/>
        </w:rPr>
        <w:t xml:space="preserve">Классы: (1-4 или 5-9) </w:t>
      </w:r>
    </w:p>
    <w:p w:rsidR="00390716" w:rsidRPr="00A50AE1" w:rsidRDefault="00390716" w:rsidP="00390716">
      <w:pPr>
        <w:widowControl w:val="0"/>
        <w:spacing w:before="0" w:beforeAutospacing="0" w:after="0" w:afterAutospacing="0"/>
        <w:jc w:val="both"/>
        <w:rPr>
          <w:rFonts w:ascii="Times New Roman" w:eastAsia="Calibri" w:hAnsi="Times New Roman" w:cs="Times New Roman"/>
          <w:sz w:val="24"/>
          <w:szCs w:val="24"/>
          <w:lang w:val="ru-RU"/>
        </w:rPr>
      </w:pPr>
      <w:r w:rsidRPr="00A50AE1">
        <w:rPr>
          <w:rFonts w:ascii="Times New Roman" w:eastAsia="Calibri" w:hAnsi="Times New Roman" w:cs="Times New Roman"/>
          <w:sz w:val="24"/>
          <w:szCs w:val="24"/>
          <w:lang w:val="ru-RU"/>
        </w:rPr>
        <w:t xml:space="preserve">Срок реализации: </w:t>
      </w:r>
      <w:r w:rsidR="00A50AE1">
        <w:rPr>
          <w:rFonts w:ascii="Times New Roman" w:hAnsi="Times New Roman" w:cs="Times New Roman"/>
          <w:color w:val="000000"/>
          <w:sz w:val="24"/>
          <w:szCs w:val="24"/>
          <w:lang w:val="ru-RU"/>
        </w:rPr>
        <w:t xml:space="preserve">на период реализации </w:t>
      </w:r>
      <w:r w:rsidRPr="00A50AE1">
        <w:rPr>
          <w:rFonts w:ascii="Times New Roman" w:hAnsi="Times New Roman" w:cs="Times New Roman"/>
          <w:color w:val="000000"/>
          <w:sz w:val="24"/>
          <w:szCs w:val="24"/>
          <w:lang w:val="ru-RU"/>
        </w:rPr>
        <w:t xml:space="preserve"> ООП ООО</w:t>
      </w:r>
      <w:r w:rsidRPr="00A50AE1">
        <w:rPr>
          <w:rFonts w:ascii="Times New Roman" w:eastAsia="Calibri" w:hAnsi="Times New Roman" w:cs="Times New Roman"/>
          <w:sz w:val="24"/>
          <w:szCs w:val="24"/>
          <w:lang w:val="ru-RU"/>
        </w:rPr>
        <w:t xml:space="preserve">  </w:t>
      </w:r>
    </w:p>
    <w:p w:rsidR="00390716" w:rsidRPr="00A50AE1" w:rsidRDefault="00390716" w:rsidP="00390716">
      <w:pPr>
        <w:widowControl w:val="0"/>
        <w:spacing w:before="0" w:beforeAutospacing="0" w:after="0" w:afterAutospacing="0"/>
        <w:jc w:val="both"/>
        <w:rPr>
          <w:rFonts w:ascii="Times New Roman" w:eastAsia="Calibri" w:hAnsi="Times New Roman" w:cs="Times New Roman"/>
          <w:sz w:val="24"/>
          <w:szCs w:val="24"/>
          <w:lang w:val="ru-RU"/>
        </w:rPr>
      </w:pPr>
      <w:r w:rsidRPr="00A50AE1">
        <w:rPr>
          <w:rFonts w:ascii="Times New Roman" w:eastAsia="Calibri" w:hAnsi="Times New Roman" w:cs="Times New Roman"/>
          <w:sz w:val="24"/>
          <w:szCs w:val="24"/>
          <w:lang w:val="ru-RU"/>
        </w:rPr>
        <w:t xml:space="preserve">  </w:t>
      </w:r>
    </w:p>
    <w:p w:rsidR="00A50AE1" w:rsidRDefault="00A50AE1" w:rsidP="00390716">
      <w:pPr>
        <w:widowControl w:val="0"/>
        <w:spacing w:before="0" w:beforeAutospacing="0" w:after="0" w:afterAutospacing="0"/>
        <w:jc w:val="center"/>
        <w:rPr>
          <w:rFonts w:ascii="Times New Roman" w:eastAsia="Calibri" w:hAnsi="Times New Roman" w:cs="Times New Roman"/>
          <w:sz w:val="24"/>
          <w:szCs w:val="24"/>
          <w:lang w:val="ru-RU"/>
        </w:rPr>
      </w:pPr>
    </w:p>
    <w:p w:rsidR="00A50AE1" w:rsidRDefault="00A50AE1" w:rsidP="00390716">
      <w:pPr>
        <w:widowControl w:val="0"/>
        <w:spacing w:before="0" w:beforeAutospacing="0" w:after="0" w:afterAutospacing="0"/>
        <w:jc w:val="center"/>
        <w:rPr>
          <w:rFonts w:ascii="Times New Roman" w:eastAsia="Calibri" w:hAnsi="Times New Roman" w:cs="Times New Roman"/>
          <w:sz w:val="24"/>
          <w:szCs w:val="24"/>
          <w:lang w:val="ru-RU"/>
        </w:rPr>
      </w:pPr>
    </w:p>
    <w:p w:rsidR="00390716" w:rsidRPr="00A50AE1" w:rsidRDefault="00390716" w:rsidP="00390716">
      <w:pPr>
        <w:widowControl w:val="0"/>
        <w:spacing w:before="0" w:beforeAutospacing="0" w:after="0" w:afterAutospacing="0"/>
        <w:jc w:val="center"/>
        <w:rPr>
          <w:rFonts w:ascii="Times New Roman" w:eastAsia="Calibri" w:hAnsi="Times New Roman" w:cs="Times New Roman"/>
          <w:sz w:val="24"/>
          <w:szCs w:val="24"/>
          <w:lang w:val="ru-RU"/>
        </w:rPr>
      </w:pPr>
      <w:r w:rsidRPr="00A50AE1">
        <w:rPr>
          <w:rFonts w:ascii="Times New Roman" w:eastAsia="Calibri" w:hAnsi="Times New Roman" w:cs="Times New Roman"/>
          <w:sz w:val="24"/>
          <w:szCs w:val="24"/>
          <w:lang w:val="ru-RU"/>
        </w:rPr>
        <w:t>с.</w:t>
      </w:r>
      <w:r w:rsidRPr="00A50AE1">
        <w:rPr>
          <w:rFonts w:ascii="Times New Roman" w:hAnsi="Times New Roman" w:cs="Times New Roman"/>
          <w:lang w:val="ru-RU"/>
        </w:rPr>
        <w:t xml:space="preserve"> </w:t>
      </w:r>
      <w:r w:rsidRPr="00A50AE1">
        <w:rPr>
          <w:rFonts w:ascii="Times New Roman" w:eastAsia="Calibri" w:hAnsi="Times New Roman" w:cs="Times New Roman"/>
          <w:sz w:val="24"/>
          <w:szCs w:val="24"/>
          <w:lang w:val="ru-RU"/>
        </w:rPr>
        <w:t>Кавзияково, 2022 год</w:t>
      </w:r>
    </w:p>
    <w:p w:rsidR="004207E8" w:rsidRPr="00826811" w:rsidRDefault="00323618" w:rsidP="00826811">
      <w:pPr>
        <w:widowControl w:val="0"/>
        <w:spacing w:before="0" w:beforeAutospacing="0" w:after="0" w:afterAutospacing="0"/>
        <w:jc w:val="center"/>
        <w:rPr>
          <w:rFonts w:ascii="Times New Roman" w:eastAsia="Times New Roman" w:hAnsi="Times New Roman" w:cs="Times New Roman"/>
          <w:b/>
          <w:bCs/>
          <w:caps/>
          <w:color w:val="000000"/>
          <w:kern w:val="36"/>
          <w:sz w:val="24"/>
          <w:szCs w:val="24"/>
          <w:lang w:val="ru-RU" w:eastAsia="ru-RU"/>
        </w:rPr>
      </w:pPr>
      <w:r w:rsidRPr="00A50AE1">
        <w:rPr>
          <w:rFonts w:ascii="Times New Roman" w:eastAsia="Times New Roman" w:hAnsi="Times New Roman" w:cs="Times New Roman"/>
          <w:b/>
          <w:bCs/>
          <w:caps/>
          <w:color w:val="000000"/>
          <w:kern w:val="36"/>
          <w:sz w:val="24"/>
          <w:szCs w:val="24"/>
          <w:lang w:val="ru-RU" w:eastAsia="ru-RU"/>
        </w:rPr>
        <w:lastRenderedPageBreak/>
        <w:t xml:space="preserve">  </w:t>
      </w:r>
      <w:r w:rsidRPr="009B2865">
        <w:rPr>
          <w:rFonts w:ascii="Times New Roman" w:eastAsia="Times New Roman" w:hAnsi="Times New Roman" w:cs="Times New Roman"/>
          <w:b/>
          <w:bCs/>
          <w:caps/>
          <w:color w:val="000000"/>
          <w:kern w:val="36"/>
          <w:sz w:val="24"/>
          <w:szCs w:val="24"/>
          <w:lang w:val="ru-RU" w:eastAsia="ru-RU"/>
        </w:rPr>
        <w:t xml:space="preserve"> </w:t>
      </w:r>
      <w:r w:rsidR="004207E8" w:rsidRPr="009B2865">
        <w:rPr>
          <w:rFonts w:ascii="Times New Roman" w:eastAsia="Times New Roman" w:hAnsi="Times New Roman" w:cs="Times New Roman"/>
          <w:b/>
          <w:bCs/>
          <w:caps/>
          <w:color w:val="000000"/>
          <w:kern w:val="36"/>
          <w:sz w:val="24"/>
          <w:szCs w:val="24"/>
          <w:lang w:val="ru-RU" w:eastAsia="ru-RU"/>
        </w:rPr>
        <w:t>ПОЯСНИТЕЛЬНАЯ ЗАПИСКА</w:t>
      </w:r>
    </w:p>
    <w:p w:rsidR="004614F3" w:rsidRPr="009B2865" w:rsidRDefault="004614F3" w:rsidP="00A50AE1">
      <w:pPr>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Программа составлена на основе:</w:t>
      </w:r>
    </w:p>
    <w:p w:rsidR="004614F3" w:rsidRPr="004614F3" w:rsidRDefault="004614F3" w:rsidP="00A50AE1">
      <w:pPr>
        <w:rPr>
          <w:rFonts w:ascii="Times New Roman" w:eastAsia="Calibri" w:hAnsi="Times New Roman" w:cs="Times New Roman"/>
          <w:sz w:val="24"/>
          <w:szCs w:val="24"/>
          <w:lang w:val="ru-RU"/>
        </w:rPr>
      </w:pPr>
      <w:r w:rsidRPr="004614F3">
        <w:rPr>
          <w:rFonts w:ascii="Times New Roman" w:eastAsia="Calibri" w:hAnsi="Times New Roman" w:cs="Times New Roman"/>
          <w:sz w:val="24"/>
          <w:szCs w:val="24"/>
          <w:lang w:val="ru-RU"/>
        </w:rPr>
        <w:t>1.Федерального закона от 29.12.2012 № 273-ФЗ «Об образовании в Российской Федерации»;</w:t>
      </w:r>
    </w:p>
    <w:p w:rsidR="004614F3" w:rsidRPr="004614F3" w:rsidRDefault="004614F3" w:rsidP="00A50AE1">
      <w:pPr>
        <w:rPr>
          <w:rFonts w:ascii="Times New Roman" w:eastAsia="Calibri" w:hAnsi="Times New Roman" w:cs="Times New Roman"/>
          <w:sz w:val="24"/>
          <w:szCs w:val="24"/>
          <w:lang w:val="ru-RU"/>
        </w:rPr>
      </w:pPr>
      <w:r w:rsidRPr="004614F3">
        <w:rPr>
          <w:rFonts w:ascii="Times New Roman" w:eastAsia="Calibri" w:hAnsi="Times New Roman" w:cs="Times New Roman"/>
          <w:sz w:val="24"/>
          <w:szCs w:val="24"/>
          <w:lang w:val="ru-RU"/>
        </w:rPr>
        <w:t>2.Порядка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утвержденным приказом Минпросвещения от 22.03.2021 № 115;</w:t>
      </w:r>
    </w:p>
    <w:p w:rsidR="004614F3" w:rsidRPr="004614F3" w:rsidRDefault="004614F3" w:rsidP="00A50AE1">
      <w:pPr>
        <w:rPr>
          <w:rFonts w:ascii="Times New Roman" w:eastAsia="Calibri" w:hAnsi="Times New Roman" w:cs="Times New Roman"/>
          <w:sz w:val="24"/>
          <w:szCs w:val="24"/>
          <w:lang w:val="ru-RU"/>
        </w:rPr>
      </w:pPr>
      <w:r w:rsidRPr="004614F3">
        <w:rPr>
          <w:rFonts w:ascii="Times New Roman" w:eastAsia="Calibri" w:hAnsi="Times New Roman" w:cs="Times New Roman"/>
          <w:sz w:val="24"/>
          <w:szCs w:val="24"/>
          <w:lang w:val="ru-RU"/>
        </w:rPr>
        <w:t>3.ФГОС основного общего образования, утвержденным приказом Минпросвещения от 31.05.2021 № 287 (далее – ФГОС ООО);</w:t>
      </w:r>
    </w:p>
    <w:p w:rsidR="004614F3" w:rsidRPr="004614F3" w:rsidRDefault="004614F3" w:rsidP="00A50AE1">
      <w:pPr>
        <w:rPr>
          <w:rFonts w:ascii="Times New Roman" w:eastAsia="Calibri" w:hAnsi="Times New Roman" w:cs="Times New Roman"/>
          <w:sz w:val="24"/>
          <w:szCs w:val="24"/>
          <w:lang w:val="ru-RU"/>
        </w:rPr>
      </w:pPr>
      <w:r w:rsidRPr="004614F3">
        <w:rPr>
          <w:rFonts w:ascii="Times New Roman" w:eastAsia="Calibri" w:hAnsi="Times New Roman" w:cs="Times New Roman"/>
          <w:sz w:val="24"/>
          <w:szCs w:val="24"/>
          <w:lang w:val="ru-RU"/>
        </w:rPr>
        <w:t>4.Примерной основной образовательной программы ООО (протокол ФУМО №  3/22 от 23.06.2022);</w:t>
      </w:r>
    </w:p>
    <w:p w:rsidR="004614F3" w:rsidRPr="004614F3" w:rsidRDefault="004614F3" w:rsidP="00A50AE1">
      <w:pPr>
        <w:rPr>
          <w:rFonts w:ascii="Times New Roman" w:eastAsia="Calibri" w:hAnsi="Times New Roman" w:cs="Times New Roman"/>
          <w:sz w:val="24"/>
          <w:szCs w:val="24"/>
          <w:lang w:val="ru-RU"/>
        </w:rPr>
      </w:pPr>
      <w:r w:rsidRPr="004614F3">
        <w:rPr>
          <w:rFonts w:ascii="Times New Roman" w:eastAsia="Calibri" w:hAnsi="Times New Roman" w:cs="Times New Roman"/>
          <w:sz w:val="24"/>
          <w:szCs w:val="24"/>
          <w:lang w:val="ru-RU"/>
        </w:rPr>
        <w:t>5.Основной образовательной программы ФГОС ООО муниципального бюджетного общеобразовательного учреждения «Кавзияковская основная  общеобразовательная школа» Сармановского муниципального района РТ, составленной на основе Примерной основной образовательной п</w:t>
      </w:r>
      <w:r>
        <w:rPr>
          <w:rFonts w:ascii="Times New Roman" w:eastAsia="Calibri" w:hAnsi="Times New Roman" w:cs="Times New Roman"/>
          <w:sz w:val="24"/>
          <w:szCs w:val="24"/>
          <w:lang w:val="ru-RU"/>
        </w:rPr>
        <w:t>рограммы ООО по предмету «Родной(татарский) язык</w:t>
      </w:r>
      <w:r w:rsidRPr="004614F3">
        <w:rPr>
          <w:rFonts w:ascii="Times New Roman" w:eastAsia="Calibri" w:hAnsi="Times New Roman" w:cs="Times New Roman"/>
          <w:sz w:val="24"/>
          <w:szCs w:val="24"/>
          <w:lang w:val="ru-RU"/>
        </w:rPr>
        <w:t xml:space="preserve">»;   </w:t>
      </w:r>
    </w:p>
    <w:p w:rsidR="004614F3" w:rsidRPr="004614F3" w:rsidRDefault="004614F3" w:rsidP="00A50AE1">
      <w:pPr>
        <w:rPr>
          <w:rFonts w:ascii="Times New Roman" w:eastAsia="Calibri" w:hAnsi="Times New Roman" w:cs="Times New Roman"/>
          <w:sz w:val="24"/>
          <w:szCs w:val="24"/>
          <w:lang w:val="ru-RU"/>
        </w:rPr>
      </w:pPr>
      <w:r w:rsidRPr="004614F3">
        <w:rPr>
          <w:rFonts w:ascii="Times New Roman" w:eastAsia="Calibri" w:hAnsi="Times New Roman" w:cs="Times New Roman"/>
          <w:sz w:val="24"/>
          <w:szCs w:val="24"/>
          <w:lang w:val="ru-RU"/>
        </w:rPr>
        <w:t>6.Положения о рабочей программе по обновленным ФГОС МБОУ ««Кавзияковская ООШ» Сармановского МР РТ.</w:t>
      </w:r>
    </w:p>
    <w:p w:rsidR="004614F3" w:rsidRPr="004614F3" w:rsidRDefault="004614F3" w:rsidP="00A50AE1">
      <w:pPr>
        <w:rPr>
          <w:rFonts w:ascii="Times New Roman" w:eastAsia="Calibri" w:hAnsi="Times New Roman" w:cs="Times New Roman"/>
          <w:sz w:val="24"/>
          <w:szCs w:val="24"/>
          <w:lang w:val="ru-RU"/>
        </w:rPr>
      </w:pPr>
      <w:r w:rsidRPr="004614F3">
        <w:rPr>
          <w:rFonts w:ascii="Times New Roman" w:eastAsia="Calibri" w:hAnsi="Times New Roman" w:cs="Times New Roman"/>
          <w:sz w:val="24"/>
          <w:szCs w:val="24"/>
          <w:lang w:val="ru-RU"/>
        </w:rPr>
        <w:t xml:space="preserve">7.Учебного плана муниципального бюджетного общеобразовательного учреждения «Кавзияковская основная общеобразовательная   школа» Сармановского муниципального района РТ </w:t>
      </w:r>
    </w:p>
    <w:p w:rsidR="004614F3" w:rsidRDefault="00473325" w:rsidP="00A50AE1">
      <w:pPr>
        <w:shd w:val="clear" w:color="auto" w:fill="FFFFFF"/>
        <w:spacing w:before="0" w:beforeAutospacing="0" w:after="0" w:afterAutospacing="0"/>
        <w:ind w:firstLine="227"/>
        <w:rPr>
          <w:rStyle w:val="a4"/>
          <w:sz w:val="24"/>
          <w:szCs w:val="24"/>
          <w:lang w:val="ru-RU"/>
        </w:rPr>
      </w:pPr>
      <w:r>
        <w:rPr>
          <w:rFonts w:ascii="Times New Roman" w:eastAsia="Calibri" w:hAnsi="Times New Roman" w:cs="Times New Roman"/>
          <w:sz w:val="24"/>
          <w:szCs w:val="24"/>
          <w:lang w:val="ru-RU"/>
        </w:rPr>
        <w:t xml:space="preserve">Рабочая программа по родной(татарский) язык на уровне основного общего </w:t>
      </w:r>
      <w:r w:rsidR="004614F3" w:rsidRPr="004614F3">
        <w:rPr>
          <w:rFonts w:ascii="Times New Roman" w:eastAsia="Calibri" w:hAnsi="Times New Roman" w:cs="Times New Roman"/>
          <w:sz w:val="24"/>
          <w:szCs w:val="24"/>
          <w:lang w:val="ru-RU"/>
        </w:rPr>
        <w:t>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Примерной программы воспитания, с учётом Концепции преподавания родного(татарского) языка и литературы в Российской Федерации (утверждена распоряжением Правительства Российской Федерации от 2 июня 2020 г. № 2/220</w:t>
      </w:r>
      <w:r w:rsidR="004614F3" w:rsidRPr="004614F3">
        <w:rPr>
          <w:lang w:val="ru-RU"/>
        </w:rPr>
        <w:t xml:space="preserve">                               </w:t>
      </w:r>
    </w:p>
    <w:p w:rsidR="004614F3" w:rsidRPr="004614F3" w:rsidRDefault="004614F3" w:rsidP="004614F3">
      <w:pPr>
        <w:shd w:val="clear" w:color="auto" w:fill="FFFFFF"/>
        <w:spacing w:before="0" w:beforeAutospacing="0" w:after="0" w:afterAutospacing="0"/>
        <w:ind w:firstLine="227"/>
        <w:rPr>
          <w:rFonts w:ascii="liberationserif" w:eastAsia="Times New Roman" w:hAnsi="liberationserif" w:cs="Times New Roman"/>
          <w:b/>
          <w:bCs/>
          <w:color w:val="000000"/>
          <w:sz w:val="24"/>
          <w:szCs w:val="24"/>
          <w:lang w:val="ru-RU" w:eastAsia="ru-RU"/>
        </w:rPr>
      </w:pPr>
      <w:r>
        <w:rPr>
          <w:rStyle w:val="fontstyle01"/>
          <w:sz w:val="24"/>
          <w:szCs w:val="24"/>
          <w:lang w:val="ru-RU"/>
        </w:rPr>
        <w:t>Рабочая п</w:t>
      </w:r>
      <w:r w:rsidRPr="004614F3">
        <w:rPr>
          <w:rStyle w:val="fontstyle01"/>
          <w:sz w:val="24"/>
          <w:szCs w:val="24"/>
          <w:lang w:val="ru-RU"/>
        </w:rPr>
        <w:t>рограмма разработана на основе следующих нормативно-правовых</w:t>
      </w:r>
      <w:r w:rsidRPr="004614F3">
        <w:rPr>
          <w:rFonts w:ascii="TimesNewRomanPSMT" w:hAnsi="TimesNewRomanPSMT"/>
          <w:color w:val="000000"/>
          <w:sz w:val="24"/>
          <w:szCs w:val="24"/>
          <w:lang w:val="ru-RU"/>
        </w:rPr>
        <w:br/>
      </w:r>
      <w:r w:rsidRPr="004614F3">
        <w:rPr>
          <w:rStyle w:val="fontstyle01"/>
          <w:sz w:val="24"/>
          <w:szCs w:val="24"/>
          <w:lang w:val="ru-RU"/>
        </w:rPr>
        <w:t>документов:</w:t>
      </w:r>
      <w:r w:rsidRPr="004614F3">
        <w:rPr>
          <w:rFonts w:ascii="TimesNewRomanPSMT" w:hAnsi="TimesNewRomanPSMT"/>
          <w:color w:val="000000"/>
          <w:sz w:val="24"/>
          <w:szCs w:val="24"/>
          <w:lang w:val="ru-RU"/>
        </w:rPr>
        <w:br/>
      </w:r>
      <w:r>
        <w:rPr>
          <w:rStyle w:val="fontstyle01"/>
          <w:sz w:val="24"/>
          <w:szCs w:val="24"/>
          <w:lang w:val="ru-RU"/>
        </w:rPr>
        <w:t xml:space="preserve">1)Конституция  </w:t>
      </w:r>
      <w:r w:rsidRPr="004614F3">
        <w:rPr>
          <w:rStyle w:val="fontstyle01"/>
          <w:sz w:val="24"/>
          <w:szCs w:val="24"/>
          <w:lang w:val="ru-RU"/>
        </w:rPr>
        <w:t xml:space="preserve">Российской </w:t>
      </w:r>
      <w:r>
        <w:rPr>
          <w:rStyle w:val="fontstyle01"/>
          <w:sz w:val="24"/>
          <w:szCs w:val="24"/>
          <w:lang w:val="ru-RU"/>
        </w:rPr>
        <w:t xml:space="preserve"> </w:t>
      </w:r>
      <w:r w:rsidRPr="004614F3">
        <w:rPr>
          <w:rStyle w:val="fontstyle01"/>
          <w:sz w:val="24"/>
          <w:szCs w:val="24"/>
          <w:lang w:val="ru-RU"/>
        </w:rPr>
        <w:t>Федерации;</w:t>
      </w:r>
      <w:r w:rsidRPr="004614F3">
        <w:rPr>
          <w:rFonts w:ascii="TimesNewRomanPSMT" w:hAnsi="TimesNewRomanPSMT"/>
          <w:color w:val="000000"/>
          <w:sz w:val="24"/>
          <w:szCs w:val="24"/>
          <w:lang w:val="ru-RU"/>
        </w:rPr>
        <w:br/>
      </w:r>
      <w:r w:rsidRPr="004614F3">
        <w:rPr>
          <w:rStyle w:val="fontstyle01"/>
          <w:sz w:val="24"/>
          <w:szCs w:val="24"/>
          <w:lang w:val="ru-RU"/>
        </w:rPr>
        <w:t>2) Федеральный закон от 29 декабря 2012 г. № 273-ФЗ «Об</w:t>
      </w:r>
      <w:r>
        <w:rPr>
          <w:rFonts w:ascii="TimesNewRomanPSMT" w:hAnsi="TimesNewRomanPSMT"/>
          <w:color w:val="000000"/>
          <w:sz w:val="24"/>
          <w:szCs w:val="24"/>
          <w:lang w:val="ru-RU"/>
        </w:rPr>
        <w:t xml:space="preserve"> </w:t>
      </w:r>
      <w:r w:rsidRPr="004614F3">
        <w:rPr>
          <w:rStyle w:val="fontstyle01"/>
          <w:sz w:val="24"/>
          <w:szCs w:val="24"/>
          <w:lang w:val="ru-RU"/>
        </w:rPr>
        <w:t>образовании в Российской Федерации» (с изменениями и дополнениями);</w:t>
      </w:r>
      <w:r w:rsidRPr="004614F3">
        <w:rPr>
          <w:rFonts w:ascii="TimesNewRomanPSMT" w:hAnsi="TimesNewRomanPSMT"/>
          <w:color w:val="000000"/>
          <w:sz w:val="24"/>
          <w:szCs w:val="24"/>
          <w:lang w:val="ru-RU"/>
        </w:rPr>
        <w:br/>
      </w:r>
      <w:r w:rsidRPr="004614F3">
        <w:rPr>
          <w:rStyle w:val="fontstyle01"/>
          <w:sz w:val="24"/>
          <w:szCs w:val="24"/>
          <w:lang w:val="ru-RU"/>
        </w:rPr>
        <w:t>3) Закон Российской Федерации от 25 октября 1991 г. № 1807-1 «О</w:t>
      </w:r>
      <w:r>
        <w:rPr>
          <w:rFonts w:ascii="TimesNewRomanPSMT" w:hAnsi="TimesNewRomanPSMT"/>
          <w:color w:val="000000"/>
          <w:sz w:val="24"/>
          <w:szCs w:val="24"/>
          <w:lang w:val="ru-RU"/>
        </w:rPr>
        <w:t xml:space="preserve"> </w:t>
      </w:r>
      <w:r w:rsidRPr="004614F3">
        <w:rPr>
          <w:rStyle w:val="fontstyle01"/>
          <w:sz w:val="24"/>
          <w:szCs w:val="24"/>
          <w:lang w:val="ru-RU"/>
        </w:rPr>
        <w:t xml:space="preserve">языках народов Российской Федерации» (с изменениями и </w:t>
      </w:r>
      <w:r w:rsidRPr="004614F3">
        <w:rPr>
          <w:rStyle w:val="fontstyle01"/>
          <w:sz w:val="24"/>
          <w:szCs w:val="24"/>
          <w:lang w:val="ru-RU"/>
        </w:rPr>
        <w:lastRenderedPageBreak/>
        <w:t>дополнениями);</w:t>
      </w:r>
      <w:r w:rsidRPr="004614F3">
        <w:rPr>
          <w:rFonts w:ascii="TimesNewRomanPSMT" w:hAnsi="TimesNewRomanPSMT"/>
          <w:color w:val="000000"/>
          <w:sz w:val="24"/>
          <w:szCs w:val="24"/>
          <w:lang w:val="ru-RU"/>
        </w:rPr>
        <w:br/>
      </w:r>
      <w:r w:rsidRPr="004614F3">
        <w:rPr>
          <w:rStyle w:val="fontstyle01"/>
          <w:sz w:val="24"/>
          <w:szCs w:val="24"/>
          <w:lang w:val="ru-RU"/>
        </w:rPr>
        <w:t>4) Федеральный государственный образовательный стандарт</w:t>
      </w:r>
      <w:r>
        <w:rPr>
          <w:rFonts w:ascii="TimesNewRomanPSMT" w:hAnsi="TimesNewRomanPSMT"/>
          <w:color w:val="000000"/>
          <w:sz w:val="24"/>
          <w:szCs w:val="24"/>
          <w:lang w:val="ru-RU"/>
        </w:rPr>
        <w:t xml:space="preserve">  </w:t>
      </w:r>
      <w:r w:rsidRPr="004614F3">
        <w:rPr>
          <w:rStyle w:val="fontstyle01"/>
          <w:sz w:val="24"/>
          <w:szCs w:val="24"/>
          <w:lang w:val="ru-RU"/>
        </w:rPr>
        <w:t>основного общего образования (утвержденный приказом Министерства</w:t>
      </w:r>
      <w:r>
        <w:rPr>
          <w:rFonts w:ascii="TimesNewRomanPSMT" w:hAnsi="TimesNewRomanPSMT"/>
          <w:color w:val="000000"/>
          <w:sz w:val="24"/>
          <w:szCs w:val="24"/>
          <w:lang w:val="ru-RU"/>
        </w:rPr>
        <w:t xml:space="preserve">  </w:t>
      </w:r>
      <w:r w:rsidRPr="004614F3">
        <w:rPr>
          <w:rStyle w:val="fontstyle01"/>
          <w:sz w:val="24"/>
          <w:szCs w:val="24"/>
          <w:lang w:val="ru-RU"/>
        </w:rPr>
        <w:t>просвещения Российской Федерации от 31 мая 2021 г. № 287);</w:t>
      </w:r>
      <w:r w:rsidRPr="004614F3">
        <w:rPr>
          <w:rFonts w:ascii="TimesNewRomanPSMT" w:hAnsi="TimesNewRomanPSMT"/>
          <w:color w:val="000000"/>
          <w:sz w:val="24"/>
          <w:szCs w:val="24"/>
          <w:lang w:val="ru-RU"/>
        </w:rPr>
        <w:br/>
      </w:r>
      <w:r w:rsidRPr="004614F3">
        <w:rPr>
          <w:rStyle w:val="fontstyle01"/>
          <w:sz w:val="24"/>
          <w:szCs w:val="24"/>
          <w:lang w:val="ru-RU"/>
        </w:rPr>
        <w:t>5) Примерная основная образовательная программа основного общего</w:t>
      </w:r>
      <w:r>
        <w:rPr>
          <w:rFonts w:ascii="TimesNewRomanPSMT" w:hAnsi="TimesNewRomanPSMT"/>
          <w:color w:val="000000"/>
          <w:sz w:val="24"/>
          <w:szCs w:val="24"/>
          <w:lang w:val="ru-RU"/>
        </w:rPr>
        <w:t xml:space="preserve">  </w:t>
      </w:r>
      <w:r w:rsidRPr="004614F3">
        <w:rPr>
          <w:rStyle w:val="fontstyle01"/>
          <w:sz w:val="24"/>
          <w:szCs w:val="24"/>
          <w:lang w:val="ru-RU"/>
        </w:rPr>
        <w:t>образования (одобренная решением федерального учебно-методического</w:t>
      </w:r>
      <w:r>
        <w:rPr>
          <w:rFonts w:ascii="TimesNewRomanPSMT" w:hAnsi="TimesNewRomanPSMT"/>
          <w:color w:val="000000"/>
          <w:sz w:val="24"/>
          <w:szCs w:val="24"/>
          <w:lang w:val="ru-RU"/>
        </w:rPr>
        <w:t xml:space="preserve">   </w:t>
      </w:r>
      <w:r w:rsidRPr="004614F3">
        <w:rPr>
          <w:rStyle w:val="fontstyle01"/>
          <w:sz w:val="24"/>
          <w:szCs w:val="24"/>
          <w:lang w:val="ru-RU"/>
        </w:rPr>
        <w:t>объединения по общему образованию, протокол № 1/22 от 18 марта 2022 г.);</w:t>
      </w:r>
      <w:r w:rsidRPr="004614F3">
        <w:rPr>
          <w:rFonts w:ascii="TimesNewRomanPSMT" w:hAnsi="TimesNewRomanPSMT"/>
          <w:color w:val="000000"/>
          <w:sz w:val="24"/>
          <w:szCs w:val="24"/>
          <w:lang w:val="ru-RU"/>
        </w:rPr>
        <w:br/>
      </w:r>
      <w:r w:rsidRPr="004614F3">
        <w:rPr>
          <w:rStyle w:val="fontstyle01"/>
          <w:sz w:val="24"/>
          <w:szCs w:val="24"/>
          <w:lang w:val="ru-RU"/>
        </w:rPr>
        <w:t>6) Примерная программа воспитания (одобрена решением</w:t>
      </w:r>
      <w:r>
        <w:rPr>
          <w:rFonts w:ascii="TimesNewRomanPSMT" w:hAnsi="TimesNewRomanPSMT"/>
          <w:color w:val="000000"/>
          <w:sz w:val="24"/>
          <w:szCs w:val="24"/>
          <w:lang w:val="ru-RU"/>
        </w:rPr>
        <w:t xml:space="preserve">  </w:t>
      </w:r>
      <w:r w:rsidRPr="004614F3">
        <w:rPr>
          <w:rStyle w:val="fontstyle01"/>
          <w:sz w:val="24"/>
          <w:szCs w:val="24"/>
          <w:lang w:val="ru-RU"/>
        </w:rPr>
        <w:t>федерального учебно-методического объединения по общему образованию,</w:t>
      </w:r>
      <w:r>
        <w:rPr>
          <w:rFonts w:ascii="TimesNewRomanPSMT" w:hAnsi="TimesNewRomanPSMT"/>
          <w:color w:val="000000"/>
          <w:sz w:val="24"/>
          <w:szCs w:val="24"/>
          <w:lang w:val="ru-RU"/>
        </w:rPr>
        <w:t xml:space="preserve"> </w:t>
      </w:r>
      <w:r>
        <w:rPr>
          <w:rStyle w:val="fontstyle01"/>
          <w:sz w:val="24"/>
          <w:szCs w:val="24"/>
          <w:lang w:val="ru-RU"/>
        </w:rPr>
        <w:t>протокол №2/220 от</w:t>
      </w:r>
      <w:r w:rsidRPr="004614F3">
        <w:rPr>
          <w:rStyle w:val="fontstyle01"/>
          <w:sz w:val="24"/>
          <w:szCs w:val="24"/>
          <w:lang w:val="ru-RU"/>
        </w:rPr>
        <w:t>2 июня 2020 г.);</w:t>
      </w:r>
      <w:r w:rsidRPr="004614F3">
        <w:rPr>
          <w:rFonts w:ascii="TimesNewRomanPSMT" w:hAnsi="TimesNewRomanPSMT"/>
          <w:color w:val="000000"/>
          <w:sz w:val="24"/>
          <w:szCs w:val="24"/>
          <w:lang w:val="ru-RU"/>
        </w:rPr>
        <w:br/>
      </w:r>
      <w:r w:rsidRPr="004614F3">
        <w:rPr>
          <w:rStyle w:val="fontstyle01"/>
          <w:sz w:val="24"/>
          <w:szCs w:val="24"/>
          <w:lang w:val="ru-RU"/>
        </w:rPr>
        <w:t>7) Концепция преподавания родных языков народов России</w:t>
      </w:r>
      <w:r>
        <w:rPr>
          <w:rFonts w:ascii="TimesNewRomanPSMT" w:hAnsi="TimesNewRomanPSMT"/>
          <w:color w:val="000000"/>
          <w:sz w:val="24"/>
          <w:szCs w:val="24"/>
          <w:lang w:val="ru-RU"/>
        </w:rPr>
        <w:t xml:space="preserve"> </w:t>
      </w:r>
      <w:r w:rsidRPr="004614F3">
        <w:rPr>
          <w:rStyle w:val="fontstyle01"/>
          <w:sz w:val="24"/>
          <w:szCs w:val="24"/>
          <w:lang w:val="ru-RU"/>
        </w:rPr>
        <w:t>(утверждена решением коллегии министерства просвещения РФ от 1 октября</w:t>
      </w:r>
      <w:r>
        <w:rPr>
          <w:rFonts w:ascii="TimesNewRomanPSMT" w:hAnsi="TimesNewRomanPSMT"/>
          <w:color w:val="000000"/>
          <w:sz w:val="24"/>
          <w:szCs w:val="24"/>
          <w:lang w:val="ru-RU"/>
        </w:rPr>
        <w:t xml:space="preserve">  </w:t>
      </w:r>
      <w:r w:rsidRPr="004614F3">
        <w:rPr>
          <w:rStyle w:val="fontstyle01"/>
          <w:sz w:val="24"/>
          <w:szCs w:val="24"/>
          <w:lang w:val="ru-RU"/>
        </w:rPr>
        <w:t>2019 года № ПК-3ВН).</w:t>
      </w:r>
      <w:r w:rsidRPr="004614F3">
        <w:rPr>
          <w:rFonts w:ascii="TimesNewRomanPSMT" w:hAnsi="TimesNewRomanPSMT"/>
          <w:color w:val="000000"/>
          <w:sz w:val="24"/>
          <w:szCs w:val="24"/>
          <w:lang w:val="ru-RU"/>
        </w:rPr>
        <w:br/>
      </w:r>
      <w:r w:rsidRPr="004614F3">
        <w:rPr>
          <w:rStyle w:val="fontstyle01"/>
          <w:sz w:val="24"/>
          <w:szCs w:val="24"/>
          <w:lang w:val="ru-RU"/>
        </w:rPr>
        <w:t>Программа разработана для образовательных организаций, в которых</w:t>
      </w:r>
      <w:r>
        <w:rPr>
          <w:rFonts w:ascii="TimesNewRomanPSMT" w:hAnsi="TimesNewRomanPSMT"/>
          <w:color w:val="000000"/>
          <w:sz w:val="24"/>
          <w:szCs w:val="24"/>
          <w:lang w:val="ru-RU"/>
        </w:rPr>
        <w:t xml:space="preserve">   </w:t>
      </w:r>
      <w:r w:rsidRPr="004614F3">
        <w:rPr>
          <w:rStyle w:val="fontstyle01"/>
          <w:sz w:val="24"/>
          <w:szCs w:val="24"/>
          <w:lang w:val="ru-RU"/>
        </w:rPr>
        <w:t>обучение ведется на татарском языке.</w:t>
      </w:r>
      <w:r w:rsidRPr="004614F3">
        <w:rPr>
          <w:rFonts w:ascii="TimesNewRomanPSMT" w:hAnsi="TimesNewRomanPSMT"/>
          <w:color w:val="000000"/>
          <w:sz w:val="24"/>
          <w:szCs w:val="24"/>
          <w:lang w:val="ru-RU"/>
        </w:rPr>
        <w:br/>
      </w:r>
    </w:p>
    <w:p w:rsidR="004207E8" w:rsidRPr="004614F3"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614F3">
        <w:rPr>
          <w:rFonts w:ascii="Times New Roman" w:eastAsia="Times New Roman" w:hAnsi="Times New Roman" w:cs="Times New Roman"/>
          <w:b/>
          <w:bCs/>
          <w:color w:val="000000"/>
          <w:sz w:val="24"/>
          <w:szCs w:val="24"/>
          <w:lang w:val="ru-RU" w:eastAsia="ru-RU"/>
        </w:rPr>
        <w:t>ОБЩАЯ ХАРАКТЕРИСТИКА УЧЕБНОГО ПРЕДМЕТА </w:t>
      </w:r>
      <w:r w:rsidRPr="004614F3">
        <w:rPr>
          <w:rFonts w:ascii="Times New Roman" w:eastAsia="Times New Roman" w:hAnsi="Times New Roman" w:cs="Times New Roman"/>
          <w:color w:val="000000"/>
          <w:sz w:val="24"/>
          <w:szCs w:val="24"/>
          <w:lang w:val="ru-RU" w:eastAsia="ru-RU"/>
        </w:rPr>
        <w:t>«</w:t>
      </w:r>
      <w:r w:rsidRPr="004614F3">
        <w:rPr>
          <w:rFonts w:ascii="Times New Roman" w:eastAsia="Times New Roman" w:hAnsi="Times New Roman" w:cs="Times New Roman"/>
          <w:b/>
          <w:bCs/>
          <w:color w:val="000000"/>
          <w:sz w:val="24"/>
          <w:szCs w:val="24"/>
          <w:lang w:val="ru-RU" w:eastAsia="ru-RU"/>
        </w:rPr>
        <w:t>РОДНОЙ (ТАТАРСКИЙ) ЯЗЫК</w:t>
      </w:r>
      <w:r w:rsidRPr="004614F3">
        <w:rPr>
          <w:rFonts w:ascii="Times New Roman" w:eastAsia="Times New Roman" w:hAnsi="Times New Roman" w:cs="Times New Roman"/>
          <w:color w:val="000000"/>
          <w:sz w:val="24"/>
          <w:szCs w:val="24"/>
          <w:lang w:val="ru-RU" w:eastAsia="ru-RU"/>
        </w:rPr>
        <w:t>»</w:t>
      </w:r>
    </w:p>
    <w:p w:rsidR="004207E8" w:rsidRPr="004614F3"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614F3">
        <w:rPr>
          <w:rFonts w:ascii="Times New Roman" w:eastAsia="Times New Roman" w:hAnsi="Times New Roman" w:cs="Times New Roman"/>
          <w:color w:val="000000"/>
          <w:sz w:val="24"/>
          <w:szCs w:val="24"/>
          <w:lang w:val="ru-RU" w:eastAsia="ru-RU"/>
        </w:rPr>
        <w:t>Учебный предмет «Родной (татарский) язык» входит в предметную область «Родной язык и родная литература» учебного плана образовательных организаций основного общего образования.</w:t>
      </w:r>
    </w:p>
    <w:p w:rsidR="004207E8" w:rsidRPr="004614F3"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614F3">
        <w:rPr>
          <w:rFonts w:ascii="Times New Roman" w:eastAsia="Times New Roman" w:hAnsi="Times New Roman" w:cs="Times New Roman"/>
          <w:color w:val="000000"/>
          <w:sz w:val="24"/>
          <w:szCs w:val="24"/>
          <w:lang w:val="ru-RU" w:eastAsia="ru-RU"/>
        </w:rPr>
        <w:t>Учебный предмет «Родной (татарский) язык» является одним из основных элементов образовательной системы основного общего образования, формирующим компетенции в сфере татарской языковой культуры. Его включенность в общую систему обеспечивается содержательными связями с другими учебными предметами гуманитарного цикла, особенно с учебным предметом «Родная (татарская) литература».</w:t>
      </w:r>
    </w:p>
    <w:p w:rsidR="004207E8" w:rsidRPr="004614F3"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614F3">
        <w:rPr>
          <w:rFonts w:ascii="Times New Roman" w:eastAsia="Times New Roman" w:hAnsi="Times New Roman" w:cs="Times New Roman"/>
          <w:color w:val="000000"/>
          <w:sz w:val="24"/>
          <w:szCs w:val="24"/>
          <w:lang w:val="ru-RU" w:eastAsia="ru-RU"/>
        </w:rPr>
        <w:t>Используемые учебные тексты, предлагаемая тематика речи на татарском языке имеют патриотическую, гражданственную, морально-этическую воспитательную направленность, вносят свой вклад в приобщение школьников к национальной культуре. Все это в конечном итоге обеспечивает формирование личностных качеств, соответствующих национальным и общечеловеческим ценностям.</w:t>
      </w:r>
    </w:p>
    <w:p w:rsidR="004207E8" w:rsidRPr="004614F3"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614F3">
        <w:rPr>
          <w:rFonts w:ascii="Times New Roman" w:eastAsia="Times New Roman" w:hAnsi="Times New Roman" w:cs="Times New Roman"/>
          <w:color w:val="000000"/>
          <w:sz w:val="24"/>
          <w:szCs w:val="24"/>
          <w:lang w:val="ru-RU" w:eastAsia="ru-RU"/>
        </w:rPr>
        <w:t>Кроме того, системно-деятельностный подход выдвигает требование обеспечения преемственности курсов татарского языка основной и начальной школы.</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ЦЕЛЬ И ЗАДАЧИ ИЗУЧЕНИЯ УЧЕБНОГО ПРЕДМЕТА «РОДНОЙ (ТАТАРСКИЙ) ЯЗЫК»</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Изучение учебного предмета направлено на достижение следующей </w:t>
      </w:r>
      <w:r w:rsidRPr="00473325">
        <w:rPr>
          <w:rFonts w:ascii="Times New Roman" w:eastAsia="Times New Roman" w:hAnsi="Times New Roman" w:cs="Times New Roman"/>
          <w:b/>
          <w:bCs/>
          <w:color w:val="000000"/>
          <w:sz w:val="24"/>
          <w:szCs w:val="24"/>
          <w:lang w:val="ru-RU" w:eastAsia="ru-RU"/>
        </w:rPr>
        <w:t>цели:</w:t>
      </w:r>
    </w:p>
    <w:p w:rsidR="004207E8" w:rsidRPr="00473325" w:rsidRDefault="004207E8" w:rsidP="004207E8">
      <w:pPr>
        <w:numPr>
          <w:ilvl w:val="0"/>
          <w:numId w:val="1"/>
        </w:numPr>
        <w:shd w:val="clear" w:color="auto" w:fill="FFFFFF"/>
        <w:ind w:left="227"/>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развитие коммуникативных умений, то есть способности и готовности использовать речевые средства для выражения своих чувств, мыслей и потребностей; воспитание и развитие личности, уважающей языковое наследие многонационального народа Российской Федерации.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Поставленная цель обусловливает выполнение следующих </w:t>
      </w:r>
      <w:r w:rsidRPr="00473325">
        <w:rPr>
          <w:rFonts w:ascii="Times New Roman" w:eastAsia="Times New Roman" w:hAnsi="Times New Roman" w:cs="Times New Roman"/>
          <w:b/>
          <w:bCs/>
          <w:color w:val="000000"/>
          <w:sz w:val="24"/>
          <w:szCs w:val="24"/>
          <w:lang w:val="ru-RU" w:eastAsia="ru-RU"/>
        </w:rPr>
        <w:t>задач</w:t>
      </w:r>
      <w:r w:rsidRPr="00473325">
        <w:rPr>
          <w:rFonts w:ascii="Times New Roman" w:eastAsia="Times New Roman" w:hAnsi="Times New Roman" w:cs="Times New Roman"/>
          <w:color w:val="000000"/>
          <w:sz w:val="24"/>
          <w:szCs w:val="24"/>
          <w:lang w:val="ru-RU" w:eastAsia="ru-RU"/>
        </w:rPr>
        <w:t>:    </w:t>
      </w:r>
    </w:p>
    <w:p w:rsidR="004207E8" w:rsidRPr="00473325" w:rsidRDefault="004207E8" w:rsidP="004207E8">
      <w:pPr>
        <w:numPr>
          <w:ilvl w:val="0"/>
          <w:numId w:val="2"/>
        </w:numPr>
        <w:shd w:val="clear" w:color="auto" w:fill="FFFFFF"/>
        <w:ind w:left="227"/>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овладение знаниями о татарском языке, его устройстве и функционировании, о стилистических ресурсах, основных нормах татарского литературного языка и речевого этикета; обогащение словарного запаса и увеличение объема используемых грамматических средств;</w:t>
      </w:r>
    </w:p>
    <w:p w:rsidR="004207E8" w:rsidRPr="00473325" w:rsidRDefault="004207E8" w:rsidP="004207E8">
      <w:pPr>
        <w:numPr>
          <w:ilvl w:val="0"/>
          <w:numId w:val="3"/>
        </w:numPr>
        <w:shd w:val="clear" w:color="auto" w:fill="FFFFFF"/>
        <w:ind w:left="227"/>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развитие речевой и мыслительной деятельности, коммуникативных умений и навыков, обеспечивающих свободное владение татарским языком в разных ситуациях, готовности и способности к практическому речевому взаимодействию и взаимопониманию, потребности в речевом самосовершенствовании;</w:t>
      </w:r>
    </w:p>
    <w:p w:rsidR="004207E8" w:rsidRPr="00473325" w:rsidRDefault="004207E8" w:rsidP="004207E8">
      <w:pPr>
        <w:numPr>
          <w:ilvl w:val="0"/>
          <w:numId w:val="4"/>
        </w:numPr>
        <w:shd w:val="clear" w:color="auto" w:fill="FFFFFF"/>
        <w:ind w:left="227"/>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формирование умений распознавать, анализировать, классифицировать языковые факты, оценивать их с точки зрения нормативности и соответствия ситуации общения, осуществлять информационный поиск, извлекая и преобразовывая необходимую информацию из различных источников и текстов;</w:t>
      </w:r>
    </w:p>
    <w:p w:rsidR="004207E8" w:rsidRPr="00473325" w:rsidRDefault="004207E8" w:rsidP="004207E8">
      <w:pPr>
        <w:numPr>
          <w:ilvl w:val="0"/>
          <w:numId w:val="5"/>
        </w:numPr>
        <w:shd w:val="clear" w:color="auto" w:fill="FFFFFF"/>
        <w:ind w:left="227"/>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воспитание интереса и любви к родному татарскому языку, сознательного отношения к языку как к духовному наследию народа и средству общения, ответственности за языковую культуру как национальную ценность, осознание эстетической ценности татарского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МЕСТО УЧЕБНОГО ПРЕДМЕТА «РОДНОЙ (ТАТАРСКИЙ) ЯЗЫК» В УЧЕБНОМ ПЛАНЕ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В соответствии с ФГОС ООО учебный предмет «Родной язык» входит в предметную область «Родной язык и родная литература» и является обязательным для изучения.</w:t>
      </w:r>
    </w:p>
    <w:p w:rsidR="004207E8" w:rsidRDefault="004207E8" w:rsidP="004207E8">
      <w:pPr>
        <w:shd w:val="clear" w:color="auto" w:fill="FFFFFF"/>
        <w:spacing w:before="0" w:beforeAutospacing="0" w:after="567"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На изучение учебного предмета «Родной (татарский) язык» в общеобразовательных организациях с обучением на родном (татарском) языке отводится 2 часа в неделю во всех классах осн</w:t>
      </w:r>
      <w:r w:rsidR="00473325">
        <w:rPr>
          <w:rFonts w:ascii="Times New Roman" w:eastAsia="Times New Roman" w:hAnsi="Times New Roman" w:cs="Times New Roman"/>
          <w:color w:val="000000"/>
          <w:sz w:val="24"/>
          <w:szCs w:val="24"/>
          <w:lang w:val="ru-RU" w:eastAsia="ru-RU"/>
        </w:rPr>
        <w:t>овного общего образования, по 70</w:t>
      </w:r>
      <w:r w:rsidRPr="00473325">
        <w:rPr>
          <w:rFonts w:ascii="Times New Roman" w:eastAsia="Times New Roman" w:hAnsi="Times New Roman" w:cs="Times New Roman"/>
          <w:color w:val="000000"/>
          <w:sz w:val="24"/>
          <w:szCs w:val="24"/>
          <w:lang w:val="ru-RU" w:eastAsia="ru-RU"/>
        </w:rPr>
        <w:t xml:space="preserve"> часов в год.</w:t>
      </w:r>
    </w:p>
    <w:p w:rsidR="00F77BFB" w:rsidRPr="00884CA5" w:rsidRDefault="00884CA5" w:rsidP="00884CA5">
      <w:pPr>
        <w:shd w:val="clear" w:color="auto" w:fill="FFFFFF"/>
        <w:spacing w:before="0" w:beforeAutospacing="0" w:after="567" w:afterAutospacing="0"/>
        <w:ind w:firstLine="227"/>
        <w:jc w:val="both"/>
        <w:rPr>
          <w:rFonts w:ascii="Times New Roman" w:eastAsia="Times New Roman" w:hAnsi="Times New Roman" w:cs="Times New Roman"/>
          <w:b/>
          <w:color w:val="000000"/>
          <w:sz w:val="24"/>
          <w:szCs w:val="24"/>
          <w:lang w:val="ru-RU" w:eastAsia="ru-RU"/>
        </w:rPr>
      </w:pPr>
      <w:r>
        <w:rPr>
          <w:rFonts w:ascii="Times New Roman" w:eastAsia="Times New Roman" w:hAnsi="Times New Roman" w:cs="Times New Roman"/>
          <w:b/>
          <w:color w:val="000000"/>
          <w:sz w:val="24"/>
          <w:szCs w:val="24"/>
          <w:lang w:val="ru-RU" w:eastAsia="ru-RU"/>
        </w:rPr>
        <w:t xml:space="preserve">УМК. </w:t>
      </w:r>
      <w:r w:rsidR="00F77BFB" w:rsidRPr="00F77BFB">
        <w:rPr>
          <w:rFonts w:ascii="Times New Roman" w:eastAsia="Times New Roman" w:hAnsi="Times New Roman" w:cs="Times New Roman"/>
          <w:b/>
          <w:color w:val="000000"/>
          <w:sz w:val="24"/>
          <w:szCs w:val="24"/>
          <w:lang w:val="ru-RU" w:eastAsia="ru-RU"/>
        </w:rPr>
        <w:t xml:space="preserve"> </w:t>
      </w:r>
      <w:r w:rsidRPr="00884CA5">
        <w:rPr>
          <w:rFonts w:ascii="Times New Roman" w:hAnsi="Times New Roman" w:cs="Times New Roman"/>
          <w:sz w:val="24"/>
          <w:szCs w:val="24"/>
          <w:lang w:val="ru-RU"/>
        </w:rPr>
        <w:t xml:space="preserve">Методические пособия 1. Гиниятуллина Л. М, Шакурова М. М. Туган телне укыту методикасының бүгенге көн проблемалары. – Казан: Вестфалика, 2018. – 120 б. 2. Максимов Н. В. Технология обучения татарскому языку на основе моделей речи = Сөйләм калыпларына нигезләнеп, татар теленә өйрәтү технологиясе. – Казань: Татар. кн. изд-во, 2015. – 253 с. 3. Сәгъдиева Р. К., Хөснетдинов Д. Х. Татар теленнән презентацияләр. – Казан: Мәгариф-Вакыт, 2016. – 664 слайд. 4. Татар теле (кагыйдәләр, методик киңәшләр, анализ үрнәкләре, биремнәр). Абитуриентлар, укытучылар, студентлар өчен. / Р.Х. Мирзаһитов, Р.К. Сәгъдиева, Д. Х. Хөснетдинов. – Казан: Мәгариф-Вакыт, 2017. – 191 б. 5. Татар теленнән тестлар һәм мөстәкыйль эш биремнәре. Синтаксис. / Р. К. Сәгъдиева, Р. Х. Мирзаһитов. – Казан: Ихлас, 2014. – 60 б. 6. Харисов Ф. Ф. Татар теле: яңача укыту юнәлешләре // Татарский язык: современные тенденции обучения. – Казань, 2015. – 53 с. 7. Харисов Ф. Ф. Заманча белем бирү технологияләре // Современные технологии обучения. – Казан, 2015. – 62 б. 8. Шәкүрова М. М., Юсупов А. Ф., Хөснетдинов Д. Х. Татар урта гомуми белем бирү оешмаларында татар телен укыту методикасы. – Казан: Казан ун-ты нәшр., 2015. – 110 б. Словари 9. Татар теленең аңлатмалы сүзлеге: 3 томда. – Казан: Тат. кит. нәшр., 1977. – Т. 1. – 476 б. 10. Татар теленең аңлатмалы сүзлеге: 3 томда. – Т. 2. – Казан: Тат. кит. нәшр., 1979. – 726 б. 55 11. Татар теленең аңлатмалы сүзлеге: 3 томда. – Т. 3. – Казан: Тат. кит. нәшр., 1981. – 832 б. 12. Татар теленең аңлатмалы сүзлеге: </w:t>
      </w:r>
      <w:r w:rsidRPr="00884CA5">
        <w:rPr>
          <w:rFonts w:ascii="Times New Roman" w:hAnsi="Times New Roman" w:cs="Times New Roman"/>
          <w:sz w:val="24"/>
          <w:szCs w:val="24"/>
        </w:rPr>
        <w:t>IV</w:t>
      </w:r>
      <w:r w:rsidRPr="00884CA5">
        <w:rPr>
          <w:rFonts w:ascii="Times New Roman" w:hAnsi="Times New Roman" w:cs="Times New Roman"/>
          <w:sz w:val="24"/>
          <w:szCs w:val="24"/>
          <w:lang w:val="ru-RU"/>
        </w:rPr>
        <w:t xml:space="preserve"> том: Л – Р. – Казан: ТӘһСИ, 2018. – 760 б. 13. Татар теленең аңлатмалы сүзлеге: </w:t>
      </w:r>
      <w:r w:rsidRPr="00884CA5">
        <w:rPr>
          <w:rFonts w:ascii="Times New Roman" w:hAnsi="Times New Roman" w:cs="Times New Roman"/>
          <w:sz w:val="24"/>
          <w:szCs w:val="24"/>
        </w:rPr>
        <w:t>V</w:t>
      </w:r>
      <w:r w:rsidRPr="00884CA5">
        <w:rPr>
          <w:rFonts w:ascii="Times New Roman" w:hAnsi="Times New Roman" w:cs="Times New Roman"/>
          <w:sz w:val="24"/>
          <w:szCs w:val="24"/>
          <w:lang w:val="ru-RU"/>
        </w:rPr>
        <w:t xml:space="preserve"> том: С–Т. – </w:t>
      </w:r>
      <w:r w:rsidRPr="00884CA5">
        <w:rPr>
          <w:rFonts w:ascii="Times New Roman" w:hAnsi="Times New Roman" w:cs="Times New Roman"/>
          <w:sz w:val="24"/>
          <w:szCs w:val="24"/>
          <w:lang w:val="ru-RU"/>
        </w:rPr>
        <w:lastRenderedPageBreak/>
        <w:t xml:space="preserve">Казан: ТӘһСИ, 2019. – 908 б. 14. Татар теленең аңлатмалы сүзлеге: </w:t>
      </w:r>
      <w:r w:rsidRPr="00884CA5">
        <w:rPr>
          <w:rFonts w:ascii="Times New Roman" w:hAnsi="Times New Roman" w:cs="Times New Roman"/>
          <w:sz w:val="24"/>
          <w:szCs w:val="24"/>
        </w:rPr>
        <w:t>VI</w:t>
      </w:r>
      <w:r w:rsidRPr="00884CA5">
        <w:rPr>
          <w:rFonts w:ascii="Times New Roman" w:hAnsi="Times New Roman" w:cs="Times New Roman"/>
          <w:sz w:val="24"/>
          <w:szCs w:val="24"/>
          <w:lang w:val="ru-RU"/>
        </w:rPr>
        <w:t xml:space="preserve"> том: У–Я. – Казан: ТӘһСИ, 2021. – 912 б. 15. Ханбикова Ш. С. Татар теленең синонимнар сүзлеге / Ш. С. Ханбикова, Ф. С. Сафиуллина. – Казан: Тат. кит. нәшр., 2014. – 263 б. Справочная литература 16. Әдипләребез: библиографик белешмәлек: 2 томда: 1 том / төз. Р. Н. Даутов, Р. Ф. Рахмани. – Казан: Татар. китап нәшр., 2009. – 750 с. 17. Әдипләребез: библиографик белешмәлек: 2 томда: 2 том / төз. Р. Н. Даутов, Р. Ф. Рахмани. – Казан: Татар. китап нәшр., 2009. – 734 с. 18. Исәнбәт Н. С. Татар халык мәкальләре. 3 томда: 1 том. – Казан: Тат. кит. нәшр., 2010. – 623 с. 19. Исәнбәт Н. С. Татар халык мәкальләре. 3 томда: 2 том. – Казан: Тат. китап нәшр., 2010. – 749 с. 20. Исәнбәт Н. С. Татар халык мәкальләре. 3 томда: 3 том. – Казан: Тат. китап нәшр., 2010. – 799 с. 21. Татар грамматикасы / ред. Ф. М. Хисамова. – Казан: ИЯЛИ, 2015. – Т. 1. – 512 б. 22. Татар грамматикасы / ред. Ф. М. Хисамова. – Казан: ИЯЛИ, 2016. – Т. 2. – 432 б. 23. Татар грамматикасы: өч томда / проект җит. һәм автор М. З. Зәкиев. – Тулыландырылган 2 нче басма. – Казан: ТӘһСИ, 2017. – </w:t>
      </w:r>
      <w:r w:rsidRPr="00884CA5">
        <w:rPr>
          <w:rFonts w:ascii="Times New Roman" w:hAnsi="Times New Roman" w:cs="Times New Roman"/>
          <w:sz w:val="24"/>
          <w:szCs w:val="24"/>
        </w:rPr>
        <w:t>III</w:t>
      </w:r>
      <w:r w:rsidRPr="00884CA5">
        <w:rPr>
          <w:rFonts w:ascii="Times New Roman" w:hAnsi="Times New Roman" w:cs="Times New Roman"/>
          <w:sz w:val="24"/>
          <w:szCs w:val="24"/>
          <w:lang w:val="ru-RU"/>
        </w:rPr>
        <w:t>. т. – 536 б. 24. Татар лексикологиясе / ред. Г. Р. Галиуллина. – Казан: ИЯЛИ,</w:t>
      </w:r>
      <w:r w:rsidRPr="00884CA5">
        <w:rPr>
          <w:lang w:val="ru-RU"/>
        </w:rPr>
        <w:t xml:space="preserve"> </w:t>
      </w:r>
      <w:r w:rsidRPr="00884CA5">
        <w:rPr>
          <w:rFonts w:ascii="Times New Roman" w:hAnsi="Times New Roman" w:cs="Times New Roman"/>
          <w:sz w:val="24"/>
          <w:szCs w:val="24"/>
          <w:lang w:val="ru-RU"/>
        </w:rPr>
        <w:t>2015. – Т. 1. – 352 б.</w:t>
      </w:r>
    </w:p>
    <w:p w:rsidR="004207E8" w:rsidRPr="00473325" w:rsidRDefault="004207E8" w:rsidP="004207E8">
      <w:pPr>
        <w:pBdr>
          <w:bottom w:val="single" w:sz="6" w:space="5" w:color="000000"/>
        </w:pBdr>
        <w:shd w:val="clear" w:color="auto" w:fill="FFFFFF"/>
        <w:spacing w:after="240" w:afterAutospacing="0" w:line="240" w:lineRule="atLeast"/>
        <w:outlineLvl w:val="0"/>
        <w:rPr>
          <w:rFonts w:ascii="Times New Roman" w:eastAsia="Times New Roman" w:hAnsi="Times New Roman" w:cs="Times New Roman"/>
          <w:b/>
          <w:bCs/>
          <w:caps/>
          <w:color w:val="000000"/>
          <w:kern w:val="36"/>
          <w:sz w:val="24"/>
          <w:szCs w:val="24"/>
          <w:lang w:val="ru-RU" w:eastAsia="ru-RU"/>
        </w:rPr>
      </w:pPr>
      <w:r w:rsidRPr="00473325">
        <w:rPr>
          <w:rFonts w:ascii="Times New Roman" w:eastAsia="Times New Roman" w:hAnsi="Times New Roman" w:cs="Times New Roman"/>
          <w:b/>
          <w:bCs/>
          <w:caps/>
          <w:color w:val="000000"/>
          <w:kern w:val="36"/>
          <w:sz w:val="24"/>
          <w:szCs w:val="24"/>
          <w:lang w:val="ru-RU" w:eastAsia="ru-RU"/>
        </w:rPr>
        <w:t>СОДЕРЖАНИЕ УЧЕБНОГО ПРЕДМЕТА </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5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Речевая деятельность и культура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Устная и письменная речь. Диалогическая и монологическая речь. Работа с текстом.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Фонетика, графика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Закон сингармонизма. Согласные звуки. Гласные звуки. Слог. Типы слогов. Ударение. Интонация. Фонетический анализ. Органы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Орфоэпия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Понятие об орфоэпии татарского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Лексикология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Лексическое значение слова. Профессиональная лексика. Синонимы. Антонимы. Омонимы. Устаревшие слова. Историзмы. Заимствованные слова. Неологизмы. Фразеологизмы.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Морфемика и словообразование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Корень слова. Аффиксы. Основа. Способы словообразования в татарском языке.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Морфология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Части речи. Имя существительное. Имя прилагательное. Местоимение. Имя числительное. Глагол. Категория времени. Глаголы настоящего времени. Глаголы прошедшего времени. Глаголы будущего времени. Вспомогательные глаголы. Наречие. Послелоги и послеложные слова. Частицы. Союзы. Сочинительные союзы.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Синтаксис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Главные члены предложения. Однородные члены предложения. Второстепенные члены предложения. Распространенное и нераспространенное предложение. Способы выражения подлежащего и сказуемого.</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6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lastRenderedPageBreak/>
        <w:t>Речевая деятельность и культура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Работа с текстом.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Фонетика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Система гласных звуков. Изменения в системе гласных звуков татарского языка. Звук и фонема. Редукция гласных. Система согласных звуков.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Орфография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Правописание букв о, ө, ы, е. Правописание букв ң, җ, һ. Правописание букв, обозначающих сочетание двух звуков. Правописание букв ъ и ь.</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Лексикология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Заимствования в татарском языке. Синонимы, антонимы. Диалектные слова. Термины и профессионализмы в татарском языке. Лексический анализ слова.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Морфемика и словообразование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Корень слова. Однокоренные слова. Повторение основных способов образования слов.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Морфология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Склонение существительных с окончанием принадлежности. Местоимение. Спрягаемые личные формы глагола. Изъявительное наклонение. Повелительное наклонение глагола. Желательное наклонение глагола. Условное наклонение глагола. Неспрягаемые формы глагола. Инфинитив. Имя действия. Причастие. Разряды наречий. Степени сравнения наречий. Служебные части речи. Союзы. Союзные слова. Послелоги и послеложные слова. Частицы. Звукоподражательные слова. Междометия. Модальные слова. Морфологический анализ частей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Синтаксис. Пунктуация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Грамматическая основа предложения. Выражение сказуемого различными частями речи. Односоставные предложения с главным членом в форме подлежащего. Выражение подлежащего различными частями речи. Второстепенные члены предложения. Предложения с обращениями и вводными словами. Синтаксический анализ простого предложения.</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7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Речевая деятельность и культура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Язык как зеркало культуры. Эссе «Родной (татарский) язык». Работа с текстом.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Фонетика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Гласные звуки в татарском и русском языках. Аккомодация. Согласные звуки в татарском и русском языках. Ударение. Случаи, когда ударение не сохраняется в собственных и заимствованных словах татарского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Орфография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Орфографический словарь татарского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Лексикология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Основные способы толкования лексического значения слова. Однозначные и многозначные слова. Прямое и переносное значения слова. Ономастика и ее разделы. Гидронимы, ойконимы Республики Татарстан. Синонимы, антонимы и омонимы родного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Морфология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Неспрягаемые неличные формы глагола. Причастие, его грамматические признаки. Синтаксическая функция причастия. Деепричастие, его грамматические признаки. Отрицательная форма деепричастий. Наречие и его виды. Морфологический анализ наречия.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Синтаксис. Пунктуация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Способы передачи чужой речи. Прямая и косвенная речь. Диалог. Цитата как способ передачи чужой речи. Преобразование прямой речи в косвенную речь. Понятие о сложных предложениях. Сложносочиненное предложение. Союзное сложносочиненное предложение. Бессоюзное сложносочиненное предложение. Знаки препинания в сложносочиненных предложениях.</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8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Речевая деятельность и культура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Взаимосвязь языка и культуры. Особенности употребления фразеологизмов в речи. Работа с текстом.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Орфоэпия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Нарушение орфоэпических норм. Подвижное татарское ударение.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Орфография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Сложные случаи орфографии. Правила правописания сложных слов. Правила правописания парных слов. Присоединение окончаний к заимствованиям.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Лексикология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Активная и пассивная лексика. Топонимика. Виды топонимов. Ойконимы. Гидронимы.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Морфология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Спрягаемые и неспрягаемые формы глагола. Инфинитив. Причастие. Деепричастие. Выражение степени совершения действия в татарском языке. Имя действия и его грамматические признаки. Субстантивация имени действия. Служебные части речи. Послелоги. Союзы. Модальные части речи. Морфологический анализ самостоятельных частей речи. Прилагательное. Субстантивация прилагательных.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Синтаксис. Пунктуация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Виды сложных предложений: сложносочиненные и сложноподчиненные предложения. Сопоставление сложноподчиненных предложений татарского и русского языков. Виды сложноподчиненных предложений. Синтетическое сложноподчиненное предложение. Аналитическое сложноподчиненное предложение. Подлежащные придаточные предложения. Сказуемные придаточные предложения. Синтаксический разбор предложения.</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9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Речевая деятельность и культура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Работа с текстом. Стили речи и их особенности.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lastRenderedPageBreak/>
        <w:t>Фонетика</w:t>
      </w:r>
      <w:r w:rsidRPr="00473325">
        <w:rPr>
          <w:rFonts w:ascii="Times New Roman" w:eastAsia="Times New Roman" w:hAnsi="Times New Roman" w:cs="Times New Roman"/>
          <w:color w:val="000000"/>
          <w:sz w:val="24"/>
          <w:szCs w:val="24"/>
          <w:lang w:val="ru-RU" w:eastAsia="ru-RU"/>
        </w:rPr>
        <w:t> (повторение изученного материала в 5–8 классах). Предмет изучения фонетики. Способы образования звуков. Гласные и согласные звуки. Изменения в системе гласных звуков татарского языка. Изменения в системе согласных звуков татарского языка. Позиционные изменения звуков. Добавление звуков.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Лексикология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Слово – основная единица языка. Диалектизмы. Профессионализмы. Жаргонизмы. Устаревшие слова. Лексический анализ слова. Неологизмы.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Морфемика и словообразование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Морфемный и словообразовательный анализ слов.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Морфология</w:t>
      </w:r>
      <w:r w:rsidRPr="00473325">
        <w:rPr>
          <w:rFonts w:ascii="Times New Roman" w:eastAsia="Times New Roman" w:hAnsi="Times New Roman" w:cs="Times New Roman"/>
          <w:color w:val="000000"/>
          <w:sz w:val="24"/>
          <w:szCs w:val="24"/>
          <w:lang w:val="ru-RU" w:eastAsia="ru-RU"/>
        </w:rPr>
        <w:t> (повторение изученного материала в 5–8 классах). Самостоятельные части речи. Имя существительное. Категория падежа. Категория принадлежности. Склонение существительных с окончанием принадлежности по падежам. Имя прилагательное. Степени сравнения прилагательных. Местоимение. Имя числительное. Разряды числительных. Наречие. Разряды наречий. Звукоподражательные слова. Выражения степени протекания действия в татарском языке. Предикативные слова. Модальные части речи. Служебные части речи: предлоги и союзы. Союзные слова. Морфологический анализ.</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Синтаксис </w:t>
      </w:r>
      <w:r w:rsidRPr="00473325">
        <w:rPr>
          <w:rFonts w:ascii="Times New Roman" w:eastAsia="Times New Roman" w:hAnsi="Times New Roman" w:cs="Times New Roman"/>
          <w:color w:val="000000"/>
          <w:sz w:val="24"/>
          <w:szCs w:val="24"/>
          <w:lang w:val="ru-RU" w:eastAsia="ru-RU"/>
        </w:rPr>
        <w:t>(повторение)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Сложносочиненные предложения. Сложноподчиненные предложения. Виды сложноподчиненных предложений.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color w:val="000000"/>
          <w:sz w:val="24"/>
          <w:szCs w:val="24"/>
          <w:lang w:val="ru-RU" w:eastAsia="ru-RU"/>
        </w:rPr>
        <w:t>Стилистика</w:t>
      </w:r>
    </w:p>
    <w:p w:rsidR="004207E8" w:rsidRPr="00473325" w:rsidRDefault="004207E8" w:rsidP="004207E8">
      <w:pPr>
        <w:shd w:val="clear" w:color="auto" w:fill="FFFFFF"/>
        <w:spacing w:before="0" w:beforeAutospacing="0" w:after="567"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Синтаксические синонимы. Синонимия словосочетаний. Синонимия предложений. Научный стиль. Разговорный стиль. Официально-деловой стиль. Художественный стиль. Публицистический стиль. Синтаксический анализ предложения.</w:t>
      </w:r>
    </w:p>
    <w:p w:rsidR="004207E8" w:rsidRPr="00473325" w:rsidRDefault="004207E8" w:rsidP="004207E8">
      <w:pPr>
        <w:pBdr>
          <w:bottom w:val="single" w:sz="6" w:space="5" w:color="000000"/>
        </w:pBdr>
        <w:shd w:val="clear" w:color="auto" w:fill="FFFFFF"/>
        <w:spacing w:after="240" w:afterAutospacing="0" w:line="240" w:lineRule="atLeast"/>
        <w:outlineLvl w:val="0"/>
        <w:rPr>
          <w:rFonts w:ascii="Times New Roman" w:eastAsia="Times New Roman" w:hAnsi="Times New Roman" w:cs="Times New Roman"/>
          <w:b/>
          <w:bCs/>
          <w:caps/>
          <w:color w:val="000000"/>
          <w:kern w:val="36"/>
          <w:sz w:val="24"/>
          <w:szCs w:val="24"/>
          <w:lang w:val="ru-RU" w:eastAsia="ru-RU"/>
        </w:rPr>
      </w:pPr>
      <w:r w:rsidRPr="00473325">
        <w:rPr>
          <w:rFonts w:ascii="Times New Roman" w:eastAsia="Times New Roman" w:hAnsi="Times New Roman" w:cs="Times New Roman"/>
          <w:b/>
          <w:bCs/>
          <w:caps/>
          <w:color w:val="000000"/>
          <w:kern w:val="36"/>
          <w:sz w:val="24"/>
          <w:szCs w:val="24"/>
          <w:lang w:val="ru-RU" w:eastAsia="ru-RU"/>
        </w:rPr>
        <w:t>ПЛАНИРУЕМЫЕ ОБРАЗОВАТЕЛЬНЫЕ РЕЗУЛЬТАТЫ</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ЛИЧНОСТНЫЕ РЕЗУЛЬТАТЫ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В результате изучения предмета «Родной (татарский) язык» у обучающегося будут сформированы следующие личностные результаты: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гражданско-патриотического воспитания: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готовность к выполнению обязанностей гражданина и реализации его прав, уважение прав, свобод и законных интересов других людей;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 написанных на татарском языке;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неприятие любых форм экстремизма, дискриминации;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понимание роли различных социальных институтов в жизни человека;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формируемое в том числе на основе примеров из литературных произведений, написанных на татарском языке;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готовность к разнообразной совместной деятельности, стремление к взаимопониманию и взаимопомощи;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активное участие в школьном самоуправлении;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готовность к участию в гуманитарной деятельности (помощь людям, нуждающимся в ней; волонтерство);</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патриотического воспитания: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ценностное отношение к родному языку, к достижениям своей Родины – России, к науке, искусству, боевым подвигам и трудовым достижениям народа, в том числе отраженным в художественных произведениях;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духовно-нравственного воспитания: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ориентация на моральные ценности и нормы в ситуациях нравственного выбора;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готовность оценивать свое поведение, в том числе речевое, и поступки, а также поведение и поступки других людей с позиции нравственных и правовых норм с учетом осознания последствий поступков;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активное неприятие асоциальных поступков, свобода и ответственность личности в условиях индивидуального и общественного пространства;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эстетического воспитания: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восприимчивость к разным видам искусства, традициям и творчеству своего и других народов;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понимание эмоционального воздействия искусства;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осознание важности художественной культуры как средства коммуникации и самовыражения;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понимание ценности отечественного и мирового искусства, роли этнических культурных традиций и народного творчества;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стремление к самовыражению в разных видах искусства;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физического воспитания, формирования культуры здоровья и эмоционального благополучия: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осознание ценности жизни с опорой на собственный жизненный и читательский опыт;</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соблюдение правил безопасности, в том числе навыки безопасного поведения в интернет-среде в процессе школьного языкового образования;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умение принимать себя и других не осуждая;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умение осознавать свое эмоциональное состояние и эмоциональное состояние других, использовать адекватные языковые средства для выражения своего состояния, в том числе опираясь на примеры из литературных произведений, написанных на татарском языке;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сформированность навыков рефлексии, признание своего права на ошибку и такого же права другого человека;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трудового воспитания: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интерес к практическому изучению профессий и труда различного рода, в том числе на основе применения изучаемого предметного знания и ознакомления с деятельностью филологов, журналистов, писателей;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готовность адаптироваться в профессиональной среде;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уважение к труду и результатам трудовой деятельности;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экологического воспитания: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ориентация на применение знаний из области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повышение уровня экологической культуры, осознание глобального характера экологических проблем и путей их решения;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осознание своей роли как гражданина и потребителя в условиях взаимосвязи природной, технологической и социальной сред;</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готовность к участию в практической деятельности экологической направленности;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ценности научного познания: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закономерностях развития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овладение языковой и читательской культурой, навыками чтения как средства познания мира;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овладение основными навыками исследовательской деятельности с учетом специфики школьного языкового образования;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личностные результаты, обеспечивающие адаптацию обучающегося к изменяющимся условиям социальной и природной среды: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освоение обучающимися социального опыта, основных социальных ролей,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способность обучающихся во взаимодействии в условиях неопределенности, открытость опыту и знаниям других;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способность формирования новых знаний, умений связывать образы, формулировать идеи, понятия, гипотезы об объектах и явлениях, в том числе ранее неизвестных, осознавать дефициты собственных знаний и компетенций, планировать своего развития;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умение оперировать основными понятиями, терминами и представлениями в области концепции устойчивого развития, анализировать и выявлять взаимосвязь природы, общества и экономики, оценивать свои действия с учетом влияния на окружающую среду, достижения целей и преодоления вызовов, возможных глобальных последствий;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способность осознавать стрессовую ситуацию, оценивать происходящие изменения и их последствия, опираясь на жизненный, речевой и читательский опыт;</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воспринимать стрессовую ситуацию как вызов, требующий контрмер;</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сложившейся ситуации; быть готовым действовать в отсутствие гарантий успеха.</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МЕТАПРЕДМЕТНЫЕ РЕЗУЛЬТАТЫ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В результате изучения предмета «Родной (татарский) язык» в 5-9 классах обучающийся овладеет универсальными учебными </w:t>
      </w:r>
      <w:r w:rsidRPr="00473325">
        <w:rPr>
          <w:rFonts w:ascii="Times New Roman" w:eastAsia="Times New Roman" w:hAnsi="Times New Roman" w:cs="Times New Roman"/>
          <w:b/>
          <w:bCs/>
          <w:color w:val="000000"/>
          <w:sz w:val="24"/>
          <w:szCs w:val="24"/>
          <w:lang w:val="ru-RU" w:eastAsia="ru-RU"/>
        </w:rPr>
        <w:t>познавательными</w:t>
      </w:r>
      <w:r w:rsidRPr="00473325">
        <w:rPr>
          <w:rFonts w:ascii="Times New Roman" w:eastAsia="Times New Roman" w:hAnsi="Times New Roman" w:cs="Times New Roman"/>
          <w:color w:val="000000"/>
          <w:sz w:val="24"/>
          <w:szCs w:val="24"/>
          <w:lang w:val="ru-RU" w:eastAsia="ru-RU"/>
        </w:rPr>
        <w:t> действиями: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базовые логические действия: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и характеризовать существенные признаки языковых единиц, языковых явлений и процессов;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устанавливать существенный признак классификации языковых единиц (явлений), основания для обобщения и сравнения, критерии проводимого анализа; классифицировать языковые единицы по существенному признаку;</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закономерности и противоречия в рассматриваемых фактах, данных и наблюдениях;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предлагать критерии для выявления закономерностей и противоречий;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дефицит информации, необходимой для решения поставленной учебной задачи;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причинно-следственные связи при изучении языковых процессов;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делать выводы с использованием дедуктивных и индуктивных умозаключений, умозаключений по аналогии, формулировать гипотезы о взаимосвязях;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самостоятельно выбирать способ решения учебной задачи при работе с разными типами текстов, разными единицами языка, сравнивая варианты решения и выбирая оптимальный вариант с учетом самостоятельно выделенных критериев;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базовые исследовательские действия: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использовать вопросы как исследовательский инструмент познания в языковом образовании;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формулировать вопросы, фиксирующие несоответствие между реальным и желательным состоянием ситуации, и самостоятельно устанавливать искомое и данное;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формировать гипотезу об истинности собственных суждений и суждений других, аргументировать свою позицию, мнение;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оценивать на применимость и достоверность информацию, полученную в ходе лингвистического исследования (эксперимента);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самостоятельно формулировать обобщения и выводы по результатам проведенного наблюдения, исследования, владеть инструментами оценки достоверности полученных выводов и обобщений;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работа с информацией: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применять различные методы, инструменты и запросы при поиске и отборе информации с учетом предложенной учебной задачи и заданных критериев;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выбирать, анализировать, интерпретировать, обобщать и систематизировать информацию, представленную в текстах, таблицах, схемах;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самостоятельно выбирать оптимальную форму представления информации (текст, презентация, таблица, схема) и иллюстрировать решаемые задачи несложными схемами, диаграммами, иной графикой и их комбинациями;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оценивать надежность информации по критериям, предложенным учителем или сформулированным самостоятельно;</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эффективно запоминать и систематизировать информацию.</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В результате изучения предмета «Родной (татарский) язык» в 5-9 классах обучающийся овладеет универсальными учебными учебными </w:t>
      </w:r>
      <w:r w:rsidRPr="00473325">
        <w:rPr>
          <w:rFonts w:ascii="Times New Roman" w:eastAsia="Times New Roman" w:hAnsi="Times New Roman" w:cs="Times New Roman"/>
          <w:b/>
          <w:bCs/>
          <w:color w:val="000000"/>
          <w:sz w:val="24"/>
          <w:szCs w:val="24"/>
          <w:lang w:val="ru-RU" w:eastAsia="ru-RU"/>
        </w:rPr>
        <w:t>коммуникативными </w:t>
      </w:r>
      <w:r w:rsidRPr="00473325">
        <w:rPr>
          <w:rFonts w:ascii="Times New Roman" w:eastAsia="Times New Roman" w:hAnsi="Times New Roman" w:cs="Times New Roman"/>
          <w:color w:val="000000"/>
          <w:sz w:val="24"/>
          <w:szCs w:val="24"/>
          <w:lang w:val="ru-RU" w:eastAsia="ru-RU"/>
        </w:rPr>
        <w:t>действиями: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общение: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воспринимать и формулировать суждения, выражать эмоции в соответствии с условиями и целями общения;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выражать себя (свою точку зрения) в диалогах и дискуссиях, в устной монологической речи и в письменных текстах;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намерения других, проявлять уважительное отношение к собеседнику и в корректной форме формулировать свои возражения;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 ходе диалога/дискуссии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сопоставлять свои суждения с суждениями других участников диалога, обнаруживать различие и сходство позиций;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публично представлять результаты проведенного языкового анализа, выполненного лингвистического эксперимента, исследования, проекта;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совместная деятельность:</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принимать цель совместной деятельности, коллективно планировать и выполнять действия по ее достижению: распределять роли, договариваться, обсуждать процесс и результат совместной работы;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уметь обобщать мнения нескольких людей, проявлять готовность руководить, выполнять поручения, подчиняться;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«мозговой штурм» и иные);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выполнять свою часть работы, достигать качественный результат по своему направлению и координировать свои действия с действиями других членов команды;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оценивать качество своего вклада в общий продукт по критериям, самостоятельно сформулированным участниками взаимодействия;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В результате изучения предмета «Родной (татарский) язык» в 5-9 классах обучающийся овладеет универсальными учебными </w:t>
      </w:r>
      <w:r w:rsidRPr="00473325">
        <w:rPr>
          <w:rFonts w:ascii="Times New Roman" w:eastAsia="Times New Roman" w:hAnsi="Times New Roman" w:cs="Times New Roman"/>
          <w:b/>
          <w:bCs/>
          <w:color w:val="000000"/>
          <w:sz w:val="24"/>
          <w:szCs w:val="24"/>
          <w:lang w:val="ru-RU" w:eastAsia="ru-RU"/>
        </w:rPr>
        <w:t>регулятивными </w:t>
      </w:r>
      <w:r w:rsidRPr="00473325">
        <w:rPr>
          <w:rFonts w:ascii="Times New Roman" w:eastAsia="Times New Roman" w:hAnsi="Times New Roman" w:cs="Times New Roman"/>
          <w:color w:val="000000"/>
          <w:sz w:val="24"/>
          <w:szCs w:val="24"/>
          <w:lang w:val="ru-RU" w:eastAsia="ru-RU"/>
        </w:rPr>
        <w:t>действиями: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самоорганизация: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проблемы для решения в учебных и жизненных ситуациях;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ориентироваться в различных подходах к принятию решений (индивидуальное, принятие решения в группе, принятие решения группой);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составлять план действий, корректировать в ходе его реализации;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делать выбор и брать ответственность за решение;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самоконтроль:</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владеть способами самоконтроля, самомотивации и рефлексии;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давать адекватную оценку учебной ситуации и предлагать план ее изменения;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предвидеть трудности, которые могут возникнуть при решении учебной задачи, и адаптировать решение к меняющимся обстоятельствам;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объяснять причины достижения (недостижения) результата деятельности, давать оценку приобретенному опыту оценивать соответствие результата цели и условиям общения;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эмоциональный интеллект:</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называть и управлять собственными эмоциями и эмоциями других;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и анализировать причины эмоций;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ставить себя на место другого человека, понимать мотивы и намерения другого;</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регулировать способ выражения собственных эмоций;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b/>
          <w:bCs/>
          <w:i/>
          <w:iCs/>
          <w:color w:val="000000"/>
          <w:sz w:val="24"/>
          <w:szCs w:val="24"/>
          <w:lang w:val="ru-RU" w:eastAsia="ru-RU"/>
        </w:rPr>
        <w:t>принятие себя и других: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осознанно относиться к другому человеку и его мнению;</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признавать свое и чужое право на ошибку и такое же право другого;</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принимать себя и других, не осуждая;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открытость себе и другим;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осознавать невозможность контролировать все вокруг.</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ПРЕДМЕТНЫЕ РЕЗУЛЬТАТЫ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Изучение учебного предмета «Родной (татарский) язык» в 5-9 классах обеспечивает:</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совершенствование видов речевой деятельности (слушание, чтения, говорения и письма), обеспечивающих эффективное взаимодействие с окружающими людьми в ситуациях формального и неформального межличностного и межкультурного общения;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понимание определяющей роли татарского языка в развитии интеллектуальных и творческих способностей личности в процессе образования и самообразования;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использование коммуникативно-эстетических возможностей татарского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расширение и систематизация научных знаний о татарском языке; осознание взаимосвязи его уровней и единиц; освоение базовых понятий лингвистики, основных единиц и грамматических категорий татарского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обогащение активного и потенциального словарного запаса, расширение объема используемых в речи грамматических средств для свободного выражения мыслей и чувств на татарском языке адекватно ситуации и стилю общения;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овладение основными стилистическими ресурсами лексики и фразеологии татарского языка, основными нормами татарского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формирование ответственности за языковую культуру как общечеловеческую ценность.</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5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Обучающийся научится: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формулировать вопросы по содержанию текста и отвечать на них;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составлять собственные тексты, используя материалом урока, образцом, ключевыми словами, вопросами или планом;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содержание прослушанных и прочитанных текстов различных функционально-смысловых типов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правильно бегло, осознанно и выразительно читать тексты на татарском языке;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читать тексты разных стилей и жанров, владеть разными видами чтения (изучающим, ознакомительным, просмотровым);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письменно выполнять</w:t>
      </w:r>
      <w:r w:rsidRPr="00473325">
        <w:rPr>
          <w:rFonts w:ascii="Times New Roman" w:eastAsia="Times New Roman" w:hAnsi="Times New Roman" w:cs="Times New Roman"/>
          <w:b/>
          <w:bCs/>
          <w:color w:val="000000"/>
          <w:sz w:val="24"/>
          <w:szCs w:val="24"/>
          <w:lang w:val="ru-RU" w:eastAsia="ru-RU"/>
        </w:rPr>
        <w:t> </w:t>
      </w:r>
      <w:r w:rsidRPr="00473325">
        <w:rPr>
          <w:rFonts w:ascii="Times New Roman" w:eastAsia="Times New Roman" w:hAnsi="Times New Roman" w:cs="Times New Roman"/>
          <w:color w:val="000000"/>
          <w:sz w:val="24"/>
          <w:szCs w:val="24"/>
          <w:lang w:val="ru-RU" w:eastAsia="ru-RU"/>
        </w:rPr>
        <w:t>языковые (фонетические, лексические и грамматические) упражнения;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свободно, правильно излагать свои мысли в устной и письменной форме, соблюдая нормы построения текста (логичность, последовательность, соответствие теме, связность);</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владеть видами устной и письменной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понятия «язык» и «речь», виды речи и формы речи: диалог и монолог;</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закон сингармонизма: различать небную и губную гармонию;</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гласные и согласные звуки;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смыслоразличительную функцию звука;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анализировать и характеризовать устно и с помощью элементов транскрипции отдельные звуки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знать особенности произношения и написания слов;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устройство речевого аппарата;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правильно употреблять звуки [э] [ц], [щ], буквы, обозначающие их на письме;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правописание букв, обозначающих сочетание двух звуков: е, ё, ю, 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открытый и закрытый слог;</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ударный слог, логическое ударение;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правильно строить и произносить предложения, выделяя интонацией знак препинания;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повелительные и побудительные предложения;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проводить фонетический анализ слова;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лексическое значение слова по контексту;</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профессиональную лексику;</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использовать в речи синонимы, антонимы, омонимы (лексические омонимы, омофоны, омографы, омоформы);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в речи фразеологизмы, определять их значение;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устаревшие слова, историзмы, неологизмы (простейшие случаи);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заимствования и слова общетюркского происхождения;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выделять в заимствованных словах корень, аффикс, основу;</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формообразующие и словообразующие аффиксы;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способы словообразования в татарском языке;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проводить морфемный и словообразовательный анализ слов;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части речи: самостоятельные и служебные;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общее грамматическое значение, морфологические признаки и синтаксические функции имени существительного, объяснять его роль в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узнавать корневые, производные, сложные, парные и составные имена существительные;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категорию принадлежности в именах существительных;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общее грамматическое значение, морфологические признаки и синтаксические функции имени прилагательного, объяснять его роль в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образовывать сравнительную, превосходную, уменьшительную степень имен прилагательных;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узнавать корневые, производные, сложные, парные и составные имена прилагательные;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общее грамматическое значение, морфологические признаки и синтаксические функции местоимения;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значение и употребление в речи личных местоимений;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склонять указательные местоимения по падежам;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общее грамматическое значение, морфологические признаки и синтаксические функции количественных, порядковых числительных;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иметь общее представление о склонении количественных числительных по падежам;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знать правописание и способы образования (корневые, сложные, парные и составные) числительные;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общее грамматическое значение, морфологические признаки и синтаксические функции глагола в изъявительном наклонении, объяснять его роль в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образовывать временные формы глагола;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спряжение глаголов настоящего, прошедшего (определенного и неопределенного) и будущего (определенного и неопределенного) времени в положительном и отрицательном аспектах;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правильно употреблять в речи вспомогательные глаголы;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общее грамматическое значение наречий; объяснять употребление их в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разряды наречий (места, времени);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проводить морфологический анализ изученных частей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послелоги и послеложные слова;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особенности употребления послелогов со словами в различных падежных формах;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частицы;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правописание частиц;</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союзы;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уметь составлять предложения с союзами;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главные и второстепенные члены предложения;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находить и самостоятельно составлять предложения с однородными членами;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использовать интонацию перечисления в предложениях с однородными членами;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распространенные и нераспространенные предложения;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выражение главных членов предложения;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орфографические ошибки и исправлять их;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формулировать понятие о культуре речи; речевом этикете татарского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соблюдать нормы речевого этикета в ситуациях учебного и бытового общения;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соблюдать интонацию, осуществлять адекватный выбор и организацию языковых средств, и самоконтроль своей речи.</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6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Обучающийся научится: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участвовать в диалогах, беседах, дискуссиях на различные темы;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подробно и сжато передавать содержание прочитанных текстов;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воспринимать на слух и понимать основное содержание аудио- и видеотекстов;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читать и находить нужную (интересующую) информацию в текстах;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тему и основную мысль текста;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корректировать заданные тексты с учетом правильности, богатства и выразительности письменной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писать тексты с опорой на картину, произведение искусства;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составлять план прочитанного текста с целью дальнейшего воспроизведения содержания текста в устной и письменной форме;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гласные переднего и заднего ряда; огубленные и неогубленные;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давать полную характеристику гласным звукам;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комбинаторные и позиционные изменения гласных (в рамках изученного);</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звук и фонему;</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виды гармонии гласных;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виды редукции гласных;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правильно употреблять звук [ʼ] (гамза);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место образования согласных звуков;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качественные характеристики согласных звуков;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звуки [w], [в], [ф], обозначаемые на письме буквой 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использовать знания по фонетике и графике в практике произношения и правописания слов;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ассимиляцию согласных;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правописание букв, обозначающих сочетание двух звуков; букв ъ и ь;</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арабско-персидские, европейские, русские заимствования; слова тюркского происхождения;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использовать словарь синонимов и антонимов;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диалектные слова;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термины и профессионализмы в татарском языке;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проводить лексический анализ слова;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образовывать однокоренные слова;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склонять существительные с окончанием принадлежности по падежам;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личные, указательные, вопросительные, притяжательные, неопределенные, определительные и отрицательные местоимения;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общее значение, употребление в речи повелительного, условного наклонения глагола;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спрягаемые личные формы глагола (изъявительное, повелительное, условное и желательное наклонение);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неспрягаемые неличные формы глагола (инфинитив, имя действия, причастие);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уметь образовывать разряды наречий, степени сравнения наречий;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уметь употреблять в речи звукоподражательные слова, междометия, модальные слова и частицы;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служебные части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грамматическую основу предложения;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выражение сказуемого и подлежащего различными частями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односоставные предложения с главным членом в форме подлежащего;</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находить второстепенные члены предложения (определение, дополнение, обстоятельство);</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находить вводные слова; обращения; определять употребление их в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проводить синтаксический анализ простого предложения;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уметь ставить знаки препинания в простом предложении;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развивать речевую и мыслительную деятельность, а также коммуникативные умения и навыки, обеспечивающие свободное владение татарским языком в разных ситуациях;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соблюдать в практике речевого общения основные орфоэпические, лексические, грамматические нормы татарского литературного языка.</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7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Обучающийся научится: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передавать содержание текста с изменением лица рассказчика;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текст как речевое произведение, выявлять его структуру, особенности абзацного членения;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уметь давать развернутые ответы на вопросы;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владеть правилами орфографии при написании часто употребляемых слов;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делать сопоставительный анализ гласных звуков татарского и русского языков;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аккомодацию;</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делать сопоставительный анализ согласных звуков татарского и русского языков;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правильно ставить ударение в заимствованных словах;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работать с толковым словарем татарского языка;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ономастику и ее разделы;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топонимы;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синонимы в синонимических цепочках; пары антонимов, омонимов;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неспрягаемые формы глагола (причастие прошедшего, настоящего и будущего времени, деепричастие);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синтаксическую функцию причастия и деепричастия;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разряды наречий (наречия образа действия, меры и степени, сравнения, места, времени, цели), образование наречий;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синтаксическую роль наречий в предложении;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способы передачи чужой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прямую и косвенную речь;</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строение предложений с прямой речью;</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воспринимать цитаты как способ передачи чужой речи;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выделять цитаты знаками препинания;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преобразовывать прямую речь в косвенную;</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иметь представление о сложном предложении;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и правильно строить простое и сложное предложение с сочинительными союзами;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использовать сочинительные союзы как средство связи предложений в тексте;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уместно использовать необщеупотребительную лексику (сленг, диалектную, профессиональную лексику) в соответствии с ситуацией общения;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развивать речевую и мыслительную деятельность, а также коммуникативные умения и навыки, обеспечивающие свободное владение татарским языком в разных ситуациях.</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8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Обучающийся научится: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кратко высказываться в соответствии с предложенной ситуацией общения;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типы текстов (повествование, описание, рассуждение) и создавать собственные тексты заданного типа;</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работать с книгой, статьями из газет и журналов, Интернет-ресурсами;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писать собственные тексты по заданным заглавиям;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делать краткие выписки из текста для использования их в собственных высказываниях;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использовать орфоэпический словарь татарского языка при определении правильного произношения слов;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знать подвижное татарское ударение;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ударения в сложных, парных словах;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уметь присоединять окончания к заимствованиям;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различать активную и пассивную лексику;</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отличать различные виды топонимов, в частности ойконимы и гидронимы;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выражение степени протекания действия в татарском языке;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случаи субстантивации имени действия;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субстантивацию прилагательных;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изменять имена прилагательные по падежам;</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дать понятие о сложносочиненном предложении;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выделять главную и придаточную часть сложноподчиненного предложения;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смысловые отношения между частями сложноподчиненного предложения;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виды сложноподчиненных предложений (подлежащные, сказуемные, дополнительные, определительные, времени, места, образа действия, меры и степени, цели, причины, условные, уступительные);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синтетическое сложноподчиненное предложение, синтетические средства связи;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аналитическое сложноподчиненное предложение, аналитические средства связи;</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ставить знаки препинания в сложноподчиненных предложениях;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распознавать предложения по наличию главных и второстепенных членов, полные и неполные предложения (понимать особенности употребления неполных предложений в диалогической речи, соблюдения в устной речи интонации неполного предложения);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проводить синтаксический и пунктуационный анализ предложений;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применять знания по синтаксису и пунктуации при выполнении различных видов языкового анализа и в речевой практике;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lastRenderedPageBreak/>
        <w:t>– представлять родную страну и культуру на татарском языке;</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особенности использования мимики и жестов в разговорной речи.</w:t>
      </w:r>
    </w:p>
    <w:p w:rsidR="004207E8" w:rsidRPr="00473325" w:rsidRDefault="004207E8" w:rsidP="004207E8">
      <w:pPr>
        <w:shd w:val="clear" w:color="auto" w:fill="FFFFFF"/>
        <w:spacing w:before="240" w:beforeAutospacing="0" w:after="120" w:afterAutospacing="0" w:line="240" w:lineRule="atLeast"/>
        <w:outlineLvl w:val="1"/>
        <w:rPr>
          <w:rFonts w:ascii="Times New Roman" w:eastAsia="Times New Roman" w:hAnsi="Times New Roman" w:cs="Times New Roman"/>
          <w:b/>
          <w:bCs/>
          <w:caps/>
          <w:color w:val="000000"/>
          <w:sz w:val="24"/>
          <w:szCs w:val="24"/>
          <w:lang w:val="ru-RU" w:eastAsia="ru-RU"/>
        </w:rPr>
      </w:pPr>
      <w:r w:rsidRPr="00473325">
        <w:rPr>
          <w:rFonts w:ascii="Times New Roman" w:eastAsia="Times New Roman" w:hAnsi="Times New Roman" w:cs="Times New Roman"/>
          <w:b/>
          <w:bCs/>
          <w:caps/>
          <w:color w:val="000000"/>
          <w:sz w:val="24"/>
          <w:szCs w:val="24"/>
          <w:lang w:val="ru-RU" w:eastAsia="ru-RU"/>
        </w:rPr>
        <w:t>9 КЛАСС</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Обучающийся научится:</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извлекать информацию из различных источников, свободно пользоваться лингвистическими словарями, справочной литературой; осуществлять информационную обработку текстов (создавать тезисы, конспект, реферат, рецензию);</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жаргонизмы;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наблюдать за использованием слов в художественной и разговорной речи, публицистических и учебно-научных текстах;</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выявлять синтаксические синонимы;</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понимать синонимию словосочетаний и предложений;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сопоставлять сложноподчиненные предложения татарского и русского языков;</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стили речи (научный, официально-деловой, разговорный, художественный, публицистический);</w:t>
      </w:r>
    </w:p>
    <w:p w:rsidR="004207E8" w:rsidRPr="00473325" w:rsidRDefault="004207E8" w:rsidP="004207E8">
      <w:pPr>
        <w:shd w:val="clear" w:color="auto" w:fill="FFFFFF"/>
        <w:spacing w:before="0" w:beforeAutospacing="0" w:after="0"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осознавать важность нормативного произношения для культурного человека;</w:t>
      </w:r>
    </w:p>
    <w:p w:rsidR="004207E8" w:rsidRPr="00473325" w:rsidRDefault="004207E8" w:rsidP="004207E8">
      <w:pPr>
        <w:shd w:val="clear" w:color="auto" w:fill="FFFFFF"/>
        <w:spacing w:before="0" w:beforeAutospacing="0" w:after="567" w:afterAutospacing="0"/>
        <w:ind w:firstLine="227"/>
        <w:jc w:val="both"/>
        <w:rPr>
          <w:rFonts w:ascii="Times New Roman" w:eastAsia="Times New Roman" w:hAnsi="Times New Roman" w:cs="Times New Roman"/>
          <w:color w:val="000000"/>
          <w:sz w:val="24"/>
          <w:szCs w:val="24"/>
          <w:lang w:val="ru-RU" w:eastAsia="ru-RU"/>
        </w:rPr>
      </w:pPr>
      <w:r w:rsidRPr="00473325">
        <w:rPr>
          <w:rFonts w:ascii="Times New Roman" w:eastAsia="Times New Roman" w:hAnsi="Times New Roman" w:cs="Times New Roman"/>
          <w:color w:val="000000"/>
          <w:sz w:val="24"/>
          <w:szCs w:val="24"/>
          <w:lang w:val="ru-RU" w:eastAsia="ru-RU"/>
        </w:rPr>
        <w:t>– определять роль синтаксических синонимов в развитии культуры речи и совершенствовании стиля.</w:t>
      </w:r>
    </w:p>
    <w:p w:rsidR="004207E8" w:rsidRPr="00473325" w:rsidRDefault="004207E8">
      <w:pPr>
        <w:rPr>
          <w:rFonts w:ascii="Times New Roman" w:hAnsi="Times New Roman" w:cs="Times New Roman"/>
          <w:sz w:val="24"/>
          <w:szCs w:val="24"/>
          <w:lang w:val="ru-RU"/>
        </w:rPr>
      </w:pPr>
    </w:p>
    <w:p w:rsidR="004207E8" w:rsidRPr="00473325" w:rsidRDefault="004207E8">
      <w:pPr>
        <w:rPr>
          <w:rFonts w:ascii="Times New Roman" w:hAnsi="Times New Roman" w:cs="Times New Roman"/>
          <w:sz w:val="24"/>
          <w:szCs w:val="24"/>
          <w:lang w:val="ru-RU"/>
        </w:rPr>
      </w:pPr>
    </w:p>
    <w:p w:rsidR="009B2865" w:rsidRDefault="009B2865" w:rsidP="009B2865">
      <w:pPr>
        <w:widowControl w:val="0"/>
        <w:autoSpaceDE w:val="0"/>
        <w:autoSpaceDN w:val="0"/>
        <w:spacing w:before="80" w:beforeAutospacing="0" w:after="0" w:afterAutospacing="0"/>
        <w:rPr>
          <w:rFonts w:ascii="Times New Roman" w:eastAsia="Calibri" w:hAnsi="Times New Roman" w:cs="Times New Roman"/>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7C4779" w:rsidRDefault="007C4779" w:rsidP="009B2865">
      <w:pPr>
        <w:widowControl w:val="0"/>
        <w:autoSpaceDE w:val="0"/>
        <w:autoSpaceDN w:val="0"/>
        <w:spacing w:before="80" w:beforeAutospacing="0" w:after="0" w:afterAutospacing="0"/>
        <w:rPr>
          <w:rFonts w:ascii="Times New Roman" w:eastAsia="Calibri" w:hAnsi="Times New Roman" w:cs="Times New Roman"/>
          <w:b/>
          <w:sz w:val="20"/>
          <w:lang w:val="ru-RU"/>
        </w:rPr>
      </w:pPr>
    </w:p>
    <w:p w:rsidR="009B2865" w:rsidRPr="009B2865" w:rsidRDefault="009B2865" w:rsidP="009B2865">
      <w:pPr>
        <w:widowControl w:val="0"/>
        <w:autoSpaceDE w:val="0"/>
        <w:autoSpaceDN w:val="0"/>
        <w:spacing w:before="80" w:beforeAutospacing="0" w:after="0" w:afterAutospacing="0"/>
        <w:rPr>
          <w:rFonts w:ascii="Times New Roman" w:eastAsia="Calibri" w:hAnsi="Times New Roman" w:cs="Times New Roman"/>
          <w:b/>
          <w:sz w:val="20"/>
          <w:lang w:val="ru-RU"/>
        </w:rPr>
      </w:pPr>
      <w:r w:rsidRPr="009B2865">
        <w:rPr>
          <w:rFonts w:ascii="Times New Roman" w:eastAsia="Calibri" w:hAnsi="Times New Roman" w:cs="Times New Roman"/>
          <w:b/>
          <w:noProof/>
          <w:sz w:val="20"/>
          <w:lang w:val="ru-RU" w:eastAsia="ru-RU"/>
        </w:rPr>
        <w:lastRenderedPageBreak/>
        <mc:AlternateContent>
          <mc:Choice Requires="wps">
            <w:drawing>
              <wp:anchor distT="0" distB="0" distL="0" distR="0" simplePos="0" relativeHeight="251659264" behindDoc="1" locked="0" layoutInCell="1" allowOverlap="1">
                <wp:simplePos x="0" y="0"/>
                <wp:positionH relativeFrom="page">
                  <wp:posOffset>422910</wp:posOffset>
                </wp:positionH>
                <wp:positionV relativeFrom="paragraph">
                  <wp:posOffset>224155</wp:posOffset>
                </wp:positionV>
                <wp:extent cx="9850755" cy="7620"/>
                <wp:effectExtent l="3810" t="3175" r="3810" b="0"/>
                <wp:wrapTopAndBottom/>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5075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4E5205" id="Прямоугольник 5" o:spid="_x0000_s1026" style="position:absolute;margin-left:33.3pt;margin-top:17.65pt;width:775.65pt;height:.6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" fillcolor="black" stroked="f">
                <w10:wrap type="topAndBottom" anchorx="page"/>
              </v:rect>
            </w:pict>
          </mc:Fallback>
        </mc:AlternateContent>
      </w:r>
      <w:r w:rsidR="00776A52">
        <w:rPr>
          <w:rFonts w:ascii="Times New Roman" w:eastAsia="Calibri" w:hAnsi="Times New Roman" w:cs="Times New Roman"/>
          <w:b/>
          <w:sz w:val="20"/>
          <w:lang w:val="ru-RU"/>
        </w:rPr>
        <w:t xml:space="preserve">  </w:t>
      </w:r>
      <w:r w:rsidRPr="009B2865">
        <w:rPr>
          <w:rFonts w:ascii="Times New Roman" w:eastAsia="Calibri" w:hAnsi="Times New Roman" w:cs="Times New Roman"/>
          <w:b/>
          <w:sz w:val="20"/>
          <w:lang w:val="ru-RU"/>
        </w:rPr>
        <w:t>ТЕМАТИЧЕСКОЕ</w:t>
      </w:r>
      <w:r w:rsidRPr="009B2865">
        <w:rPr>
          <w:rFonts w:ascii="Times New Roman" w:eastAsia="Calibri" w:hAnsi="Times New Roman" w:cs="Times New Roman"/>
          <w:b/>
          <w:spacing w:val="9"/>
          <w:sz w:val="20"/>
          <w:lang w:val="ru-RU"/>
        </w:rPr>
        <w:t xml:space="preserve"> </w:t>
      </w:r>
      <w:r w:rsidRPr="009B2865">
        <w:rPr>
          <w:rFonts w:ascii="Times New Roman" w:eastAsia="Calibri" w:hAnsi="Times New Roman" w:cs="Times New Roman"/>
          <w:b/>
          <w:sz w:val="20"/>
          <w:lang w:val="ru-RU"/>
        </w:rPr>
        <w:t>ПЛАНИРОВАНИЕ 5 класс</w:t>
      </w:r>
    </w:p>
    <w:tbl>
      <w:tblPr>
        <w:tblW w:w="15026" w:type="dxa"/>
        <w:tblInd w:w="-5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1"/>
        <w:gridCol w:w="2006"/>
        <w:gridCol w:w="2016"/>
        <w:gridCol w:w="4917"/>
        <w:gridCol w:w="675"/>
        <w:gridCol w:w="630"/>
        <w:gridCol w:w="30"/>
        <w:gridCol w:w="514"/>
        <w:gridCol w:w="26"/>
        <w:gridCol w:w="3361"/>
      </w:tblGrid>
      <w:tr w:rsidR="009B2865" w:rsidRPr="009B2865" w:rsidTr="006220E7">
        <w:trPr>
          <w:trHeight w:val="333"/>
        </w:trPr>
        <w:tc>
          <w:tcPr>
            <w:tcW w:w="851" w:type="dxa"/>
            <w:vMerge w:val="restart"/>
          </w:tcPr>
          <w:p w:rsidR="009B2865" w:rsidRPr="009B2865" w:rsidRDefault="009B2865" w:rsidP="009B2865">
            <w:pPr>
              <w:widowControl w:val="0"/>
              <w:autoSpaceDE w:val="0"/>
              <w:autoSpaceDN w:val="0"/>
              <w:spacing w:before="74" w:beforeAutospacing="0" w:after="0" w:afterAutospacing="0" w:line="266" w:lineRule="auto"/>
              <w:ind w:right="62"/>
              <w:rPr>
                <w:rFonts w:ascii="Times New Roman" w:eastAsia="Calibri" w:hAnsi="Times New Roman" w:cs="Times New Roman"/>
                <w:b/>
                <w:sz w:val="24"/>
                <w:szCs w:val="24"/>
                <w:lang w:val="ru-RU"/>
              </w:rPr>
            </w:pPr>
            <w:r w:rsidRPr="009B2865">
              <w:rPr>
                <w:rFonts w:ascii="Times New Roman" w:eastAsia="Calibri" w:hAnsi="Times New Roman" w:cs="Times New Roman"/>
                <w:b/>
                <w:w w:val="105"/>
                <w:sz w:val="24"/>
                <w:szCs w:val="24"/>
                <w:lang w:val="ru-RU"/>
              </w:rPr>
              <w:t>№</w:t>
            </w:r>
            <w:r w:rsidRPr="009B2865">
              <w:rPr>
                <w:rFonts w:ascii="Times New Roman" w:eastAsia="Calibri" w:hAnsi="Times New Roman" w:cs="Times New Roman"/>
                <w:b/>
                <w:spacing w:val="1"/>
                <w:w w:val="105"/>
                <w:sz w:val="24"/>
                <w:szCs w:val="24"/>
                <w:lang w:val="ru-RU"/>
              </w:rPr>
              <w:t xml:space="preserve"> </w:t>
            </w:r>
            <w:r w:rsidRPr="009B2865">
              <w:rPr>
                <w:rFonts w:ascii="Times New Roman" w:eastAsia="Calibri" w:hAnsi="Times New Roman" w:cs="Times New Roman"/>
                <w:b/>
                <w:spacing w:val="-1"/>
                <w:w w:val="105"/>
                <w:sz w:val="24"/>
                <w:szCs w:val="24"/>
                <w:lang w:val="ru-RU"/>
              </w:rPr>
              <w:t>п/п</w:t>
            </w:r>
          </w:p>
        </w:tc>
        <w:tc>
          <w:tcPr>
            <w:tcW w:w="2006" w:type="dxa"/>
            <w:vMerge w:val="restart"/>
          </w:tcPr>
          <w:p w:rsidR="009B2865" w:rsidRPr="009B2865" w:rsidRDefault="009B2865" w:rsidP="009B2865">
            <w:pPr>
              <w:widowControl w:val="0"/>
              <w:autoSpaceDE w:val="0"/>
              <w:autoSpaceDN w:val="0"/>
              <w:spacing w:before="74" w:beforeAutospacing="0" w:after="0" w:afterAutospacing="0" w:line="266" w:lineRule="auto"/>
              <w:ind w:right="626"/>
              <w:jc w:val="both"/>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Наименование</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разделов</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и</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тем</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программы</w:t>
            </w:r>
          </w:p>
        </w:tc>
        <w:tc>
          <w:tcPr>
            <w:tcW w:w="2016" w:type="dxa"/>
            <w:vMerge w:val="restart"/>
          </w:tcPr>
          <w:p w:rsidR="009B2865" w:rsidRPr="009B2865" w:rsidRDefault="009B2865" w:rsidP="009B2865">
            <w:pPr>
              <w:widowControl w:val="0"/>
              <w:autoSpaceDE w:val="0"/>
              <w:autoSpaceDN w:val="0"/>
              <w:spacing w:before="74" w:beforeAutospacing="0" w:after="0" w:afterAutospacing="0" w:line="266" w:lineRule="auto"/>
              <w:ind w:right="40"/>
              <w:rPr>
                <w:rFonts w:ascii="Times New Roman" w:eastAsia="Calibri" w:hAnsi="Times New Roman" w:cs="Times New Roman"/>
                <w:b/>
                <w:sz w:val="24"/>
                <w:szCs w:val="24"/>
                <w:lang w:val="ru-RU"/>
              </w:rPr>
            </w:pPr>
            <w:r w:rsidRPr="009B2865">
              <w:rPr>
                <w:rFonts w:ascii="Times New Roman" w:eastAsia="Calibri" w:hAnsi="Times New Roman" w:cs="Times New Roman"/>
                <w:b/>
                <w:w w:val="105"/>
                <w:sz w:val="24"/>
                <w:szCs w:val="24"/>
                <w:lang w:val="ru-RU"/>
              </w:rPr>
              <w:t>Основное содержание</w:t>
            </w:r>
          </w:p>
        </w:tc>
        <w:tc>
          <w:tcPr>
            <w:tcW w:w="4917" w:type="dxa"/>
            <w:vMerge w:val="restart"/>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Основные виды</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spacing w:val="-1"/>
                <w:w w:val="105"/>
                <w:sz w:val="24"/>
                <w:szCs w:val="24"/>
                <w:lang w:val="ru-RU"/>
              </w:rPr>
              <w:t>деятельности обучающихся</w:t>
            </w:r>
          </w:p>
        </w:tc>
        <w:tc>
          <w:tcPr>
            <w:tcW w:w="1849" w:type="dxa"/>
            <w:gridSpan w:val="4"/>
            <w:tcBorders>
              <w:bottom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Количество</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часов</w:t>
            </w:r>
          </w:p>
        </w:tc>
        <w:tc>
          <w:tcPr>
            <w:tcW w:w="3387" w:type="dxa"/>
            <w:gridSpan w:val="2"/>
            <w:vMerge w:val="restart"/>
          </w:tcPr>
          <w:p w:rsidR="009B2865" w:rsidRPr="009B2865" w:rsidRDefault="009B2865" w:rsidP="009B2865">
            <w:pPr>
              <w:widowControl w:val="0"/>
              <w:autoSpaceDE w:val="0"/>
              <w:autoSpaceDN w:val="0"/>
              <w:spacing w:before="74" w:beforeAutospacing="0" w:after="0" w:afterAutospacing="0" w:line="266" w:lineRule="auto"/>
              <w:ind w:right="168"/>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Учет программы воспитания</w:t>
            </w:r>
          </w:p>
        </w:tc>
      </w:tr>
      <w:tr w:rsidR="009B2865" w:rsidRPr="009B2865" w:rsidTr="006220E7">
        <w:trPr>
          <w:trHeight w:val="525"/>
        </w:trPr>
        <w:tc>
          <w:tcPr>
            <w:tcW w:w="851" w:type="dxa"/>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2006" w:type="dxa"/>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2016" w:type="dxa"/>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917" w:type="dxa"/>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675" w:type="dxa"/>
            <w:tcBorders>
              <w:top w:val="single" w:sz="4" w:space="0" w:color="auto"/>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b/>
                <w:w w:val="105"/>
                <w:sz w:val="24"/>
                <w:szCs w:val="24"/>
                <w:lang w:val="ru-RU"/>
              </w:rPr>
              <w:t>всего</w:t>
            </w:r>
          </w:p>
        </w:tc>
        <w:tc>
          <w:tcPr>
            <w:tcW w:w="660" w:type="dxa"/>
            <w:gridSpan w:val="2"/>
            <w:tcBorders>
              <w:top w:val="single" w:sz="4" w:space="0" w:color="auto"/>
              <w:left w:val="single" w:sz="4" w:space="0" w:color="auto"/>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b/>
                <w:spacing w:val="-1"/>
                <w:w w:val="105"/>
                <w:sz w:val="24"/>
                <w:szCs w:val="24"/>
                <w:lang w:val="ru-RU"/>
              </w:rPr>
              <w:t>контрольные</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работы</w:t>
            </w:r>
          </w:p>
        </w:tc>
        <w:tc>
          <w:tcPr>
            <w:tcW w:w="514" w:type="dxa"/>
            <w:tcBorders>
              <w:top w:val="single" w:sz="4" w:space="0" w:color="auto"/>
              <w:lef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b/>
                <w:spacing w:val="-1"/>
                <w:w w:val="105"/>
                <w:sz w:val="24"/>
                <w:szCs w:val="24"/>
                <w:lang w:val="ru-RU"/>
              </w:rPr>
              <w:t>практические</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работы</w:t>
            </w:r>
          </w:p>
        </w:tc>
        <w:tc>
          <w:tcPr>
            <w:tcW w:w="3387" w:type="dxa"/>
            <w:gridSpan w:val="2"/>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6220E7">
        <w:trPr>
          <w:trHeight w:val="333"/>
        </w:trPr>
        <w:tc>
          <w:tcPr>
            <w:tcW w:w="15026" w:type="dxa"/>
            <w:gridSpan w:val="10"/>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spacing w:val="-1"/>
                <w:w w:val="105"/>
                <w:sz w:val="24"/>
                <w:szCs w:val="24"/>
                <w:lang w:val="ru-RU"/>
              </w:rPr>
              <w:t>Раздел</w:t>
            </w:r>
            <w:r w:rsidRPr="009B2865">
              <w:rPr>
                <w:rFonts w:ascii="Times New Roman" w:eastAsia="Calibri" w:hAnsi="Times New Roman" w:cs="Times New Roman"/>
                <w:spacing w:val="-5"/>
                <w:w w:val="105"/>
                <w:sz w:val="24"/>
                <w:szCs w:val="24"/>
                <w:lang w:val="ru-RU"/>
              </w:rPr>
              <w:t xml:space="preserve"> </w:t>
            </w:r>
            <w:r w:rsidRPr="009B2865">
              <w:rPr>
                <w:rFonts w:ascii="Times New Roman" w:eastAsia="Calibri" w:hAnsi="Times New Roman" w:cs="Times New Roman"/>
                <w:spacing w:val="-1"/>
                <w:w w:val="105"/>
                <w:sz w:val="24"/>
                <w:szCs w:val="24"/>
                <w:lang w:val="ru-RU"/>
              </w:rPr>
              <w:t>1.</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b/>
                <w:spacing w:val="-1"/>
                <w:w w:val="105"/>
                <w:sz w:val="24"/>
                <w:szCs w:val="24"/>
                <w:lang w:val="ru-RU"/>
              </w:rPr>
              <w:t>Речевая</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spacing w:val="-1"/>
                <w:w w:val="105"/>
                <w:sz w:val="24"/>
                <w:szCs w:val="24"/>
                <w:lang w:val="ru-RU"/>
              </w:rPr>
              <w:t>деятельность</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w w:val="105"/>
                <w:sz w:val="24"/>
                <w:szCs w:val="24"/>
                <w:lang w:val="ru-RU"/>
              </w:rPr>
              <w:t>и</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w w:val="105"/>
                <w:sz w:val="24"/>
                <w:szCs w:val="24"/>
                <w:lang w:val="ru-RU"/>
              </w:rPr>
              <w:t>культура</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w w:val="105"/>
                <w:sz w:val="24"/>
                <w:szCs w:val="24"/>
                <w:lang w:val="ru-RU"/>
              </w:rPr>
              <w:t>речи</w:t>
            </w:r>
          </w:p>
        </w:tc>
      </w:tr>
      <w:tr w:rsidR="009B2865" w:rsidRPr="00D40107" w:rsidTr="006220E7">
        <w:trPr>
          <w:trHeight w:val="1552"/>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1.1.</w:t>
            </w:r>
          </w:p>
        </w:tc>
        <w:tc>
          <w:tcPr>
            <w:tcW w:w="2006" w:type="dxa"/>
          </w:tcPr>
          <w:p w:rsidR="009B2865" w:rsidRPr="009B2865" w:rsidRDefault="009B2865" w:rsidP="009B2865">
            <w:pPr>
              <w:widowControl w:val="0"/>
              <w:autoSpaceDE w:val="0"/>
              <w:autoSpaceDN w:val="0"/>
              <w:spacing w:before="74" w:beforeAutospacing="0" w:after="0" w:afterAutospacing="0" w:line="266" w:lineRule="auto"/>
              <w:ind w:right="248"/>
              <w:rPr>
                <w:rFonts w:ascii="Times New Roman" w:eastAsia="Calibri" w:hAnsi="Times New Roman" w:cs="Times New Roman"/>
                <w:sz w:val="24"/>
                <w:szCs w:val="24"/>
                <w:lang w:val="ru-RU"/>
              </w:rPr>
            </w:pPr>
            <w:r w:rsidRPr="009B2865">
              <w:rPr>
                <w:rFonts w:ascii="Times New Roman" w:eastAsia="Calibri" w:hAnsi="Times New Roman" w:cs="Times New Roman"/>
                <w:spacing w:val="-1"/>
                <w:w w:val="105"/>
                <w:sz w:val="24"/>
                <w:szCs w:val="24"/>
                <w:lang w:val="ru-RU"/>
              </w:rPr>
              <w:t>Устная</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spacing w:val="-1"/>
                <w:w w:val="105"/>
                <w:sz w:val="24"/>
                <w:szCs w:val="24"/>
                <w:lang w:val="ru-RU"/>
              </w:rPr>
              <w:t>и</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письменная</w:t>
            </w:r>
            <w:r w:rsidRPr="009B2865">
              <w:rPr>
                <w:rFonts w:ascii="Times New Roman" w:eastAsia="Calibri" w:hAnsi="Times New Roman" w:cs="Times New Roman"/>
                <w:spacing w:val="-36"/>
                <w:w w:val="105"/>
                <w:sz w:val="24"/>
                <w:szCs w:val="24"/>
                <w:lang w:val="ru-RU"/>
              </w:rPr>
              <w:t xml:space="preserve"> </w:t>
            </w:r>
            <w:r w:rsidRPr="009B2865">
              <w:rPr>
                <w:rFonts w:ascii="Times New Roman" w:eastAsia="Calibri" w:hAnsi="Times New Roman" w:cs="Times New Roman"/>
                <w:w w:val="105"/>
                <w:sz w:val="24"/>
                <w:szCs w:val="24"/>
                <w:lang w:val="ru-RU"/>
              </w:rPr>
              <w:t>речь</w:t>
            </w:r>
          </w:p>
        </w:tc>
        <w:tc>
          <w:tcPr>
            <w:tcW w:w="2016" w:type="dxa"/>
          </w:tcPr>
          <w:p w:rsidR="009B2865" w:rsidRPr="009B2865" w:rsidRDefault="009B2865" w:rsidP="009B2865">
            <w:pPr>
              <w:widowControl w:val="0"/>
              <w:autoSpaceDE w:val="0"/>
              <w:autoSpaceDN w:val="0"/>
              <w:spacing w:before="6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Устная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письменная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речь</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917" w:type="dxa"/>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Понимание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отличий</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устной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письменной</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pacing w:val="-4"/>
                <w:sz w:val="24"/>
                <w:szCs w:val="24"/>
                <w:lang w:val="ru-RU"/>
              </w:rPr>
              <w:t>речи.</w:t>
            </w:r>
            <w:r w:rsidRPr="009B2865">
              <w:rPr>
                <w:rFonts w:ascii="Times New Roman" w:eastAsia="Calibri" w:hAnsi="Times New Roman" w:cs="Times New Roman"/>
                <w:spacing w:val="-1"/>
                <w:w w:val="105"/>
                <w:sz w:val="24"/>
                <w:szCs w:val="24"/>
                <w:lang w:val="ru-RU"/>
              </w:rPr>
              <w:t>формулирование</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понятия</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о</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культуре</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речи;</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речевом</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этикете</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татарского</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языка;</w:t>
            </w:r>
          </w:p>
        </w:tc>
        <w:tc>
          <w:tcPr>
            <w:tcW w:w="675" w:type="dxa"/>
            <w:tcBorders>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514" w:type="dxa"/>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3387" w:type="dxa"/>
            <w:gridSpan w:val="2"/>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9B2865">
              <w:rPr>
                <w:rFonts w:ascii="Times New Roman" w:eastAsia="Calibri" w:hAnsi="Times New Roman" w:cs="Times New Roman"/>
                <w:color w:val="000000"/>
                <w:sz w:val="24"/>
                <w:szCs w:val="24"/>
                <w:lang w:val="tt-RU"/>
              </w:rPr>
              <w:t xml:space="preserve">установить доверительные отношения между педагогическим работником и его обучающимися,; привлечь  внимание </w:t>
            </w:r>
          </w:p>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9B2865">
              <w:rPr>
                <w:rFonts w:ascii="Times New Roman" w:eastAsia="Calibri" w:hAnsi="Times New Roman" w:cs="Times New Roman"/>
                <w:sz w:val="24"/>
                <w:szCs w:val="24"/>
                <w:lang w:val="tt-RU"/>
              </w:rPr>
              <w:t>к обсуждаемой на уроке информации, активизации их познавательной деятельности;</w:t>
            </w:r>
          </w:p>
        </w:tc>
      </w:tr>
      <w:tr w:rsidR="009B2865" w:rsidRPr="00D40107" w:rsidTr="006220E7">
        <w:trPr>
          <w:trHeight w:val="717"/>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1.2.</w:t>
            </w:r>
          </w:p>
        </w:tc>
        <w:tc>
          <w:tcPr>
            <w:tcW w:w="2006" w:type="dxa"/>
          </w:tcPr>
          <w:p w:rsidR="009B2865" w:rsidRPr="009B2865" w:rsidRDefault="009B2865" w:rsidP="009B2865">
            <w:pPr>
              <w:widowControl w:val="0"/>
              <w:autoSpaceDE w:val="0"/>
              <w:autoSpaceDN w:val="0"/>
              <w:spacing w:before="74" w:beforeAutospacing="0" w:after="0" w:afterAutospacing="0" w:line="266" w:lineRule="auto"/>
              <w:ind w:right="252"/>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Диалогическая и</w:t>
            </w:r>
            <w:r w:rsidRPr="009B2865">
              <w:rPr>
                <w:rFonts w:ascii="Times New Roman" w:eastAsia="Calibri" w:hAnsi="Times New Roman" w:cs="Times New Roman"/>
                <w:spacing w:val="1"/>
                <w:w w:val="105"/>
                <w:sz w:val="24"/>
                <w:szCs w:val="24"/>
                <w:lang w:val="ru-RU"/>
              </w:rPr>
              <w:t xml:space="preserve"> </w:t>
            </w:r>
            <w:r w:rsidRPr="009B2865">
              <w:rPr>
                <w:rFonts w:ascii="Times New Roman" w:eastAsia="Calibri" w:hAnsi="Times New Roman" w:cs="Times New Roman"/>
                <w:spacing w:val="-1"/>
                <w:w w:val="105"/>
                <w:sz w:val="24"/>
                <w:szCs w:val="24"/>
                <w:lang w:val="ru-RU"/>
              </w:rPr>
              <w:t>монологическая</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речь</w:t>
            </w:r>
          </w:p>
        </w:tc>
        <w:tc>
          <w:tcPr>
            <w:tcW w:w="2016" w:type="dxa"/>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Диалогическая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монологическая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речь. .</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Речевые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формулы</w:t>
            </w:r>
            <w:r w:rsidRPr="009B2865">
              <w:rPr>
                <w:rFonts w:ascii="Times New Roman" w:eastAsia="Calibri" w:hAnsi="Times New Roman" w:cs="Times New Roman"/>
                <w:spacing w:val="-2"/>
                <w:sz w:val="24"/>
                <w:szCs w:val="24"/>
                <w:lang w:val="ru-RU"/>
              </w:rPr>
              <w:t xml:space="preserve"> приветствия,</w:t>
            </w:r>
            <w:r w:rsidRPr="009B2865">
              <w:rPr>
                <w:rFonts w:ascii="Times New Roman" w:eastAsia="Calibri" w:hAnsi="Times New Roman" w:cs="Times New Roman"/>
                <w:sz w:val="24"/>
                <w:szCs w:val="24"/>
                <w:lang w:val="ru-RU"/>
              </w:rPr>
              <w:t xml:space="preserve"> прощания,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pacing w:val="-2"/>
                <w:sz w:val="24"/>
                <w:szCs w:val="24"/>
                <w:lang w:val="ru-RU"/>
              </w:rPr>
              <w:t>просьбы, благодарности.</w:t>
            </w:r>
          </w:p>
        </w:tc>
        <w:tc>
          <w:tcPr>
            <w:tcW w:w="4917" w:type="dxa"/>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Формулирование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понятия</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языке</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речи,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видах</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речи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формах</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речи:</w:t>
            </w:r>
            <w:r w:rsidRPr="009B2865">
              <w:rPr>
                <w:rFonts w:ascii="Times New Roman" w:eastAsia="Calibri" w:hAnsi="Times New Roman" w:cs="Times New Roman"/>
                <w:sz w:val="24"/>
                <w:szCs w:val="24"/>
                <w:lang w:val="ru-RU"/>
              </w:rPr>
              <w:t xml:space="preserve"> диалоге</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 xml:space="preserve">и </w:t>
            </w:r>
            <w:r w:rsidRPr="009B2865">
              <w:rPr>
                <w:rFonts w:ascii="Times New Roman" w:eastAsia="Calibri" w:hAnsi="Times New Roman" w:cs="Times New Roman"/>
                <w:spacing w:val="-2"/>
                <w:sz w:val="24"/>
                <w:szCs w:val="24"/>
                <w:lang w:val="ru-RU"/>
              </w:rPr>
              <w:t>монологе.</w:t>
            </w:r>
          </w:p>
        </w:tc>
        <w:tc>
          <w:tcPr>
            <w:tcW w:w="675" w:type="dxa"/>
            <w:tcBorders>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514" w:type="dxa"/>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3387" w:type="dxa"/>
            <w:gridSpan w:val="2"/>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9B2865">
              <w:rPr>
                <w:rFonts w:ascii="Times New Roman" w:eastAsia="Calibri" w:hAnsi="Times New Roman" w:cs="Times New Roman"/>
                <w:sz w:val="24"/>
                <w:szCs w:val="24"/>
                <w:lang w:val="tt-RU"/>
              </w:rPr>
              <w:t xml:space="preserve">примененить на уроке интерактивные формы работы,интеллектуальные игры, стимулирующие познавательную мотивацию; </w:t>
            </w:r>
          </w:p>
        </w:tc>
      </w:tr>
      <w:tr w:rsidR="009B2865" w:rsidRPr="00D40107" w:rsidTr="006220E7">
        <w:trPr>
          <w:trHeight w:val="333"/>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1.3.</w:t>
            </w:r>
          </w:p>
        </w:tc>
        <w:tc>
          <w:tcPr>
            <w:tcW w:w="2006" w:type="dxa"/>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Работа</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с</w:t>
            </w:r>
            <w:r w:rsidRPr="009B2865">
              <w:rPr>
                <w:rFonts w:ascii="Times New Roman" w:eastAsia="Calibri" w:hAnsi="Times New Roman" w:cs="Times New Roman"/>
                <w:spacing w:val="-6"/>
                <w:w w:val="105"/>
                <w:sz w:val="24"/>
                <w:szCs w:val="24"/>
                <w:lang w:val="ru-RU"/>
              </w:rPr>
              <w:t xml:space="preserve"> </w:t>
            </w:r>
            <w:r w:rsidRPr="009B2865">
              <w:rPr>
                <w:rFonts w:ascii="Times New Roman" w:eastAsia="Calibri" w:hAnsi="Times New Roman" w:cs="Times New Roman"/>
                <w:w w:val="105"/>
                <w:sz w:val="24"/>
                <w:szCs w:val="24"/>
                <w:lang w:val="ru-RU"/>
              </w:rPr>
              <w:t>текстом</w:t>
            </w:r>
          </w:p>
        </w:tc>
        <w:tc>
          <w:tcPr>
            <w:tcW w:w="2016" w:type="dxa"/>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Подробное,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выборочное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сжатое</w:t>
            </w:r>
            <w:r w:rsidRPr="009B2865">
              <w:rPr>
                <w:rFonts w:ascii="Times New Roman" w:eastAsia="Calibri" w:hAnsi="Times New Roman" w:cs="Times New Roman"/>
                <w:sz w:val="24"/>
                <w:szCs w:val="24"/>
                <w:lang w:val="ru-RU"/>
              </w:rPr>
              <w:t>. изложение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pacing w:val="-2"/>
                <w:sz w:val="24"/>
                <w:szCs w:val="24"/>
                <w:lang w:val="ru-RU"/>
              </w:rPr>
              <w:t>содержания</w:t>
            </w:r>
            <w:r w:rsidRPr="009B2865">
              <w:rPr>
                <w:rFonts w:ascii="Times New Roman" w:eastAsia="Calibri" w:hAnsi="Times New Roman" w:cs="Times New Roman"/>
                <w:sz w:val="24"/>
                <w:szCs w:val="24"/>
                <w:lang w:val="ru-RU"/>
              </w:rPr>
              <w:t xml:space="preserve"> прочитанного</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или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прослушанного текста.</w:t>
            </w:r>
            <w:r w:rsidRPr="009B2865">
              <w:rPr>
                <w:rFonts w:ascii="Times New Roman" w:eastAsia="Calibri" w:hAnsi="Times New Roman" w:cs="Times New Roman"/>
                <w:sz w:val="24"/>
                <w:szCs w:val="24"/>
                <w:lang w:val="ru-RU"/>
              </w:rPr>
              <w:t xml:space="preserve"> </w:t>
            </w:r>
            <w:r w:rsidRPr="009B2865">
              <w:rPr>
                <w:rFonts w:ascii="Times New Roman" w:eastAsia="Calibri" w:hAnsi="Times New Roman" w:cs="Times New Roman"/>
                <w:sz w:val="24"/>
                <w:szCs w:val="24"/>
                <w:lang w:val="ru-RU"/>
              </w:rPr>
              <w:lastRenderedPageBreak/>
              <w:t>Информационная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pacing w:val="-2"/>
                <w:sz w:val="24"/>
                <w:szCs w:val="24"/>
                <w:lang w:val="ru-RU"/>
              </w:rPr>
              <w:t>переработка</w:t>
            </w:r>
            <w:r w:rsidRPr="009B2865">
              <w:rPr>
                <w:rFonts w:ascii="Times New Roman" w:eastAsia="Calibri" w:hAnsi="Times New Roman" w:cs="Times New Roman"/>
                <w:sz w:val="24"/>
                <w:szCs w:val="24"/>
                <w:lang w:val="ru-RU"/>
              </w:rPr>
              <w:t xml:space="preserve"> текста: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простой 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сложный</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4"/>
                <w:sz w:val="24"/>
                <w:szCs w:val="24"/>
                <w:lang w:val="ru-RU"/>
              </w:rPr>
              <w:t>план</w:t>
            </w:r>
            <w:r w:rsidRPr="009B2865">
              <w:rPr>
                <w:rFonts w:ascii="Times New Roman" w:eastAsia="Calibri" w:hAnsi="Times New Roman" w:cs="Times New Roman"/>
                <w:spacing w:val="-2"/>
                <w:sz w:val="24"/>
                <w:szCs w:val="24"/>
                <w:lang w:val="ru-RU"/>
              </w:rPr>
              <w:t xml:space="preserve"> текста.</w:t>
            </w:r>
            <w:r w:rsidRPr="009B2865">
              <w:rPr>
                <w:rFonts w:ascii="Times New Roman" w:eastAsia="Calibri" w:hAnsi="Times New Roman" w:cs="Times New Roman"/>
                <w:sz w:val="24"/>
                <w:szCs w:val="24"/>
                <w:lang w:val="ru-RU"/>
              </w:rPr>
              <w:t xml:space="preserve"> Письменное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устное</w:t>
            </w:r>
            <w:r w:rsidRPr="009B2865">
              <w:rPr>
                <w:rFonts w:ascii="Times New Roman" w:eastAsia="Calibri" w:hAnsi="Times New Roman" w:cs="Times New Roman"/>
                <w:spacing w:val="-2"/>
                <w:sz w:val="24"/>
                <w:szCs w:val="24"/>
                <w:lang w:val="ru-RU"/>
              </w:rPr>
              <w:t xml:space="preserve"> выполнение</w:t>
            </w:r>
            <w:r w:rsidRPr="009B2865">
              <w:rPr>
                <w:rFonts w:ascii="Times New Roman" w:eastAsia="Calibri" w:hAnsi="Times New Roman" w:cs="Times New Roman"/>
                <w:sz w:val="24"/>
                <w:szCs w:val="24"/>
                <w:lang w:val="ru-RU"/>
              </w:rPr>
              <w:t xml:space="preserve"> языковых </w:t>
            </w:r>
            <w:r w:rsidRPr="009B2865">
              <w:rPr>
                <w:rFonts w:ascii="Times New Roman" w:eastAsia="Calibri" w:hAnsi="Times New Roman" w:cs="Times New Roman"/>
                <w:spacing w:val="-2"/>
                <w:sz w:val="24"/>
                <w:szCs w:val="24"/>
                <w:lang w:val="ru-RU"/>
              </w:rPr>
              <w:t>упражнений.</w:t>
            </w:r>
            <w:r w:rsidRPr="009B2865">
              <w:rPr>
                <w:rFonts w:ascii="Times New Roman" w:eastAsia="Calibri" w:hAnsi="Times New Roman" w:cs="Times New Roman"/>
                <w:sz w:val="24"/>
                <w:szCs w:val="24"/>
                <w:lang w:val="ru-RU"/>
              </w:rPr>
              <w:t xml:space="preserve"> Работа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текстами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 xml:space="preserve">о </w:t>
            </w:r>
            <w:r w:rsidRPr="009B2865">
              <w:rPr>
                <w:rFonts w:ascii="Times New Roman" w:eastAsia="Calibri" w:hAnsi="Times New Roman" w:cs="Times New Roman"/>
                <w:spacing w:val="-2"/>
                <w:sz w:val="24"/>
                <w:szCs w:val="24"/>
                <w:lang w:val="ru-RU"/>
              </w:rPr>
              <w:t>родном</w:t>
            </w:r>
            <w:r w:rsidRPr="009B2865">
              <w:rPr>
                <w:rFonts w:ascii="Times New Roman" w:eastAsia="Calibri" w:hAnsi="Times New Roman" w:cs="Times New Roman"/>
                <w:sz w:val="24"/>
                <w:szCs w:val="24"/>
                <w:lang w:val="ru-RU"/>
              </w:rPr>
              <w:t xml:space="preserve"> татарском</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языке, его</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роли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4"/>
                <w:sz w:val="24"/>
                <w:szCs w:val="24"/>
                <w:lang w:val="ru-RU"/>
              </w:rPr>
              <w:t>среди</w:t>
            </w:r>
            <w:r w:rsidRPr="009B2865">
              <w:rPr>
                <w:rFonts w:ascii="Times New Roman" w:eastAsia="Calibri" w:hAnsi="Times New Roman" w:cs="Times New Roman"/>
                <w:sz w:val="24"/>
                <w:szCs w:val="24"/>
                <w:lang w:val="ru-RU"/>
              </w:rPr>
              <w:t xml:space="preserve"> других</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языков</w:t>
            </w:r>
          </w:p>
        </w:tc>
        <w:tc>
          <w:tcPr>
            <w:tcW w:w="4917" w:type="dxa"/>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Работа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различных</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видов</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монолога</w:t>
            </w:r>
            <w:r w:rsidRPr="009B2865">
              <w:rPr>
                <w:rFonts w:ascii="Times New Roman" w:eastAsia="Calibri" w:hAnsi="Times New Roman" w:cs="Times New Roman"/>
                <w:spacing w:val="-2"/>
                <w:sz w:val="24"/>
                <w:szCs w:val="24"/>
                <w:lang w:val="ru-RU"/>
              </w:rPr>
              <w:t xml:space="preserve"> (повествование,</w:t>
            </w:r>
            <w:r w:rsidRPr="009B2865">
              <w:rPr>
                <w:rFonts w:ascii="Times New Roman" w:eastAsia="Calibri" w:hAnsi="Times New Roman" w:cs="Times New Roman"/>
                <w:sz w:val="24"/>
                <w:szCs w:val="24"/>
                <w:lang w:val="ru-RU"/>
              </w:rPr>
              <w:t xml:space="preserve"> описание,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рассуждение)</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диалога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(побуждение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к</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действию,</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обмен</w:t>
            </w:r>
            <w:r w:rsidRPr="009B2865">
              <w:rPr>
                <w:rFonts w:ascii="Times New Roman" w:eastAsia="Calibri" w:hAnsi="Times New Roman" w:cs="Times New Roman"/>
                <w:sz w:val="24"/>
                <w:szCs w:val="24"/>
                <w:lang w:val="ru-RU"/>
              </w:rPr>
              <w:t xml:space="preserve"> мнениями,</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установление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регулирование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межличностных</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отношений)</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5"/>
                <w:sz w:val="24"/>
                <w:szCs w:val="24"/>
                <w:lang w:val="ru-RU"/>
              </w:rPr>
              <w:t>на</w:t>
            </w:r>
            <w:r w:rsidRPr="009B2865">
              <w:rPr>
                <w:rFonts w:ascii="Times New Roman" w:eastAsia="Calibri" w:hAnsi="Times New Roman" w:cs="Times New Roman"/>
                <w:sz w:val="24"/>
                <w:szCs w:val="24"/>
                <w:lang w:val="ru-RU"/>
              </w:rPr>
              <w:t xml:space="preserve"> заданную</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тему.</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вопросов</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по</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lastRenderedPageBreak/>
              <w:t>содержанию</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текста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2"/>
                <w:sz w:val="24"/>
                <w:szCs w:val="24"/>
                <w:lang w:val="ru-RU"/>
              </w:rPr>
              <w:t xml:space="preserve"> отвечать</w:t>
            </w:r>
            <w:r w:rsidRPr="009B2865">
              <w:rPr>
                <w:rFonts w:ascii="Times New Roman" w:eastAsia="Calibri" w:hAnsi="Times New Roman" w:cs="Times New Roman"/>
                <w:sz w:val="24"/>
                <w:szCs w:val="24"/>
                <w:lang w:val="ru-RU"/>
              </w:rPr>
              <w:t xml:space="preserve"> на</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4"/>
                <w:sz w:val="24"/>
                <w:szCs w:val="24"/>
                <w:lang w:val="ru-RU"/>
              </w:rPr>
              <w:t>них.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Дифференцированное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задание: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собственных</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текстов,</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пользуясь</w:t>
            </w:r>
            <w:r w:rsidRPr="009B2865">
              <w:rPr>
                <w:rFonts w:ascii="Times New Roman" w:eastAsia="Calibri" w:hAnsi="Times New Roman" w:cs="Times New Roman"/>
                <w:sz w:val="24"/>
                <w:szCs w:val="24"/>
                <w:lang w:val="ru-RU"/>
              </w:rPr>
              <w:t xml:space="preserve"> материалом</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урока,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образцом,</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ключевыми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словами,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вопросами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или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планом.</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Понимание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содержания</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прослушанных</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прочитанных</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текстов</w:t>
            </w:r>
            <w:r w:rsidRPr="009B2865">
              <w:rPr>
                <w:rFonts w:ascii="Times New Roman" w:eastAsia="Calibri" w:hAnsi="Times New Roman" w:cs="Times New Roman"/>
                <w:spacing w:val="-2"/>
                <w:sz w:val="24"/>
                <w:szCs w:val="24"/>
                <w:lang w:val="ru-RU"/>
              </w:rPr>
              <w:t xml:space="preserve"> различных</w:t>
            </w:r>
            <w:r w:rsidRPr="009B2865">
              <w:rPr>
                <w:rFonts w:ascii="Times New Roman" w:eastAsia="Calibri" w:hAnsi="Times New Roman" w:cs="Times New Roman"/>
                <w:sz w:val="24"/>
                <w:szCs w:val="24"/>
                <w:lang w:val="ru-RU"/>
              </w:rPr>
              <w:t xml:space="preserve"> функционально-смысловых</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типов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pacing w:val="-4"/>
                <w:sz w:val="24"/>
                <w:szCs w:val="24"/>
                <w:lang w:val="ru-RU"/>
              </w:rPr>
              <w:t>речи.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Правильное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беглое,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осознанное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выразительное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чтение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текстов</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5"/>
                <w:sz w:val="24"/>
                <w:szCs w:val="24"/>
                <w:lang w:val="ru-RU"/>
              </w:rPr>
              <w:t>на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татарском</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языке.</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Самостоятельная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письменное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выполнение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языковых</w:t>
            </w:r>
            <w:r w:rsidRPr="009B2865">
              <w:rPr>
                <w:rFonts w:ascii="Times New Roman" w:eastAsia="Calibri" w:hAnsi="Times New Roman" w:cs="Times New Roman"/>
                <w:spacing w:val="-2"/>
                <w:sz w:val="24"/>
                <w:szCs w:val="24"/>
                <w:lang w:val="ru-RU"/>
              </w:rPr>
              <w:t xml:space="preserve"> (фонетических,</w:t>
            </w:r>
            <w:r w:rsidRPr="009B2865">
              <w:rPr>
                <w:rFonts w:ascii="Times New Roman" w:eastAsia="Calibri" w:hAnsi="Times New Roman" w:cs="Times New Roman"/>
                <w:sz w:val="24"/>
                <w:szCs w:val="24"/>
                <w:lang w:val="ru-RU"/>
              </w:rPr>
              <w:t xml:space="preserve"> лексических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грамматических)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pacing w:val="-2"/>
                <w:sz w:val="24"/>
                <w:szCs w:val="24"/>
                <w:lang w:val="ru-RU"/>
              </w:rPr>
              <w:t>упражнений.</w:t>
            </w:r>
            <w:r w:rsidRPr="009B2865">
              <w:rPr>
                <w:rFonts w:ascii="Times New Roman" w:eastAsia="Calibri" w:hAnsi="Times New Roman" w:cs="Times New Roman"/>
                <w:sz w:val="24"/>
                <w:szCs w:val="24"/>
                <w:lang w:val="ru-RU"/>
              </w:rPr>
              <w:t xml:space="preserve"> Свободное изложение своей мысли в устной и письменной форме с соблюдением</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норм</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построения</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текста</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(логичность,</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последовательность, соответствие теме, связность).</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Соблюдение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норм</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речевого</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этикета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ситуациях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учебного</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 xml:space="preserve">бытового </w:t>
            </w:r>
            <w:r w:rsidRPr="009B2865">
              <w:rPr>
                <w:rFonts w:ascii="Times New Roman" w:eastAsia="Calibri" w:hAnsi="Times New Roman" w:cs="Times New Roman"/>
                <w:spacing w:val="-2"/>
                <w:sz w:val="24"/>
                <w:szCs w:val="24"/>
                <w:lang w:val="ru-RU"/>
              </w:rPr>
              <w:t>общения.</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Соблюдение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правильной</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интонации,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осуществление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адекватного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выбора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 организации языковых средств, и самоконтроль своей речи.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Круглый</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стол:</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беседа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родном</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татарском</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языке,</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его</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сфере</w:t>
            </w:r>
            <w:r w:rsidRPr="009B2865">
              <w:rPr>
                <w:rFonts w:ascii="Times New Roman" w:eastAsia="Calibri" w:hAnsi="Times New Roman" w:cs="Times New Roman"/>
                <w:spacing w:val="-2"/>
                <w:sz w:val="24"/>
                <w:szCs w:val="24"/>
                <w:lang w:val="ru-RU"/>
              </w:rPr>
              <w:t xml:space="preserve"> применения</w:t>
            </w:r>
          </w:p>
        </w:tc>
        <w:tc>
          <w:tcPr>
            <w:tcW w:w="675" w:type="dxa"/>
            <w:tcBorders>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2</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514" w:type="dxa"/>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3387" w:type="dxa"/>
            <w:gridSpan w:val="2"/>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9B2865">
              <w:rPr>
                <w:rFonts w:ascii="Times New Roman" w:eastAsia="Calibri" w:hAnsi="Times New Roman" w:cs="Times New Roman"/>
                <w:color w:val="000000"/>
                <w:sz w:val="24"/>
                <w:szCs w:val="24"/>
                <w:lang w:val="tt-RU"/>
              </w:rPr>
              <w:t xml:space="preserve">Научить детей работать в парах. Воспитывать коллективизм., стимулирующий  познавательную мотивацию обучающихся; которые учат обучающихся командной </w:t>
            </w:r>
            <w:r w:rsidRPr="009B2865">
              <w:rPr>
                <w:rFonts w:ascii="Times New Roman" w:eastAsia="Calibri" w:hAnsi="Times New Roman" w:cs="Times New Roman"/>
                <w:color w:val="000000"/>
                <w:sz w:val="24"/>
                <w:szCs w:val="24"/>
                <w:lang w:val="tt-RU"/>
              </w:rPr>
              <w:lastRenderedPageBreak/>
              <w:t xml:space="preserve">работе и взаимодействию с другими обучающимися;  </w:t>
            </w:r>
          </w:p>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tt-RU"/>
              </w:rPr>
            </w:pPr>
          </w:p>
        </w:tc>
      </w:tr>
      <w:tr w:rsidR="009B2865" w:rsidRPr="009B2865" w:rsidTr="006220E7">
        <w:trPr>
          <w:trHeight w:val="333"/>
        </w:trPr>
        <w:tc>
          <w:tcPr>
            <w:tcW w:w="2857" w:type="dxa"/>
            <w:gridSpan w:val="2"/>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lastRenderedPageBreak/>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6933"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675" w:type="dxa"/>
            <w:tcBorders>
              <w:left w:val="single" w:sz="4" w:space="0" w:color="auto"/>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6</w:t>
            </w:r>
          </w:p>
        </w:tc>
        <w:tc>
          <w:tcPr>
            <w:tcW w:w="4561" w:type="dxa"/>
            <w:gridSpan w:val="5"/>
            <w:tcBorders>
              <w:lef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9B2865" w:rsidTr="006220E7">
        <w:trPr>
          <w:trHeight w:val="333"/>
        </w:trPr>
        <w:tc>
          <w:tcPr>
            <w:tcW w:w="2857" w:type="dxa"/>
            <w:gridSpan w:val="2"/>
            <w:tcBorders>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w w:val="105"/>
                <w:sz w:val="24"/>
                <w:szCs w:val="24"/>
                <w:lang w:val="ru-RU"/>
              </w:rPr>
              <w:t>Раздел</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2.</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b/>
                <w:w w:val="105"/>
                <w:sz w:val="24"/>
                <w:szCs w:val="24"/>
                <w:lang w:val="ru-RU"/>
              </w:rPr>
              <w:t>«Мин»</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(«Я»)</w:t>
            </w:r>
          </w:p>
        </w:tc>
        <w:tc>
          <w:tcPr>
            <w:tcW w:w="12169" w:type="dxa"/>
            <w:gridSpan w:val="8"/>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p>
        </w:tc>
      </w:tr>
      <w:tr w:rsidR="009B2865" w:rsidRPr="00D40107" w:rsidTr="006220E7">
        <w:trPr>
          <w:trHeight w:val="525"/>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2.1.</w:t>
            </w:r>
          </w:p>
        </w:tc>
        <w:tc>
          <w:tcPr>
            <w:tcW w:w="2006" w:type="dxa"/>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pacing w:val="-1"/>
                <w:w w:val="105"/>
                <w:sz w:val="24"/>
                <w:szCs w:val="24"/>
                <w:lang w:val="ru-RU"/>
              </w:rPr>
              <w:t>Фонетика,</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графика</w:t>
            </w:r>
          </w:p>
        </w:tc>
        <w:tc>
          <w:tcPr>
            <w:tcW w:w="2016" w:type="dxa"/>
          </w:tcPr>
          <w:p w:rsidR="009B2865" w:rsidRPr="009B2865" w:rsidRDefault="009B2865" w:rsidP="009B2865">
            <w:pPr>
              <w:widowControl w:val="0"/>
              <w:autoSpaceDE w:val="0"/>
              <w:autoSpaceDN w:val="0"/>
              <w:spacing w:before="60" w:beforeAutospacing="0" w:after="0" w:afterAutospacing="0" w:line="292" w:lineRule="auto"/>
              <w:ind w:right="311"/>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 xml:space="preserve">Закон сингармонизма. Согласные звуки. Гласные </w:t>
            </w:r>
            <w:r w:rsidRPr="009B2865">
              <w:rPr>
                <w:rFonts w:ascii="Times New Roman" w:eastAsia="Calibri" w:hAnsi="Times New Roman" w:cs="Times New Roman"/>
                <w:sz w:val="24"/>
                <w:szCs w:val="24"/>
                <w:lang w:val="ru-RU"/>
              </w:rPr>
              <w:lastRenderedPageBreak/>
              <w:t>звуки. Слог. Типы слогов. Ударение. Интонация.</w:t>
            </w:r>
            <w:r w:rsidRPr="009B2865">
              <w:rPr>
                <w:rFonts w:ascii="Times New Roman" w:eastAsia="Calibri" w:hAnsi="Times New Roman" w:cs="Times New Roman"/>
                <w:spacing w:val="-58"/>
                <w:sz w:val="24"/>
                <w:szCs w:val="24"/>
                <w:lang w:val="ru-RU"/>
              </w:rPr>
              <w:t xml:space="preserve"> </w:t>
            </w:r>
            <w:r w:rsidRPr="009B2865">
              <w:rPr>
                <w:rFonts w:ascii="Times New Roman" w:eastAsia="Calibri" w:hAnsi="Times New Roman" w:cs="Times New Roman"/>
                <w:sz w:val="24"/>
                <w:szCs w:val="24"/>
                <w:lang w:val="ru-RU"/>
              </w:rPr>
              <w:t>Фонетический</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анализ. Органы речи.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917" w:type="dxa"/>
          </w:tcPr>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Групповая работа: выполнение устного задания на знание закона сингармонизма: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различение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небной</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губной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гармонии;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понимание устройство речевого аппарата.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распознавание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гласных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lastRenderedPageBreak/>
              <w:t>согласных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определение смыслоразличительной функции звука.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Индивидуальная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анализ</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характеристика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(устно</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помощью элементов транскрипции) отдельных звуков речи.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Упражнение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правильное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употребление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[э]</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[ц],</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[щ],</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букв, обозначающих их на письме.</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Письменное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задание: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правильное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письмо</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букв,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обозначающих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сочетание двух звуков: е, ё, ю, я.</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открытого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закрытого</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слога;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ударного</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слога, логического ударения.</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Совместная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чтение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различных</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предложений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 xml:space="preserve">правильной </w:t>
            </w:r>
            <w:r w:rsidRPr="009B2865">
              <w:rPr>
                <w:rFonts w:ascii="Times New Roman" w:eastAsia="Calibri" w:hAnsi="Times New Roman" w:cs="Times New Roman"/>
                <w:spacing w:val="-2"/>
                <w:sz w:val="24"/>
                <w:szCs w:val="24"/>
                <w:lang w:val="ru-RU"/>
              </w:rPr>
              <w:t>интонацией.</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Упражнение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распознавание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повелительных</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 xml:space="preserve">побудительных </w:t>
            </w:r>
            <w:r w:rsidRPr="009B2865">
              <w:rPr>
                <w:rFonts w:ascii="Times New Roman" w:eastAsia="Calibri" w:hAnsi="Times New Roman" w:cs="Times New Roman"/>
                <w:spacing w:val="-2"/>
                <w:sz w:val="24"/>
                <w:szCs w:val="24"/>
                <w:lang w:val="ru-RU"/>
              </w:rPr>
              <w:t>предложений.</w:t>
            </w:r>
          </w:p>
          <w:p w:rsidR="009B2865" w:rsidRPr="009B2865" w:rsidRDefault="009B2865" w:rsidP="009B2865">
            <w:pPr>
              <w:widowControl w:val="0"/>
              <w:autoSpaceDE w:val="0"/>
              <w:autoSpaceDN w:val="0"/>
              <w:spacing w:before="74" w:beforeAutospacing="0" w:after="0" w:afterAutospacing="0" w:line="266" w:lineRule="auto"/>
              <w:ind w:right="84"/>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Проводить</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фонетический</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анализ</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слова</w:t>
            </w:r>
          </w:p>
        </w:tc>
        <w:tc>
          <w:tcPr>
            <w:tcW w:w="675" w:type="dxa"/>
            <w:tcBorders>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8</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514" w:type="dxa"/>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3387" w:type="dxa"/>
            <w:gridSpan w:val="2"/>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color w:val="000000"/>
                <w:sz w:val="24"/>
                <w:szCs w:val="24"/>
                <w:lang w:val="tt-RU"/>
              </w:rPr>
              <w:t xml:space="preserve">Воспитывать коллективизм., стимулирующий  познавательную мотивацию обучающихся; которые учат </w:t>
            </w:r>
            <w:r w:rsidRPr="009B2865">
              <w:rPr>
                <w:rFonts w:ascii="Times New Roman" w:eastAsia="Calibri" w:hAnsi="Times New Roman" w:cs="Times New Roman"/>
                <w:color w:val="000000"/>
                <w:sz w:val="24"/>
                <w:szCs w:val="24"/>
                <w:lang w:val="tt-RU"/>
              </w:rPr>
              <w:lastRenderedPageBreak/>
              <w:t xml:space="preserve">обучающихся командной работе и взаимодействию с другими обучающимися;  </w:t>
            </w:r>
          </w:p>
        </w:tc>
      </w:tr>
      <w:tr w:rsidR="009B2865" w:rsidRPr="00D40107" w:rsidTr="006220E7">
        <w:trPr>
          <w:trHeight w:val="717"/>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lastRenderedPageBreak/>
              <w:t>2.2.</w:t>
            </w:r>
          </w:p>
        </w:tc>
        <w:tc>
          <w:tcPr>
            <w:tcW w:w="2006" w:type="dxa"/>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Орфоэпия</w:t>
            </w:r>
          </w:p>
        </w:tc>
        <w:tc>
          <w:tcPr>
            <w:tcW w:w="2016" w:type="dxa"/>
          </w:tcPr>
          <w:p w:rsidR="009B2865" w:rsidRPr="009B2865" w:rsidRDefault="009B2865" w:rsidP="009B2865">
            <w:pPr>
              <w:widowControl w:val="0"/>
              <w:autoSpaceDE w:val="0"/>
              <w:autoSpaceDN w:val="0"/>
              <w:spacing w:before="6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Понятие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об</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орфоэпии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татарского</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языка.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917" w:type="dxa"/>
          </w:tcPr>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Самостоятельная работа: выполнение заданий на правописание и правильное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произношение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слов;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сочетания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постановка</w:t>
            </w:r>
          </w:p>
          <w:p w:rsidR="009B2865" w:rsidRPr="009B2865" w:rsidRDefault="009B2865" w:rsidP="009B2865">
            <w:pPr>
              <w:widowControl w:val="0"/>
              <w:autoSpaceDE w:val="0"/>
              <w:autoSpaceDN w:val="0"/>
              <w:spacing w:before="74" w:beforeAutospacing="0" w:after="0" w:afterAutospacing="0" w:line="266" w:lineRule="auto"/>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ударения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словах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соответствии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нормами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современного</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татарского литературного языка</w:t>
            </w:r>
          </w:p>
        </w:tc>
        <w:tc>
          <w:tcPr>
            <w:tcW w:w="675" w:type="dxa"/>
            <w:tcBorders>
              <w:right w:val="single" w:sz="4" w:space="0" w:color="auto"/>
            </w:tcBorders>
          </w:tcPr>
          <w:p w:rsidR="009B2865" w:rsidRPr="009B2865" w:rsidRDefault="009B2865" w:rsidP="009B2865">
            <w:pPr>
              <w:widowControl w:val="0"/>
              <w:autoSpaceDE w:val="0"/>
              <w:autoSpaceDN w:val="0"/>
              <w:spacing w:before="2"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6</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2"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514" w:type="dxa"/>
            <w:tcBorders>
              <w:left w:val="single" w:sz="4" w:space="0" w:color="auto"/>
            </w:tcBorders>
          </w:tcPr>
          <w:p w:rsidR="009B2865" w:rsidRPr="009B2865" w:rsidRDefault="009B2865" w:rsidP="009B2865">
            <w:pPr>
              <w:widowControl w:val="0"/>
              <w:autoSpaceDE w:val="0"/>
              <w:autoSpaceDN w:val="0"/>
              <w:spacing w:before="2"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3387" w:type="dxa"/>
            <w:gridSpan w:val="2"/>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 xml:space="preserve">Воспитывать любовь к родному языку </w:t>
            </w:r>
          </w:p>
        </w:tc>
      </w:tr>
      <w:tr w:rsidR="009B2865" w:rsidRPr="009B2865" w:rsidTr="006220E7">
        <w:trPr>
          <w:trHeight w:val="333"/>
        </w:trPr>
        <w:tc>
          <w:tcPr>
            <w:tcW w:w="9790" w:type="dxa"/>
            <w:gridSpan w:val="4"/>
            <w:tcBorders>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675" w:type="dxa"/>
            <w:tcBorders>
              <w:left w:val="single" w:sz="4" w:space="0" w:color="auto"/>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14</w:t>
            </w:r>
          </w:p>
        </w:tc>
        <w:tc>
          <w:tcPr>
            <w:tcW w:w="4561" w:type="dxa"/>
            <w:gridSpan w:val="5"/>
            <w:tcBorders>
              <w:lef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6220E7">
        <w:trPr>
          <w:trHeight w:val="333"/>
        </w:trPr>
        <w:tc>
          <w:tcPr>
            <w:tcW w:w="15026" w:type="dxa"/>
            <w:gridSpan w:val="10"/>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w w:val="105"/>
                <w:sz w:val="24"/>
                <w:szCs w:val="24"/>
                <w:lang w:val="ru-RU"/>
              </w:rPr>
              <w:t>Раздел</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3.</w:t>
            </w:r>
            <w:r w:rsidRPr="009B2865">
              <w:rPr>
                <w:rFonts w:ascii="Times New Roman" w:eastAsia="Calibri" w:hAnsi="Times New Roman" w:cs="Times New Roman"/>
                <w:spacing w:val="22"/>
                <w:w w:val="105"/>
                <w:sz w:val="24"/>
                <w:szCs w:val="24"/>
                <w:lang w:val="ru-RU"/>
              </w:rPr>
              <w:t xml:space="preserve"> </w:t>
            </w:r>
            <w:r w:rsidRPr="009B2865">
              <w:rPr>
                <w:rFonts w:ascii="Times New Roman" w:eastAsia="Calibri" w:hAnsi="Times New Roman" w:cs="Times New Roman"/>
                <w:b/>
                <w:w w:val="105"/>
                <w:sz w:val="24"/>
                <w:szCs w:val="24"/>
                <w:lang w:val="ru-RU"/>
              </w:rPr>
              <w:t>«Тирə-як,</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көнкүреш»</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(«Мир</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вокруг</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меня»)</w:t>
            </w:r>
          </w:p>
        </w:tc>
      </w:tr>
      <w:tr w:rsidR="009B2865" w:rsidRPr="00D40107" w:rsidTr="006220E7">
        <w:trPr>
          <w:trHeight w:val="525"/>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3.1.</w:t>
            </w:r>
          </w:p>
        </w:tc>
        <w:tc>
          <w:tcPr>
            <w:tcW w:w="2006" w:type="dxa"/>
            <w:tcBorders>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Лексикология</w:t>
            </w:r>
          </w:p>
        </w:tc>
        <w:tc>
          <w:tcPr>
            <w:tcW w:w="2016" w:type="dxa"/>
          </w:tcPr>
          <w:p w:rsidR="009B2865" w:rsidRPr="009B2865" w:rsidRDefault="009B2865" w:rsidP="009B2865">
            <w:pPr>
              <w:widowControl w:val="0"/>
              <w:autoSpaceDE w:val="0"/>
              <w:autoSpaceDN w:val="0"/>
              <w:spacing w:before="60" w:beforeAutospacing="0" w:after="0" w:afterAutospacing="0" w:line="292" w:lineRule="auto"/>
              <w:ind w:right="2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 xml:space="preserve">Лексическое значение слова. Профессиональная лексика. </w:t>
            </w:r>
            <w:r w:rsidRPr="009B2865">
              <w:rPr>
                <w:rFonts w:ascii="Times New Roman" w:eastAsia="Calibri" w:hAnsi="Times New Roman" w:cs="Times New Roman"/>
                <w:sz w:val="24"/>
                <w:szCs w:val="24"/>
                <w:lang w:val="ru-RU"/>
              </w:rPr>
              <w:lastRenderedPageBreak/>
              <w:t>Синонимы. Антонимы. Омонимы.</w:t>
            </w:r>
            <w:r w:rsidRPr="009B2865">
              <w:rPr>
                <w:rFonts w:ascii="Times New Roman" w:eastAsia="Calibri" w:hAnsi="Times New Roman" w:cs="Times New Roman"/>
                <w:spacing w:val="-58"/>
                <w:sz w:val="24"/>
                <w:szCs w:val="24"/>
                <w:lang w:val="ru-RU"/>
              </w:rPr>
              <w:t xml:space="preserve"> </w:t>
            </w:r>
            <w:r w:rsidRPr="009B2865">
              <w:rPr>
                <w:rFonts w:ascii="Times New Roman" w:eastAsia="Calibri" w:hAnsi="Times New Roman" w:cs="Times New Roman"/>
                <w:sz w:val="24"/>
                <w:szCs w:val="24"/>
                <w:lang w:val="ru-RU"/>
              </w:rPr>
              <w:t>Устаревшие</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слова.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Историзмы.</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Заимствованные</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слова.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Неологизмы.</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Фразеологизмы.</w:t>
            </w:r>
          </w:p>
        </w:tc>
        <w:tc>
          <w:tcPr>
            <w:tcW w:w="4917" w:type="dxa"/>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Групповая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лексического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значения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слова;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распознавание профессиональной лексики.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Творческое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задание: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текста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синонимами,</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 xml:space="preserve">антонимами, </w:t>
            </w:r>
            <w:r w:rsidRPr="009B2865">
              <w:rPr>
                <w:rFonts w:ascii="Times New Roman" w:eastAsia="Calibri" w:hAnsi="Times New Roman" w:cs="Times New Roman"/>
                <w:spacing w:val="-2"/>
                <w:sz w:val="24"/>
                <w:szCs w:val="24"/>
                <w:lang w:val="ru-RU"/>
              </w:rPr>
              <w:t>омонимами.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Самостоятельная</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лексических</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омонимов,</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омофонов, омографов, омоформ).</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распознавание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устаревших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слов,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историзмов,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неологизмов (простейшие случаи).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Индивидуальная</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заимствований</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слов</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 xml:space="preserve">общетюркского </w:t>
            </w:r>
            <w:r w:rsidRPr="009B2865">
              <w:rPr>
                <w:rFonts w:ascii="Times New Roman" w:eastAsia="Calibri" w:hAnsi="Times New Roman" w:cs="Times New Roman"/>
                <w:spacing w:val="-2"/>
                <w:sz w:val="24"/>
                <w:szCs w:val="24"/>
                <w:lang w:val="ru-RU"/>
              </w:rPr>
              <w:t>происхождения.</w:t>
            </w:r>
          </w:p>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Самостоятельная</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значений</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фразеологизмов</w:t>
            </w:r>
          </w:p>
        </w:tc>
        <w:tc>
          <w:tcPr>
            <w:tcW w:w="675" w:type="dxa"/>
            <w:tcBorders>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8</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514" w:type="dxa"/>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3387" w:type="dxa"/>
            <w:gridSpan w:val="2"/>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9B2865">
              <w:rPr>
                <w:rFonts w:ascii="Times New Roman" w:eastAsia="Calibri" w:hAnsi="Times New Roman" w:cs="Times New Roman"/>
                <w:sz w:val="24"/>
                <w:szCs w:val="24"/>
                <w:lang w:val="ru-RU" w:eastAsia="ru-RU"/>
              </w:rPr>
              <w:t xml:space="preserve">привлечь внимание обучающихся к ценностному аспекту изучаемых  на уроках явлений, организация их работы с получаемой на уроке </w:t>
            </w:r>
            <w:r w:rsidRPr="009B2865">
              <w:rPr>
                <w:rFonts w:ascii="Times New Roman" w:eastAsia="Calibri" w:hAnsi="Times New Roman" w:cs="Times New Roman"/>
                <w:sz w:val="24"/>
                <w:szCs w:val="24"/>
                <w:lang w:val="ru-RU" w:eastAsia="ru-RU"/>
              </w:rPr>
              <w:lastRenderedPageBreak/>
              <w:t>социально значимой информацией ;</w:t>
            </w:r>
          </w:p>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9B2865">
              <w:rPr>
                <w:rFonts w:ascii="Times New Roman" w:eastAsia="Calibri" w:hAnsi="Times New Roman" w:cs="Times New Roman"/>
                <w:sz w:val="24"/>
                <w:szCs w:val="24"/>
                <w:lang w:val="ru-RU" w:eastAsia="ru-RU"/>
              </w:rPr>
              <w:t xml:space="preserve"> воспитывать гражданское поведение, на основе примеров ответственного,  проявления человеколюбия и добросердечности.</w:t>
            </w:r>
          </w:p>
        </w:tc>
      </w:tr>
      <w:tr w:rsidR="009B2865" w:rsidRPr="00D40107" w:rsidTr="006220E7">
        <w:trPr>
          <w:trHeight w:val="525"/>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lastRenderedPageBreak/>
              <w:t>3.2.</w:t>
            </w:r>
          </w:p>
        </w:tc>
        <w:tc>
          <w:tcPr>
            <w:tcW w:w="2006" w:type="dxa"/>
          </w:tcPr>
          <w:p w:rsidR="009B2865" w:rsidRPr="009B2865" w:rsidRDefault="009B2865" w:rsidP="009B2865">
            <w:pPr>
              <w:widowControl w:val="0"/>
              <w:autoSpaceDE w:val="0"/>
              <w:autoSpaceDN w:val="0"/>
              <w:spacing w:before="74" w:beforeAutospacing="0" w:after="0" w:afterAutospacing="0" w:line="266" w:lineRule="auto"/>
              <w:ind w:right="458"/>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Морфемика и</w:t>
            </w:r>
            <w:r w:rsidRPr="009B2865">
              <w:rPr>
                <w:rFonts w:ascii="Times New Roman" w:eastAsia="Calibri" w:hAnsi="Times New Roman" w:cs="Times New Roman"/>
                <w:spacing w:val="1"/>
                <w:w w:val="105"/>
                <w:sz w:val="24"/>
                <w:szCs w:val="24"/>
                <w:lang w:val="ru-RU"/>
              </w:rPr>
              <w:t xml:space="preserve"> </w:t>
            </w:r>
            <w:r w:rsidRPr="009B2865">
              <w:rPr>
                <w:rFonts w:ascii="Times New Roman" w:eastAsia="Calibri" w:hAnsi="Times New Roman" w:cs="Times New Roman"/>
                <w:spacing w:val="-1"/>
                <w:w w:val="105"/>
                <w:sz w:val="24"/>
                <w:szCs w:val="24"/>
                <w:lang w:val="ru-RU"/>
              </w:rPr>
              <w:t>словообразование</w:t>
            </w:r>
          </w:p>
        </w:tc>
        <w:tc>
          <w:tcPr>
            <w:tcW w:w="2016" w:type="dxa"/>
            <w:tcBorders>
              <w:right w:val="single" w:sz="4" w:space="0" w:color="auto"/>
            </w:tcBorders>
          </w:tcPr>
          <w:p w:rsidR="009B2865" w:rsidRPr="009B2865" w:rsidRDefault="009B2865" w:rsidP="009B2865">
            <w:pPr>
              <w:widowControl w:val="0"/>
              <w:autoSpaceDE w:val="0"/>
              <w:autoSpaceDN w:val="0"/>
              <w:spacing w:before="61"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Корень</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слова.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Аффиксы.</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Основа.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Способы</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словообразования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татарском</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языке.</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917" w:type="dxa"/>
            <w:tcBorders>
              <w:left w:val="single" w:sz="4" w:space="0" w:color="auto"/>
              <w:right w:val="single" w:sz="4" w:space="0" w:color="auto"/>
            </w:tcBorders>
          </w:tcPr>
          <w:p w:rsidR="009B2865" w:rsidRPr="009B2865" w:rsidRDefault="009B2865" w:rsidP="009B2865">
            <w:pPr>
              <w:widowControl w:val="0"/>
              <w:autoSpaceDE w:val="0"/>
              <w:autoSpaceDN w:val="0"/>
              <w:spacing w:before="0" w:beforeAutospacing="0" w:after="0" w:afterAutospacing="0"/>
              <w:ind w:right="776"/>
              <w:jc w:val="both"/>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Выполнение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упражнений: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выделение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словах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корня,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аффикса,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основу. 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распознавание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формообразующих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 xml:space="preserve">словообразующих </w:t>
            </w:r>
            <w:r w:rsidRPr="009B2865">
              <w:rPr>
                <w:rFonts w:ascii="Times New Roman" w:eastAsia="Calibri" w:hAnsi="Times New Roman" w:cs="Times New Roman"/>
                <w:spacing w:val="-2"/>
                <w:sz w:val="24"/>
                <w:szCs w:val="24"/>
                <w:lang w:val="ru-RU"/>
              </w:rPr>
              <w:t>аффиксов.</w:t>
            </w:r>
          </w:p>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Индивидуальная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выявление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способа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образования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слова. Проведение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морфемного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словообразовательного</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анализа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pacing w:val="-4"/>
                <w:sz w:val="24"/>
                <w:szCs w:val="24"/>
                <w:lang w:val="ru-RU"/>
              </w:rPr>
              <w:t>слов</w:t>
            </w:r>
          </w:p>
        </w:tc>
        <w:tc>
          <w:tcPr>
            <w:tcW w:w="675" w:type="dxa"/>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5</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514" w:type="dxa"/>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3387" w:type="dxa"/>
            <w:gridSpan w:val="2"/>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9B2865">
              <w:rPr>
                <w:rFonts w:ascii="Times New Roman" w:eastAsia="Calibri" w:hAnsi="Times New Roman" w:cs="Times New Roman"/>
                <w:sz w:val="24"/>
                <w:szCs w:val="24"/>
                <w:lang w:val="ru-RU" w:eastAsia="ru-RU"/>
              </w:rPr>
              <w:t>привлечь внимание обучающихся к ценностному аспекту изучаемых  на уроках явлений, организация их работы с получаемой на уроке социально значимой информацией ;</w:t>
            </w:r>
          </w:p>
          <w:p w:rsidR="009B2865" w:rsidRPr="009B2865" w:rsidRDefault="009B2865" w:rsidP="009B2865">
            <w:pPr>
              <w:widowControl w:val="0"/>
              <w:autoSpaceDE w:val="0"/>
              <w:autoSpaceDN w:val="0"/>
              <w:spacing w:before="74" w:beforeAutospacing="0" w:after="0" w:afterAutospacing="0" w:line="266" w:lineRule="auto"/>
              <w:ind w:right="370"/>
              <w:rPr>
                <w:rFonts w:ascii="Times New Roman" w:eastAsia="Calibri" w:hAnsi="Times New Roman" w:cs="Times New Roman"/>
                <w:sz w:val="24"/>
                <w:szCs w:val="24"/>
                <w:lang w:val="ru-RU"/>
              </w:rPr>
            </w:pPr>
          </w:p>
        </w:tc>
      </w:tr>
      <w:tr w:rsidR="009B2865" w:rsidRPr="009B2865" w:rsidTr="006220E7">
        <w:trPr>
          <w:trHeight w:val="477"/>
        </w:trPr>
        <w:tc>
          <w:tcPr>
            <w:tcW w:w="9790" w:type="dxa"/>
            <w:gridSpan w:val="4"/>
            <w:tcBorders>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675" w:type="dxa"/>
            <w:tcBorders>
              <w:left w:val="single" w:sz="4" w:space="0" w:color="auto"/>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13</w:t>
            </w:r>
          </w:p>
        </w:tc>
        <w:tc>
          <w:tcPr>
            <w:tcW w:w="4561" w:type="dxa"/>
            <w:gridSpan w:val="5"/>
            <w:tcBorders>
              <w:lef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6220E7">
        <w:trPr>
          <w:trHeight w:val="333"/>
        </w:trPr>
        <w:tc>
          <w:tcPr>
            <w:tcW w:w="15026" w:type="dxa"/>
            <w:gridSpan w:val="10"/>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spacing w:val="-1"/>
                <w:w w:val="105"/>
                <w:sz w:val="24"/>
                <w:szCs w:val="24"/>
                <w:lang w:val="ru-RU"/>
              </w:rPr>
              <w:t>Раздел</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4.</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b/>
                <w:w w:val="105"/>
                <w:sz w:val="24"/>
                <w:szCs w:val="24"/>
                <w:lang w:val="ru-RU"/>
              </w:rPr>
              <w:t>«Туган</w:t>
            </w:r>
            <w:r w:rsidRPr="009B2865">
              <w:rPr>
                <w:rFonts w:ascii="Times New Roman" w:eastAsia="Calibri" w:hAnsi="Times New Roman" w:cs="Times New Roman"/>
                <w:b/>
                <w:spacing w:val="-7"/>
                <w:w w:val="105"/>
                <w:sz w:val="24"/>
                <w:szCs w:val="24"/>
                <w:lang w:val="ru-RU"/>
              </w:rPr>
              <w:t xml:space="preserve"> </w:t>
            </w:r>
            <w:r w:rsidRPr="009B2865">
              <w:rPr>
                <w:rFonts w:ascii="Times New Roman" w:eastAsia="Calibri" w:hAnsi="Times New Roman" w:cs="Times New Roman"/>
                <w:b/>
                <w:w w:val="105"/>
                <w:sz w:val="24"/>
                <w:szCs w:val="24"/>
                <w:lang w:val="ru-RU"/>
              </w:rPr>
              <w:t>җирем»</w:t>
            </w:r>
            <w:r w:rsidRPr="009B2865">
              <w:rPr>
                <w:rFonts w:ascii="Times New Roman" w:eastAsia="Calibri" w:hAnsi="Times New Roman" w:cs="Times New Roman"/>
                <w:b/>
                <w:spacing w:val="-7"/>
                <w:w w:val="105"/>
                <w:sz w:val="24"/>
                <w:szCs w:val="24"/>
                <w:lang w:val="ru-RU"/>
              </w:rPr>
              <w:t xml:space="preserve"> </w:t>
            </w:r>
            <w:r w:rsidRPr="009B2865">
              <w:rPr>
                <w:rFonts w:ascii="Times New Roman" w:eastAsia="Calibri" w:hAnsi="Times New Roman" w:cs="Times New Roman"/>
                <w:b/>
                <w:w w:val="105"/>
                <w:sz w:val="24"/>
                <w:szCs w:val="24"/>
                <w:lang w:val="ru-RU"/>
              </w:rPr>
              <w:t>(«Моя</w:t>
            </w:r>
            <w:r w:rsidRPr="009B2865">
              <w:rPr>
                <w:rFonts w:ascii="Times New Roman" w:eastAsia="Calibri" w:hAnsi="Times New Roman" w:cs="Times New Roman"/>
                <w:b/>
                <w:spacing w:val="-7"/>
                <w:w w:val="105"/>
                <w:sz w:val="24"/>
                <w:szCs w:val="24"/>
                <w:lang w:val="ru-RU"/>
              </w:rPr>
              <w:t xml:space="preserve"> </w:t>
            </w:r>
            <w:r w:rsidRPr="009B2865">
              <w:rPr>
                <w:rFonts w:ascii="Times New Roman" w:eastAsia="Calibri" w:hAnsi="Times New Roman" w:cs="Times New Roman"/>
                <w:b/>
                <w:w w:val="105"/>
                <w:sz w:val="24"/>
                <w:szCs w:val="24"/>
                <w:lang w:val="ru-RU"/>
              </w:rPr>
              <w:t>Родина»)</w:t>
            </w:r>
          </w:p>
        </w:tc>
      </w:tr>
      <w:tr w:rsidR="009B2865" w:rsidRPr="00D40107" w:rsidTr="006220E7">
        <w:trPr>
          <w:trHeight w:val="525"/>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4.1.</w:t>
            </w:r>
          </w:p>
        </w:tc>
        <w:tc>
          <w:tcPr>
            <w:tcW w:w="2006" w:type="dxa"/>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Морфология</w:t>
            </w:r>
          </w:p>
        </w:tc>
        <w:tc>
          <w:tcPr>
            <w:tcW w:w="2016" w:type="dxa"/>
            <w:tcBorders>
              <w:left w:val="single" w:sz="4" w:space="0" w:color="auto"/>
              <w:right w:val="single" w:sz="4" w:space="0" w:color="auto"/>
            </w:tcBorders>
          </w:tcPr>
          <w:p w:rsidR="009B2865" w:rsidRPr="009B2865" w:rsidRDefault="009B2865" w:rsidP="009B2865">
            <w:pPr>
              <w:widowControl w:val="0"/>
              <w:autoSpaceDE w:val="0"/>
              <w:autoSpaceDN w:val="0"/>
              <w:spacing w:before="60" w:beforeAutospacing="0" w:after="0" w:afterAutospacing="0" w:line="292" w:lineRule="auto"/>
              <w:ind w:right="265"/>
              <w:jc w:val="both"/>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Части речи. Имя существительное. Имя прилагательное. Местоимение. Имя числительное. Глагол.</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lastRenderedPageBreak/>
              <w:t>Категория времени. Глаголы настоящего времени. Глаголы прошедшего времени. Глаголы будущего</w:t>
            </w:r>
            <w:r w:rsidRPr="009B2865">
              <w:rPr>
                <w:rFonts w:ascii="Times New Roman" w:eastAsia="Calibri" w:hAnsi="Times New Roman" w:cs="Times New Roman"/>
                <w:spacing w:val="-58"/>
                <w:sz w:val="24"/>
                <w:szCs w:val="24"/>
                <w:lang w:val="ru-RU"/>
              </w:rPr>
              <w:t xml:space="preserve"> </w:t>
            </w:r>
            <w:r w:rsidRPr="009B2865">
              <w:rPr>
                <w:rFonts w:ascii="Times New Roman" w:eastAsia="Calibri" w:hAnsi="Times New Roman" w:cs="Times New Roman"/>
                <w:sz w:val="24"/>
                <w:szCs w:val="24"/>
                <w:lang w:val="ru-RU"/>
              </w:rPr>
              <w:t>времени.</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Вспомогательные</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глаголы.</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Наречие..</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917" w:type="dxa"/>
            <w:tcBorders>
              <w:lef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Групповая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частей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речи: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самостоятельных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служебных. Совместная работа: определение общего грамматического значения, морфологических признаков и синтаксических функций имени существительного, объяснение его роли в речи.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Упражнение: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распределение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корневых,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производных,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сложных,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парных</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 составных имен существительных.</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 xml:space="preserve">Определение категории принадлежности в именах существительных. Определение </w:t>
            </w:r>
            <w:r w:rsidRPr="009B2865">
              <w:rPr>
                <w:rFonts w:ascii="Times New Roman" w:eastAsia="Calibri" w:hAnsi="Times New Roman" w:cs="Times New Roman"/>
                <w:sz w:val="24"/>
                <w:szCs w:val="24"/>
                <w:lang w:val="ru-RU"/>
              </w:rPr>
              <w:lastRenderedPageBreak/>
              <w:t>общего грамматического значения, морфологических признаков</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синтаксических</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функций</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имени</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прилагательного,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объяснение его роли в речи.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образование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сравнительной,</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превосходной,</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уменьшительной степени имен прилагательных.</w:t>
            </w:r>
          </w:p>
          <w:p w:rsidR="009B2865" w:rsidRPr="009B2865" w:rsidRDefault="009B2865" w:rsidP="009B2865">
            <w:pPr>
              <w:widowControl w:val="0"/>
              <w:autoSpaceDE w:val="0"/>
              <w:autoSpaceDN w:val="0"/>
              <w:spacing w:before="0" w:beforeAutospacing="0" w:after="0" w:afterAutospacing="0"/>
              <w:ind w:right="475"/>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 работа: определение общего грамматического значения, морфологических признаков и синтаксических функций местоимения. Индивидуальная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склонение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личных</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указательных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местоимений</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 xml:space="preserve">по </w:t>
            </w:r>
            <w:r w:rsidRPr="009B2865">
              <w:rPr>
                <w:rFonts w:ascii="Times New Roman" w:eastAsia="Calibri" w:hAnsi="Times New Roman" w:cs="Times New Roman"/>
                <w:spacing w:val="-2"/>
                <w:sz w:val="24"/>
                <w:szCs w:val="24"/>
                <w:lang w:val="ru-RU"/>
              </w:rPr>
              <w:t>падежам.</w:t>
            </w:r>
            <w:r w:rsidRPr="009B2865">
              <w:rPr>
                <w:rFonts w:ascii="Times New Roman" w:eastAsia="Calibri" w:hAnsi="Times New Roman" w:cs="Times New Roman"/>
                <w:w w:val="105"/>
                <w:sz w:val="24"/>
                <w:szCs w:val="24"/>
                <w:lang w:val="ru-RU"/>
              </w:rPr>
              <w:t>;</w:t>
            </w:r>
            <w:r w:rsidRPr="009B2865">
              <w:rPr>
                <w:rFonts w:ascii="Times New Roman" w:eastAsia="Calibri" w:hAnsi="Times New Roman" w:cs="Times New Roman"/>
                <w:sz w:val="24"/>
                <w:szCs w:val="24"/>
                <w:lang w:val="ru-RU"/>
              </w:rPr>
              <w:t xml:space="preserve"> Групповая работа: распознавание указательных местоимений. Совместная работа: определение общего грамматического значения, морфологических</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признаков</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синтаксических</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функций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количественных, порядковых числительных.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Индивидуальная</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склонение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количественных</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числительных</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 xml:space="preserve">по </w:t>
            </w:r>
            <w:r w:rsidRPr="009B2865">
              <w:rPr>
                <w:rFonts w:ascii="Times New Roman" w:eastAsia="Calibri" w:hAnsi="Times New Roman" w:cs="Times New Roman"/>
                <w:spacing w:val="-2"/>
                <w:sz w:val="24"/>
                <w:szCs w:val="24"/>
                <w:lang w:val="ru-RU"/>
              </w:rPr>
              <w:t>падежам.</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Самостоятельная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образование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корневых,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сложных,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парных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 составных числительных.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 в парах: определение общего грамматического значения, морфологических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признаков</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синтаксических</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функций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глагола</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в изъявительном наклонении, объяснение его роли в речи.</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Самостоятельная работа: образование временных форм глагола. Различение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значение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употребление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речи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личных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lastRenderedPageBreak/>
              <w:t>местоимений.</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Спряжение глаголов настоящего, прошедшего (определенного и неопределенного)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будущего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(определенного</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неопределенного)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времени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 положительном и отрицательном аспектах.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Творческая</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небольшого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текста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со</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 xml:space="preserve">вспомогательными </w:t>
            </w:r>
            <w:r w:rsidRPr="009B2865">
              <w:rPr>
                <w:rFonts w:ascii="Times New Roman" w:eastAsia="Calibri" w:hAnsi="Times New Roman" w:cs="Times New Roman"/>
                <w:spacing w:val="-2"/>
                <w:sz w:val="24"/>
                <w:szCs w:val="24"/>
                <w:lang w:val="ru-RU"/>
              </w:rPr>
              <w:t>глаголами.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общих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грамматических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значений</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наречий,</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объяснение употребления их в речи.</w:t>
            </w:r>
          </w:p>
          <w:p w:rsidR="009B2865" w:rsidRPr="009B2865" w:rsidRDefault="009B2865" w:rsidP="009B2865">
            <w:pPr>
              <w:widowControl w:val="0"/>
              <w:autoSpaceDE w:val="0"/>
              <w:autoSpaceDN w:val="0"/>
              <w:spacing w:before="1"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Индивидуальная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текстом:</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распознавание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разрядов</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наречий</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 xml:space="preserve">(места, </w:t>
            </w:r>
            <w:r w:rsidRPr="009B2865">
              <w:rPr>
                <w:rFonts w:ascii="Times New Roman" w:eastAsia="Calibri" w:hAnsi="Times New Roman" w:cs="Times New Roman"/>
                <w:spacing w:val="-2"/>
                <w:sz w:val="24"/>
                <w:szCs w:val="24"/>
                <w:lang w:val="ru-RU"/>
              </w:rPr>
              <w:t>времени).</w:t>
            </w:r>
          </w:p>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Проведение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морфологического</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разбора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самостоятельных</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частей</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4"/>
                <w:sz w:val="24"/>
                <w:szCs w:val="24"/>
                <w:lang w:val="ru-RU"/>
              </w:rPr>
              <w:t>речи</w:t>
            </w:r>
          </w:p>
        </w:tc>
        <w:tc>
          <w:tcPr>
            <w:tcW w:w="675" w:type="dxa"/>
            <w:tcBorders>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21</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514" w:type="dxa"/>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3387" w:type="dxa"/>
            <w:gridSpan w:val="2"/>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9B2865">
              <w:rPr>
                <w:rFonts w:ascii="Times New Roman" w:eastAsia="Calibri" w:hAnsi="Times New Roman" w:cs="Times New Roman"/>
                <w:sz w:val="24"/>
                <w:szCs w:val="24"/>
                <w:lang w:val="ru-RU" w:eastAsia="ru-RU"/>
              </w:rPr>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w:t>
            </w:r>
            <w:r w:rsidRPr="009B2865">
              <w:rPr>
                <w:rFonts w:ascii="Times New Roman" w:eastAsia="Calibri" w:hAnsi="Times New Roman" w:cs="Times New Roman"/>
                <w:sz w:val="24"/>
                <w:szCs w:val="24"/>
                <w:lang w:val="ru-RU" w:eastAsia="ru-RU"/>
              </w:rPr>
              <w:lastRenderedPageBreak/>
              <w:t xml:space="preserve">учебной дисциплины  и самоорганизации; </w:t>
            </w:r>
          </w:p>
          <w:p w:rsidR="009B2865" w:rsidRPr="009B2865" w:rsidRDefault="009B2865" w:rsidP="009B2865">
            <w:pPr>
              <w:widowControl w:val="0"/>
              <w:autoSpaceDE w:val="0"/>
              <w:autoSpaceDN w:val="0"/>
              <w:spacing w:before="74" w:beforeAutospacing="0" w:after="0" w:afterAutospacing="0" w:line="266" w:lineRule="auto"/>
              <w:ind w:right="370"/>
              <w:rPr>
                <w:rFonts w:ascii="Times New Roman" w:eastAsia="Calibri" w:hAnsi="Times New Roman" w:cs="Times New Roman"/>
                <w:sz w:val="24"/>
                <w:szCs w:val="24"/>
                <w:lang w:val="ru-RU"/>
              </w:rPr>
            </w:pPr>
          </w:p>
        </w:tc>
      </w:tr>
      <w:tr w:rsidR="009B2865" w:rsidRPr="009B2865" w:rsidTr="006220E7">
        <w:trPr>
          <w:trHeight w:val="333"/>
        </w:trPr>
        <w:tc>
          <w:tcPr>
            <w:tcW w:w="9790" w:type="dxa"/>
            <w:gridSpan w:val="4"/>
            <w:tcBorders>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lastRenderedPageBreak/>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675" w:type="dxa"/>
            <w:tcBorders>
              <w:left w:val="single" w:sz="4" w:space="0" w:color="auto"/>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21</w:t>
            </w:r>
          </w:p>
        </w:tc>
        <w:tc>
          <w:tcPr>
            <w:tcW w:w="4561" w:type="dxa"/>
            <w:gridSpan w:val="5"/>
            <w:tcBorders>
              <w:lef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6220E7">
        <w:trPr>
          <w:trHeight w:val="333"/>
        </w:trPr>
        <w:tc>
          <w:tcPr>
            <w:tcW w:w="15026" w:type="dxa"/>
            <w:gridSpan w:val="10"/>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spacing w:val="-1"/>
                <w:w w:val="105"/>
                <w:sz w:val="24"/>
                <w:szCs w:val="24"/>
                <w:lang w:val="ru-RU"/>
              </w:rPr>
              <w:t>Раздел</w:t>
            </w:r>
            <w:r w:rsidRPr="009B2865">
              <w:rPr>
                <w:rFonts w:ascii="Times New Roman" w:eastAsia="Calibri" w:hAnsi="Times New Roman" w:cs="Times New Roman"/>
                <w:spacing w:val="-6"/>
                <w:w w:val="105"/>
                <w:sz w:val="24"/>
                <w:szCs w:val="24"/>
                <w:lang w:val="ru-RU"/>
              </w:rPr>
              <w:t xml:space="preserve"> </w:t>
            </w:r>
            <w:r w:rsidRPr="009B2865">
              <w:rPr>
                <w:rFonts w:ascii="Times New Roman" w:eastAsia="Calibri" w:hAnsi="Times New Roman" w:cs="Times New Roman"/>
                <w:spacing w:val="-1"/>
                <w:w w:val="105"/>
                <w:sz w:val="24"/>
                <w:szCs w:val="24"/>
                <w:lang w:val="ru-RU"/>
              </w:rPr>
              <w:t>5.</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b/>
                <w:spacing w:val="-1"/>
                <w:w w:val="105"/>
                <w:sz w:val="24"/>
                <w:szCs w:val="24"/>
                <w:lang w:val="ru-RU"/>
              </w:rPr>
              <w:t>«Татар</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spacing w:val="-1"/>
                <w:w w:val="105"/>
                <w:sz w:val="24"/>
                <w:szCs w:val="24"/>
                <w:lang w:val="ru-RU"/>
              </w:rPr>
              <w:t>дөньясы»</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(«Мир</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татарского</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народа»)</w:t>
            </w:r>
          </w:p>
        </w:tc>
      </w:tr>
      <w:tr w:rsidR="009B2865" w:rsidRPr="00D40107" w:rsidTr="006220E7">
        <w:trPr>
          <w:trHeight w:val="525"/>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5.1.</w:t>
            </w:r>
          </w:p>
        </w:tc>
        <w:tc>
          <w:tcPr>
            <w:tcW w:w="2006" w:type="dxa"/>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Морфология</w:t>
            </w:r>
          </w:p>
        </w:tc>
        <w:tc>
          <w:tcPr>
            <w:tcW w:w="2016" w:type="dxa"/>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Послелоги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послеложные</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слова.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Частицы. Союзы.</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Сочинительные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союзы</w:t>
            </w:r>
          </w:p>
        </w:tc>
        <w:tc>
          <w:tcPr>
            <w:tcW w:w="4917" w:type="dxa"/>
          </w:tcPr>
          <w:p w:rsidR="009B2865" w:rsidRPr="009B2865" w:rsidRDefault="009B2865" w:rsidP="009B2865">
            <w:pPr>
              <w:widowControl w:val="0"/>
              <w:autoSpaceDE w:val="0"/>
              <w:autoSpaceDN w:val="0"/>
              <w:spacing w:before="0" w:beforeAutospacing="0" w:after="0" w:afterAutospacing="0"/>
              <w:ind w:right="659"/>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 в парах: различать послелоги и послеложные слова. Упражнение: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составлять</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предложения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послелогами,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употребив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их</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со словами в различных падежных формах.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распознавать</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частицы</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тексте.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Распознавать</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союзы</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 xml:space="preserve">в </w:t>
            </w:r>
            <w:r w:rsidRPr="009B2865">
              <w:rPr>
                <w:rFonts w:ascii="Times New Roman" w:eastAsia="Calibri" w:hAnsi="Times New Roman" w:cs="Times New Roman"/>
                <w:spacing w:val="-2"/>
                <w:sz w:val="24"/>
                <w:szCs w:val="24"/>
                <w:lang w:val="ru-RU"/>
              </w:rPr>
              <w:t>тексте.</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Упражнение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правописание</w:t>
            </w:r>
            <w:r w:rsidRPr="009B2865">
              <w:rPr>
                <w:rFonts w:ascii="Times New Roman" w:eastAsia="Calibri" w:hAnsi="Times New Roman" w:cs="Times New Roman"/>
                <w:spacing w:val="-2"/>
                <w:sz w:val="24"/>
                <w:szCs w:val="24"/>
                <w:lang w:val="ru-RU"/>
              </w:rPr>
              <w:t xml:space="preserve"> частиц.</w:t>
            </w:r>
          </w:p>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 в парах: составление предложений с союзами. Проведение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морфологического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анализа</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изученных</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частей</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речи</w:t>
            </w:r>
          </w:p>
        </w:tc>
        <w:tc>
          <w:tcPr>
            <w:tcW w:w="675" w:type="dxa"/>
            <w:tcBorders>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4</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514" w:type="dxa"/>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3387" w:type="dxa"/>
            <w:gridSpan w:val="2"/>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9B2865">
              <w:rPr>
                <w:rFonts w:ascii="Times New Roman" w:eastAsia="Calibri" w:hAnsi="Times New Roman" w:cs="Times New Roman"/>
                <w:sz w:val="24"/>
                <w:szCs w:val="24"/>
                <w:lang w:val="ru-RU" w:eastAsia="ru-RU"/>
              </w:rPr>
              <w:t>Воспитывать любовь к малой Родине, беречь ее богатства, любовь к человеку труда.</w:t>
            </w:r>
          </w:p>
        </w:tc>
      </w:tr>
      <w:tr w:rsidR="009B2865" w:rsidRPr="00D40107" w:rsidTr="006220E7">
        <w:trPr>
          <w:trHeight w:val="525"/>
        </w:trPr>
        <w:tc>
          <w:tcPr>
            <w:tcW w:w="851"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5.2.</w:t>
            </w:r>
          </w:p>
        </w:tc>
        <w:tc>
          <w:tcPr>
            <w:tcW w:w="2006" w:type="dxa"/>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Синтаксис</w:t>
            </w:r>
          </w:p>
        </w:tc>
        <w:tc>
          <w:tcPr>
            <w:tcW w:w="2016" w:type="dxa"/>
            <w:tcBorders>
              <w:left w:val="single" w:sz="4" w:space="0" w:color="auto"/>
              <w:right w:val="single" w:sz="4" w:space="0" w:color="auto"/>
            </w:tcBorders>
          </w:tcPr>
          <w:p w:rsidR="009B2865" w:rsidRPr="009B2865" w:rsidRDefault="009B2865" w:rsidP="009B2865">
            <w:pPr>
              <w:widowControl w:val="0"/>
              <w:autoSpaceDE w:val="0"/>
              <w:autoSpaceDN w:val="0"/>
              <w:spacing w:before="60" w:beforeAutospacing="0" w:after="0" w:afterAutospacing="0" w:line="292" w:lineRule="auto"/>
              <w:ind w:right="11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 xml:space="preserve">Главные члены предложения. Однородные члены </w:t>
            </w:r>
            <w:r w:rsidRPr="009B2865">
              <w:rPr>
                <w:rFonts w:ascii="Times New Roman" w:eastAsia="Calibri" w:hAnsi="Times New Roman" w:cs="Times New Roman"/>
                <w:sz w:val="24"/>
                <w:szCs w:val="24"/>
                <w:lang w:val="ru-RU"/>
              </w:rPr>
              <w:lastRenderedPageBreak/>
              <w:t>предложения. Второстепенные члены</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предложения. Распространенное и нераспространенное предложение. Способы выражения</w:t>
            </w:r>
            <w:r w:rsidRPr="009B2865">
              <w:rPr>
                <w:rFonts w:ascii="Times New Roman" w:eastAsia="Calibri" w:hAnsi="Times New Roman" w:cs="Times New Roman"/>
                <w:spacing w:val="-57"/>
                <w:sz w:val="24"/>
                <w:szCs w:val="24"/>
                <w:lang w:val="ru-RU"/>
              </w:rPr>
              <w:t xml:space="preserve"> </w:t>
            </w:r>
            <w:r w:rsidRPr="009B2865">
              <w:rPr>
                <w:rFonts w:ascii="Times New Roman" w:eastAsia="Calibri" w:hAnsi="Times New Roman" w:cs="Times New Roman"/>
                <w:sz w:val="24"/>
                <w:szCs w:val="24"/>
                <w:lang w:val="ru-RU"/>
              </w:rPr>
              <w:t>подлежащего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и сказуемого.</w:t>
            </w:r>
          </w:p>
          <w:p w:rsidR="009B2865" w:rsidRPr="009B2865" w:rsidRDefault="009B2865" w:rsidP="009B2865">
            <w:pPr>
              <w:widowControl w:val="0"/>
              <w:autoSpaceDE w:val="0"/>
              <w:autoSpaceDN w:val="0"/>
              <w:spacing w:before="0" w:beforeAutospacing="0" w:after="0" w:afterAutospacing="0"/>
              <w:jc w:val="center"/>
              <w:rPr>
                <w:rFonts w:ascii="Times New Roman" w:eastAsia="Calibri" w:hAnsi="Times New Roman" w:cs="Times New Roman"/>
                <w:sz w:val="24"/>
                <w:szCs w:val="24"/>
                <w:lang w:val="ru-RU"/>
              </w:rPr>
            </w:pPr>
          </w:p>
        </w:tc>
        <w:tc>
          <w:tcPr>
            <w:tcW w:w="4917" w:type="dxa"/>
            <w:tcBorders>
              <w:left w:val="single" w:sz="4" w:space="0" w:color="auto"/>
              <w:right w:val="single" w:sz="4" w:space="0" w:color="auto"/>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нахождение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главных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членов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предложений: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подлежащего</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 xml:space="preserve">и </w:t>
            </w:r>
            <w:r w:rsidRPr="009B2865">
              <w:rPr>
                <w:rFonts w:ascii="Times New Roman" w:eastAsia="Calibri" w:hAnsi="Times New Roman" w:cs="Times New Roman"/>
                <w:spacing w:val="-2"/>
                <w:sz w:val="24"/>
                <w:szCs w:val="24"/>
                <w:lang w:val="ru-RU"/>
              </w:rPr>
              <w:t>сказуемого.</w:t>
            </w:r>
          </w:p>
          <w:p w:rsidR="009B2865" w:rsidRPr="009B2865" w:rsidRDefault="009B2865" w:rsidP="009B2865">
            <w:pPr>
              <w:widowControl w:val="0"/>
              <w:autoSpaceDE w:val="0"/>
              <w:autoSpaceDN w:val="0"/>
              <w:spacing w:before="0" w:beforeAutospacing="0" w:after="0" w:afterAutospacing="0"/>
              <w:ind w:right="507"/>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Выявление главных и второстепенных членов предложений. Упражнение: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самостоятельное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lastRenderedPageBreak/>
              <w:t>предложений</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 xml:space="preserve">однородными </w:t>
            </w:r>
            <w:r w:rsidRPr="009B2865">
              <w:rPr>
                <w:rFonts w:ascii="Times New Roman" w:eastAsia="Calibri" w:hAnsi="Times New Roman" w:cs="Times New Roman"/>
                <w:spacing w:val="-2"/>
                <w:sz w:val="24"/>
                <w:szCs w:val="24"/>
                <w:lang w:val="ru-RU"/>
              </w:rPr>
              <w:t>членами.</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Индивидуальная работа: составление распространенных и нераспространенных</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предложений.</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какой</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частью</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речи выражены главные члены предложения.</w:t>
            </w:r>
          </w:p>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Использование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интонации</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перечисления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предложениях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 xml:space="preserve">однородными </w:t>
            </w:r>
            <w:r w:rsidRPr="009B2865">
              <w:rPr>
                <w:rFonts w:ascii="Times New Roman" w:eastAsia="Calibri" w:hAnsi="Times New Roman" w:cs="Times New Roman"/>
                <w:spacing w:val="-2"/>
                <w:sz w:val="24"/>
                <w:szCs w:val="24"/>
                <w:lang w:val="ru-RU"/>
              </w:rPr>
              <w:t>членами</w:t>
            </w:r>
          </w:p>
        </w:tc>
        <w:tc>
          <w:tcPr>
            <w:tcW w:w="675" w:type="dxa"/>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12</w:t>
            </w:r>
          </w:p>
        </w:tc>
        <w:tc>
          <w:tcPr>
            <w:tcW w:w="660" w:type="dxa"/>
            <w:gridSpan w:val="2"/>
            <w:tcBorders>
              <w:left w:val="single" w:sz="4" w:space="0" w:color="auto"/>
              <w:righ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514" w:type="dxa"/>
            <w:tcBorders>
              <w:left w:val="single" w:sz="4" w:space="0" w:color="auto"/>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3387" w:type="dxa"/>
            <w:gridSpan w:val="2"/>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9B2865">
              <w:rPr>
                <w:rFonts w:ascii="Times New Roman" w:eastAsia="Calibri" w:hAnsi="Times New Roman" w:cs="Times New Roman"/>
                <w:sz w:val="24"/>
                <w:szCs w:val="24"/>
                <w:lang w:val="ru-RU" w:eastAsia="ru-RU"/>
              </w:rPr>
              <w:t>Воспитывать любовь к семейным традициям, уважение к людям старшего поколения</w:t>
            </w:r>
          </w:p>
        </w:tc>
      </w:tr>
      <w:tr w:rsidR="00E111EB" w:rsidRPr="009B2865" w:rsidTr="00E111EB">
        <w:trPr>
          <w:trHeight w:val="333"/>
        </w:trPr>
        <w:tc>
          <w:tcPr>
            <w:tcW w:w="9790" w:type="dxa"/>
            <w:gridSpan w:val="4"/>
            <w:tcBorders>
              <w:right w:val="single" w:sz="4" w:space="0" w:color="auto"/>
            </w:tcBorders>
          </w:tcPr>
          <w:p w:rsidR="00E111EB" w:rsidRPr="009B2865" w:rsidRDefault="00E111EB"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lastRenderedPageBreak/>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675" w:type="dxa"/>
            <w:tcBorders>
              <w:left w:val="single" w:sz="4" w:space="0" w:color="auto"/>
              <w:right w:val="single" w:sz="4" w:space="0" w:color="auto"/>
            </w:tcBorders>
          </w:tcPr>
          <w:p w:rsidR="00E111EB" w:rsidRPr="009B2865" w:rsidRDefault="00E111EB"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16</w:t>
            </w:r>
          </w:p>
        </w:tc>
        <w:tc>
          <w:tcPr>
            <w:tcW w:w="630" w:type="dxa"/>
            <w:tcBorders>
              <w:left w:val="single" w:sz="4" w:space="0" w:color="auto"/>
              <w:right w:val="single" w:sz="4" w:space="0" w:color="auto"/>
            </w:tcBorders>
          </w:tcPr>
          <w:p w:rsidR="00E111EB" w:rsidRPr="009B2865" w:rsidRDefault="00E111EB"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931" w:type="dxa"/>
            <w:gridSpan w:val="4"/>
            <w:tcBorders>
              <w:left w:val="single" w:sz="4" w:space="0" w:color="auto"/>
            </w:tcBorders>
          </w:tcPr>
          <w:p w:rsidR="00E111EB" w:rsidRPr="009B2865" w:rsidRDefault="00E111EB"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E111EB" w:rsidRPr="009B2865" w:rsidTr="00E111EB">
        <w:trPr>
          <w:trHeight w:val="333"/>
        </w:trPr>
        <w:tc>
          <w:tcPr>
            <w:tcW w:w="9790" w:type="dxa"/>
            <w:gridSpan w:val="4"/>
            <w:tcBorders>
              <w:right w:val="single" w:sz="4" w:space="0" w:color="auto"/>
            </w:tcBorders>
          </w:tcPr>
          <w:p w:rsidR="00E111EB" w:rsidRPr="009B2865" w:rsidRDefault="00E111EB" w:rsidP="00E111EB">
            <w:pPr>
              <w:widowControl w:val="0"/>
              <w:autoSpaceDE w:val="0"/>
              <w:autoSpaceDN w:val="0"/>
              <w:spacing w:before="64" w:beforeAutospacing="0" w:after="0" w:afterAutospacing="0" w:line="266" w:lineRule="auto"/>
              <w:ind w:right="248"/>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ОБЩЕЕ КОЛИЧЕСТВО</w:t>
            </w:r>
            <w:r w:rsidRPr="009B2865">
              <w:rPr>
                <w:rFonts w:ascii="Times New Roman" w:eastAsia="Calibri" w:hAnsi="Times New Roman" w:cs="Times New Roman"/>
                <w:spacing w:val="1"/>
                <w:w w:val="105"/>
                <w:sz w:val="24"/>
                <w:szCs w:val="24"/>
                <w:lang w:val="ru-RU"/>
              </w:rPr>
              <w:t xml:space="preserve"> </w:t>
            </w:r>
            <w:r w:rsidRPr="009B2865">
              <w:rPr>
                <w:rFonts w:ascii="Times New Roman" w:eastAsia="Calibri" w:hAnsi="Times New Roman" w:cs="Times New Roman"/>
                <w:spacing w:val="-1"/>
                <w:w w:val="105"/>
                <w:sz w:val="24"/>
                <w:szCs w:val="24"/>
                <w:lang w:val="ru-RU"/>
              </w:rPr>
              <w:t>ЧАСОВ</w:t>
            </w:r>
            <w:r w:rsidRPr="009B2865">
              <w:rPr>
                <w:rFonts w:ascii="Times New Roman" w:eastAsia="Calibri" w:hAnsi="Times New Roman" w:cs="Times New Roman"/>
                <w:spacing w:val="-6"/>
                <w:w w:val="105"/>
                <w:sz w:val="24"/>
                <w:szCs w:val="24"/>
                <w:lang w:val="ru-RU"/>
              </w:rPr>
              <w:t xml:space="preserve"> </w:t>
            </w:r>
            <w:r w:rsidRPr="009B2865">
              <w:rPr>
                <w:rFonts w:ascii="Times New Roman" w:eastAsia="Calibri" w:hAnsi="Times New Roman" w:cs="Times New Roman"/>
                <w:spacing w:val="-1"/>
                <w:w w:val="105"/>
                <w:sz w:val="24"/>
                <w:szCs w:val="24"/>
                <w:lang w:val="ru-RU"/>
              </w:rPr>
              <w:t>ПО</w:t>
            </w:r>
            <w:r w:rsidRPr="009B2865">
              <w:rPr>
                <w:rFonts w:ascii="Times New Roman" w:eastAsia="Calibri" w:hAnsi="Times New Roman" w:cs="Times New Roman"/>
                <w:spacing w:val="-6"/>
                <w:w w:val="105"/>
                <w:sz w:val="24"/>
                <w:szCs w:val="24"/>
                <w:lang w:val="ru-RU"/>
              </w:rPr>
              <w:t xml:space="preserve"> </w:t>
            </w:r>
            <w:r w:rsidRPr="009B2865">
              <w:rPr>
                <w:rFonts w:ascii="Times New Roman" w:eastAsia="Calibri" w:hAnsi="Times New Roman" w:cs="Times New Roman"/>
                <w:spacing w:val="-1"/>
                <w:w w:val="105"/>
                <w:sz w:val="24"/>
                <w:szCs w:val="24"/>
                <w:lang w:val="ru-RU"/>
              </w:rPr>
              <w:t>ПРОГРАММЕ</w:t>
            </w:r>
          </w:p>
          <w:p w:rsidR="00E111EB" w:rsidRPr="009B2865" w:rsidRDefault="00E111EB" w:rsidP="00E111EB">
            <w:pPr>
              <w:widowControl w:val="0"/>
              <w:autoSpaceDE w:val="0"/>
              <w:autoSpaceDN w:val="0"/>
              <w:spacing w:before="64" w:beforeAutospacing="0" w:after="0" w:afterAutospacing="0"/>
              <w:rPr>
                <w:rFonts w:ascii="Times New Roman" w:eastAsia="Calibri" w:hAnsi="Times New Roman" w:cs="Times New Roman"/>
                <w:sz w:val="24"/>
                <w:szCs w:val="24"/>
                <w:lang w:val="ru-RU"/>
              </w:rPr>
            </w:pPr>
          </w:p>
          <w:p w:rsidR="00E111EB" w:rsidRPr="009B2865" w:rsidRDefault="00E111EB" w:rsidP="009B2865">
            <w:pPr>
              <w:widowControl w:val="0"/>
              <w:autoSpaceDE w:val="0"/>
              <w:autoSpaceDN w:val="0"/>
              <w:spacing w:before="0" w:beforeAutospacing="0" w:after="0" w:afterAutospacing="0"/>
              <w:rPr>
                <w:rFonts w:ascii="Times New Roman" w:eastAsia="Calibri" w:hAnsi="Times New Roman" w:cs="Times New Roman"/>
                <w:w w:val="105"/>
                <w:sz w:val="24"/>
                <w:szCs w:val="24"/>
                <w:lang w:val="ru-RU"/>
              </w:rPr>
            </w:pPr>
          </w:p>
        </w:tc>
        <w:tc>
          <w:tcPr>
            <w:tcW w:w="675" w:type="dxa"/>
            <w:tcBorders>
              <w:left w:val="single" w:sz="4" w:space="0" w:color="auto"/>
              <w:right w:val="single" w:sz="4" w:space="0" w:color="auto"/>
            </w:tcBorders>
          </w:tcPr>
          <w:p w:rsidR="00E111EB" w:rsidRPr="009B2865" w:rsidRDefault="00E111EB"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70</w:t>
            </w:r>
          </w:p>
        </w:tc>
        <w:tc>
          <w:tcPr>
            <w:tcW w:w="630" w:type="dxa"/>
            <w:tcBorders>
              <w:left w:val="single" w:sz="4" w:space="0" w:color="auto"/>
              <w:right w:val="single" w:sz="4" w:space="0" w:color="auto"/>
            </w:tcBorders>
          </w:tcPr>
          <w:p w:rsidR="00E111EB" w:rsidRPr="009B2865" w:rsidRDefault="00E111EB"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7</w:t>
            </w:r>
          </w:p>
        </w:tc>
        <w:tc>
          <w:tcPr>
            <w:tcW w:w="570" w:type="dxa"/>
            <w:gridSpan w:val="3"/>
            <w:tcBorders>
              <w:left w:val="single" w:sz="4" w:space="0" w:color="auto"/>
              <w:right w:val="single" w:sz="4" w:space="0" w:color="auto"/>
            </w:tcBorders>
          </w:tcPr>
          <w:p w:rsidR="00E111EB" w:rsidRPr="009B2865" w:rsidRDefault="00E111EB" w:rsidP="00E111EB">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5</w:t>
            </w:r>
          </w:p>
        </w:tc>
        <w:tc>
          <w:tcPr>
            <w:tcW w:w="3361" w:type="dxa"/>
            <w:tcBorders>
              <w:left w:val="single" w:sz="4" w:space="0" w:color="auto"/>
            </w:tcBorders>
          </w:tcPr>
          <w:p w:rsidR="00E111EB" w:rsidRPr="009B2865" w:rsidRDefault="00E111EB" w:rsidP="00E111EB">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bl>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sectPr w:rsidR="009B2865" w:rsidRPr="009B2865" w:rsidSect="00826811">
          <w:pgSz w:w="16840" w:h="11900" w:orient="landscape"/>
          <w:pgMar w:top="1701" w:right="567" w:bottom="567" w:left="1701" w:header="720" w:footer="720" w:gutter="0"/>
          <w:cols w:space="720"/>
        </w:sectPr>
      </w:pPr>
    </w:p>
    <w:p w:rsidR="009B2865" w:rsidRPr="009B2865" w:rsidRDefault="009B2865" w:rsidP="009B2865">
      <w:pPr>
        <w:spacing w:before="0" w:beforeAutospacing="0" w:after="0" w:afterAutospacing="0"/>
        <w:rPr>
          <w:rFonts w:ascii="Times New Roman" w:eastAsia="Calibri" w:hAnsi="Times New Roman" w:cs="Times New Roman"/>
          <w:sz w:val="24"/>
          <w:szCs w:val="24"/>
          <w:lang w:val="ru-RU"/>
        </w:rPr>
        <w:sectPr w:rsidR="009B2865" w:rsidRPr="009B2865" w:rsidSect="00826811">
          <w:pgSz w:w="16840" w:h="11910" w:orient="landscape"/>
          <w:pgMar w:top="567" w:right="567" w:bottom="567" w:left="1134" w:header="0" w:footer="996" w:gutter="0"/>
          <w:cols w:space="720"/>
        </w:sectPr>
      </w:pPr>
    </w:p>
    <w:bookmarkStart w:id="0" w:name="_bookmark26"/>
    <w:bookmarkEnd w:id="0"/>
    <w:p w:rsidR="009B2865" w:rsidRPr="009B2865" w:rsidRDefault="009B2865" w:rsidP="009B2865">
      <w:pPr>
        <w:widowControl w:val="0"/>
        <w:autoSpaceDE w:val="0"/>
        <w:autoSpaceDN w:val="0"/>
        <w:spacing w:before="80"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noProof/>
          <w:sz w:val="24"/>
          <w:szCs w:val="24"/>
          <w:lang w:val="ru-RU" w:eastAsia="ru-RU"/>
        </w:rPr>
        <w:lastRenderedPageBreak/>
        <mc:AlternateContent>
          <mc:Choice Requires="wps">
            <w:drawing>
              <wp:anchor distT="0" distB="0" distL="0" distR="0" simplePos="0" relativeHeight="251660288" behindDoc="1" locked="0" layoutInCell="1" allowOverlap="1" wp14:anchorId="17271A75" wp14:editId="522EBD44">
                <wp:simplePos x="0" y="0"/>
                <wp:positionH relativeFrom="page">
                  <wp:posOffset>422910</wp:posOffset>
                </wp:positionH>
                <wp:positionV relativeFrom="paragraph">
                  <wp:posOffset>224155</wp:posOffset>
                </wp:positionV>
                <wp:extent cx="9850755" cy="7620"/>
                <wp:effectExtent l="3810" t="3175" r="3810" b="0"/>
                <wp:wrapTopAndBottom/>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5075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B09C5F" id="Прямоугольник 4" o:spid="_x0000_s1026" style="position:absolute;margin-left:33.3pt;margin-top:17.65pt;width:775.65pt;height:.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" fillcolor="black" stroked="f">
                <w10:wrap type="topAndBottom" anchorx="page"/>
              </v:rect>
            </w:pict>
          </mc:Fallback>
        </mc:AlternateContent>
      </w:r>
      <w:r w:rsidRPr="009B2865">
        <w:rPr>
          <w:rFonts w:ascii="Times New Roman" w:eastAsia="Calibri" w:hAnsi="Times New Roman" w:cs="Times New Roman"/>
          <w:b/>
          <w:sz w:val="24"/>
          <w:szCs w:val="24"/>
          <w:lang w:val="ru-RU"/>
        </w:rPr>
        <w:t>ТЕМАТИЧЕСКОЕ</w:t>
      </w:r>
      <w:r w:rsidRPr="009B2865">
        <w:rPr>
          <w:rFonts w:ascii="Times New Roman" w:eastAsia="Calibri" w:hAnsi="Times New Roman" w:cs="Times New Roman"/>
          <w:b/>
          <w:spacing w:val="9"/>
          <w:sz w:val="24"/>
          <w:szCs w:val="24"/>
          <w:lang w:val="ru-RU"/>
        </w:rPr>
        <w:t xml:space="preserve"> </w:t>
      </w:r>
      <w:r w:rsidRPr="009B2865">
        <w:rPr>
          <w:rFonts w:ascii="Times New Roman" w:eastAsia="Calibri" w:hAnsi="Times New Roman" w:cs="Times New Roman"/>
          <w:b/>
          <w:sz w:val="24"/>
          <w:szCs w:val="24"/>
          <w:lang w:val="ru-RU"/>
        </w:rPr>
        <w:t>ПЛАНИРОВАНИЕ 6 класс</w:t>
      </w:r>
    </w:p>
    <w:p w:rsidR="009B2865" w:rsidRPr="009B2865" w:rsidRDefault="009B2865" w:rsidP="009B2865">
      <w:pPr>
        <w:widowControl w:val="0"/>
        <w:autoSpaceDE w:val="0"/>
        <w:autoSpaceDN w:val="0"/>
        <w:spacing w:before="2" w:beforeAutospacing="0" w:after="0" w:afterAutospacing="0"/>
        <w:rPr>
          <w:rFonts w:ascii="Times New Roman" w:eastAsia="Calibri" w:hAnsi="Times New Roman" w:cs="Times New Roman"/>
          <w:b/>
          <w:sz w:val="24"/>
          <w:szCs w:val="24"/>
          <w:lang w:val="ru-RU"/>
        </w:r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8"/>
        <w:gridCol w:w="1649"/>
        <w:gridCol w:w="2420"/>
        <w:gridCol w:w="4755"/>
        <w:gridCol w:w="6"/>
        <w:gridCol w:w="984"/>
        <w:gridCol w:w="6"/>
        <w:gridCol w:w="1289"/>
        <w:gridCol w:w="35"/>
        <w:gridCol w:w="6"/>
        <w:gridCol w:w="1169"/>
        <w:gridCol w:w="38"/>
        <w:gridCol w:w="6"/>
        <w:gridCol w:w="2096"/>
      </w:tblGrid>
      <w:tr w:rsidR="009B2865" w:rsidRPr="009B2865" w:rsidTr="00137DFB">
        <w:trPr>
          <w:trHeight w:val="333"/>
        </w:trPr>
        <w:tc>
          <w:tcPr>
            <w:tcW w:w="438" w:type="dxa"/>
            <w:vMerge w:val="restart"/>
          </w:tcPr>
          <w:p w:rsidR="009B2865" w:rsidRPr="009B2865" w:rsidRDefault="009B2865" w:rsidP="009B2865">
            <w:pPr>
              <w:widowControl w:val="0"/>
              <w:autoSpaceDE w:val="0"/>
              <w:autoSpaceDN w:val="0"/>
              <w:spacing w:before="74" w:beforeAutospacing="0" w:after="0" w:afterAutospacing="0" w:line="266" w:lineRule="auto"/>
              <w:ind w:right="62"/>
              <w:rPr>
                <w:rFonts w:ascii="Times New Roman" w:eastAsia="Calibri" w:hAnsi="Times New Roman" w:cs="Times New Roman"/>
                <w:b/>
                <w:sz w:val="24"/>
                <w:szCs w:val="24"/>
                <w:lang w:val="ru-RU"/>
              </w:rPr>
            </w:pPr>
            <w:r w:rsidRPr="009B2865">
              <w:rPr>
                <w:rFonts w:ascii="Times New Roman" w:eastAsia="Calibri" w:hAnsi="Times New Roman" w:cs="Times New Roman"/>
                <w:b/>
                <w:w w:val="105"/>
                <w:sz w:val="24"/>
                <w:szCs w:val="24"/>
                <w:lang w:val="ru-RU"/>
              </w:rPr>
              <w:t>№</w:t>
            </w:r>
            <w:r w:rsidRPr="009B2865">
              <w:rPr>
                <w:rFonts w:ascii="Times New Roman" w:eastAsia="Calibri" w:hAnsi="Times New Roman" w:cs="Times New Roman"/>
                <w:b/>
                <w:spacing w:val="1"/>
                <w:w w:val="105"/>
                <w:sz w:val="24"/>
                <w:szCs w:val="24"/>
                <w:lang w:val="ru-RU"/>
              </w:rPr>
              <w:t xml:space="preserve"> </w:t>
            </w:r>
            <w:r w:rsidRPr="009B2865">
              <w:rPr>
                <w:rFonts w:ascii="Times New Roman" w:eastAsia="Calibri" w:hAnsi="Times New Roman" w:cs="Times New Roman"/>
                <w:b/>
                <w:spacing w:val="-1"/>
                <w:w w:val="105"/>
                <w:sz w:val="24"/>
                <w:szCs w:val="24"/>
                <w:lang w:val="ru-RU"/>
              </w:rPr>
              <w:t>п/п</w:t>
            </w:r>
          </w:p>
        </w:tc>
        <w:tc>
          <w:tcPr>
            <w:tcW w:w="1649" w:type="dxa"/>
            <w:vMerge w:val="restart"/>
          </w:tcPr>
          <w:p w:rsidR="009B2865" w:rsidRPr="009B2865" w:rsidRDefault="009B2865" w:rsidP="009B2865">
            <w:pPr>
              <w:widowControl w:val="0"/>
              <w:autoSpaceDE w:val="0"/>
              <w:autoSpaceDN w:val="0"/>
              <w:spacing w:before="74" w:beforeAutospacing="0" w:after="0" w:afterAutospacing="0" w:line="266" w:lineRule="auto"/>
              <w:ind w:right="130"/>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Наименование разделов</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и</w:t>
            </w:r>
            <w:r w:rsidRPr="009B2865">
              <w:rPr>
                <w:rFonts w:ascii="Times New Roman" w:eastAsia="Calibri" w:hAnsi="Times New Roman" w:cs="Times New Roman"/>
                <w:b/>
                <w:spacing w:val="-3"/>
                <w:w w:val="105"/>
                <w:sz w:val="24"/>
                <w:szCs w:val="24"/>
                <w:lang w:val="ru-RU"/>
              </w:rPr>
              <w:t xml:space="preserve"> </w:t>
            </w:r>
            <w:r w:rsidRPr="009B2865">
              <w:rPr>
                <w:rFonts w:ascii="Times New Roman" w:eastAsia="Calibri" w:hAnsi="Times New Roman" w:cs="Times New Roman"/>
                <w:b/>
                <w:w w:val="105"/>
                <w:sz w:val="24"/>
                <w:szCs w:val="24"/>
                <w:lang w:val="ru-RU"/>
              </w:rPr>
              <w:t>тем</w:t>
            </w:r>
            <w:r w:rsidRPr="009B2865">
              <w:rPr>
                <w:rFonts w:ascii="Times New Roman" w:eastAsia="Calibri" w:hAnsi="Times New Roman" w:cs="Times New Roman"/>
                <w:b/>
                <w:spacing w:val="-2"/>
                <w:w w:val="105"/>
                <w:sz w:val="24"/>
                <w:szCs w:val="24"/>
                <w:lang w:val="ru-RU"/>
              </w:rPr>
              <w:t xml:space="preserve"> </w:t>
            </w:r>
            <w:r w:rsidRPr="009B2865">
              <w:rPr>
                <w:rFonts w:ascii="Times New Roman" w:eastAsia="Calibri" w:hAnsi="Times New Roman" w:cs="Times New Roman"/>
                <w:b/>
                <w:w w:val="105"/>
                <w:sz w:val="24"/>
                <w:szCs w:val="24"/>
                <w:lang w:val="ru-RU"/>
              </w:rPr>
              <w:t>программы</w:t>
            </w:r>
          </w:p>
        </w:tc>
        <w:tc>
          <w:tcPr>
            <w:tcW w:w="2420" w:type="dxa"/>
            <w:vMerge w:val="restart"/>
            <w:tcBorders>
              <w:right w:val="single" w:sz="4" w:space="0" w:color="000000"/>
            </w:tcBorders>
          </w:tcPr>
          <w:p w:rsidR="009B2865" w:rsidRPr="009B2865" w:rsidRDefault="009B2865" w:rsidP="009B2865">
            <w:pPr>
              <w:widowControl w:val="0"/>
              <w:autoSpaceDE w:val="0"/>
              <w:autoSpaceDN w:val="0"/>
              <w:spacing w:before="74" w:beforeAutospacing="0" w:after="0" w:afterAutospacing="0" w:line="266" w:lineRule="auto"/>
              <w:ind w:right="40"/>
              <w:rPr>
                <w:rFonts w:ascii="Times New Roman" w:eastAsia="Calibri" w:hAnsi="Times New Roman" w:cs="Times New Roman"/>
                <w:b/>
                <w:sz w:val="24"/>
                <w:szCs w:val="24"/>
                <w:lang w:val="ru-RU"/>
              </w:rPr>
            </w:pPr>
            <w:r w:rsidRPr="009B2865">
              <w:rPr>
                <w:rFonts w:ascii="Times New Roman" w:eastAsia="Calibri" w:hAnsi="Times New Roman" w:cs="Times New Roman"/>
                <w:b/>
                <w:w w:val="105"/>
                <w:sz w:val="24"/>
                <w:szCs w:val="24"/>
                <w:lang w:val="ru-RU"/>
              </w:rPr>
              <w:t>Основное содержание</w:t>
            </w:r>
          </w:p>
        </w:tc>
        <w:tc>
          <w:tcPr>
            <w:tcW w:w="4755" w:type="dxa"/>
            <w:vMerge w:val="restart"/>
            <w:tcBorders>
              <w:lef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Основные виды</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spacing w:val="-1"/>
                <w:w w:val="105"/>
                <w:sz w:val="24"/>
                <w:szCs w:val="24"/>
                <w:lang w:val="ru-RU"/>
              </w:rPr>
              <w:t>деятельности обучающихся</w:t>
            </w:r>
          </w:p>
        </w:tc>
        <w:tc>
          <w:tcPr>
            <w:tcW w:w="3533" w:type="dxa"/>
            <w:gridSpan w:val="8"/>
            <w:tcBorders>
              <w:bottom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Количество</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часов</w:t>
            </w:r>
          </w:p>
        </w:tc>
        <w:tc>
          <w:tcPr>
            <w:tcW w:w="2102" w:type="dxa"/>
            <w:gridSpan w:val="2"/>
            <w:vMerge w:val="restart"/>
          </w:tcPr>
          <w:p w:rsidR="009B2865" w:rsidRPr="009B2865" w:rsidRDefault="009B2865" w:rsidP="009B2865">
            <w:pPr>
              <w:widowControl w:val="0"/>
              <w:autoSpaceDE w:val="0"/>
              <w:autoSpaceDN w:val="0"/>
              <w:spacing w:before="74" w:beforeAutospacing="0" w:after="0" w:afterAutospacing="0" w:line="266" w:lineRule="auto"/>
              <w:ind w:right="264"/>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Учет программы воспитания</w:t>
            </w:r>
          </w:p>
        </w:tc>
      </w:tr>
      <w:tr w:rsidR="009B2865" w:rsidRPr="009B2865" w:rsidTr="00137DFB">
        <w:trPr>
          <w:trHeight w:val="525"/>
        </w:trPr>
        <w:tc>
          <w:tcPr>
            <w:tcW w:w="438" w:type="dxa"/>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1649" w:type="dxa"/>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2420" w:type="dxa"/>
            <w:vMerge/>
            <w:tcBorders>
              <w:top w:val="nil"/>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755" w:type="dxa"/>
            <w:vMerge/>
            <w:tcBorders>
              <w:top w:val="nil"/>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990" w:type="dxa"/>
            <w:gridSpan w:val="2"/>
            <w:tcBorders>
              <w:top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b/>
                <w:w w:val="105"/>
                <w:sz w:val="24"/>
                <w:szCs w:val="24"/>
                <w:lang w:val="ru-RU"/>
              </w:rPr>
              <w:t>всего</w:t>
            </w:r>
          </w:p>
        </w:tc>
        <w:tc>
          <w:tcPr>
            <w:tcW w:w="1330" w:type="dxa"/>
            <w:gridSpan w:val="3"/>
            <w:tcBorders>
              <w:top w:val="single" w:sz="4" w:space="0" w:color="000000"/>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b/>
                <w:spacing w:val="-1"/>
                <w:w w:val="105"/>
                <w:sz w:val="24"/>
                <w:szCs w:val="24"/>
                <w:lang w:val="ru-RU"/>
              </w:rPr>
              <w:t>контрольные</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работы</w:t>
            </w:r>
          </w:p>
        </w:tc>
        <w:tc>
          <w:tcPr>
            <w:tcW w:w="1213" w:type="dxa"/>
            <w:gridSpan w:val="3"/>
            <w:tcBorders>
              <w:top w:val="single" w:sz="4" w:space="0" w:color="000000"/>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b/>
                <w:spacing w:val="-1"/>
                <w:w w:val="105"/>
                <w:sz w:val="24"/>
                <w:szCs w:val="24"/>
                <w:lang w:val="ru-RU"/>
              </w:rPr>
              <w:t>практические</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работы</w:t>
            </w:r>
          </w:p>
        </w:tc>
        <w:tc>
          <w:tcPr>
            <w:tcW w:w="2102" w:type="dxa"/>
            <w:gridSpan w:val="2"/>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E111EB">
        <w:trPr>
          <w:trHeight w:val="333"/>
        </w:trPr>
        <w:tc>
          <w:tcPr>
            <w:tcW w:w="14897" w:type="dxa"/>
            <w:gridSpan w:val="14"/>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spacing w:val="-1"/>
                <w:w w:val="105"/>
                <w:sz w:val="24"/>
                <w:szCs w:val="24"/>
                <w:lang w:val="ru-RU"/>
              </w:rPr>
              <w:t>Раздел</w:t>
            </w:r>
            <w:r w:rsidRPr="009B2865">
              <w:rPr>
                <w:rFonts w:ascii="Times New Roman" w:eastAsia="Calibri" w:hAnsi="Times New Roman" w:cs="Times New Roman"/>
                <w:spacing w:val="-5"/>
                <w:w w:val="105"/>
                <w:sz w:val="24"/>
                <w:szCs w:val="24"/>
                <w:lang w:val="ru-RU"/>
              </w:rPr>
              <w:t xml:space="preserve"> </w:t>
            </w:r>
            <w:r w:rsidRPr="009B2865">
              <w:rPr>
                <w:rFonts w:ascii="Times New Roman" w:eastAsia="Calibri" w:hAnsi="Times New Roman" w:cs="Times New Roman"/>
                <w:spacing w:val="-1"/>
                <w:w w:val="105"/>
                <w:sz w:val="24"/>
                <w:szCs w:val="24"/>
                <w:lang w:val="ru-RU"/>
              </w:rPr>
              <w:t>1.</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b/>
                <w:spacing w:val="-1"/>
                <w:w w:val="105"/>
                <w:sz w:val="24"/>
                <w:szCs w:val="24"/>
                <w:lang w:val="ru-RU"/>
              </w:rPr>
              <w:t>Речевая</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spacing w:val="-1"/>
                <w:w w:val="105"/>
                <w:sz w:val="24"/>
                <w:szCs w:val="24"/>
                <w:lang w:val="ru-RU"/>
              </w:rPr>
              <w:t>деятельность</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w w:val="105"/>
                <w:sz w:val="24"/>
                <w:szCs w:val="24"/>
                <w:lang w:val="ru-RU"/>
              </w:rPr>
              <w:t>и</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w w:val="105"/>
                <w:sz w:val="24"/>
                <w:szCs w:val="24"/>
                <w:lang w:val="ru-RU"/>
              </w:rPr>
              <w:t>культура</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w w:val="105"/>
                <w:sz w:val="24"/>
                <w:szCs w:val="24"/>
                <w:lang w:val="ru-RU"/>
              </w:rPr>
              <w:t>речи</w:t>
            </w:r>
          </w:p>
        </w:tc>
      </w:tr>
      <w:tr w:rsidR="009B2865" w:rsidRPr="00D40107" w:rsidTr="00137DFB">
        <w:trPr>
          <w:trHeight w:val="333"/>
        </w:trPr>
        <w:tc>
          <w:tcPr>
            <w:tcW w:w="438"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1.1.</w:t>
            </w:r>
          </w:p>
        </w:tc>
        <w:tc>
          <w:tcPr>
            <w:tcW w:w="1649" w:type="dxa"/>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Сочинение</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картине</w:t>
            </w:r>
          </w:p>
        </w:tc>
        <w:tc>
          <w:tcPr>
            <w:tcW w:w="242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ind w:right="175"/>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Составление плана по картине. Составление устного текста по картине, используя свой план. Составление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письменного</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текста по картине.</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755" w:type="dxa"/>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плана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текста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репродукции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картины. Творческая работа: писать тексты с опорой на репродукцию картины, произведение искусства.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участие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диалогах,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беседах,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дискуссиях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различные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темы. Самостоятельная работа: подробный и сжатый пересказ содержания прочитанных текстов.</w:t>
            </w:r>
          </w:p>
        </w:tc>
        <w:tc>
          <w:tcPr>
            <w:tcW w:w="990" w:type="dxa"/>
            <w:gridSpan w:val="2"/>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1330" w:type="dxa"/>
            <w:gridSpan w:val="3"/>
            <w:tcBorders>
              <w:left w:val="single" w:sz="4" w:space="0" w:color="000000"/>
              <w:right w:val="single" w:sz="4" w:space="0" w:color="000000"/>
            </w:tcBorders>
          </w:tcPr>
          <w:p w:rsidR="009B2865" w:rsidRPr="009B2865" w:rsidRDefault="00D40107"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w:t>
            </w:r>
          </w:p>
        </w:tc>
        <w:tc>
          <w:tcPr>
            <w:tcW w:w="1213" w:type="dxa"/>
            <w:gridSpan w:val="3"/>
            <w:tcBorders>
              <w:left w:val="single" w:sz="4" w:space="0" w:color="000000"/>
            </w:tcBorders>
          </w:tcPr>
          <w:p w:rsidR="009B2865" w:rsidRPr="009B2865" w:rsidRDefault="00D40107"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w:t>
            </w:r>
          </w:p>
        </w:tc>
        <w:tc>
          <w:tcPr>
            <w:tcW w:w="2102" w:type="dxa"/>
            <w:gridSpan w:val="2"/>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eastAsia="ru-RU"/>
              </w:rPr>
              <w:t>Воспитывать любовь к семейным традициям, уважение к людям старшего поколения</w:t>
            </w:r>
          </w:p>
        </w:tc>
      </w:tr>
      <w:tr w:rsidR="009B2865" w:rsidRPr="00D40107" w:rsidTr="00137DFB">
        <w:trPr>
          <w:trHeight w:val="717"/>
        </w:trPr>
        <w:tc>
          <w:tcPr>
            <w:tcW w:w="438"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1.2.</w:t>
            </w:r>
          </w:p>
        </w:tc>
        <w:tc>
          <w:tcPr>
            <w:tcW w:w="1649"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Работа</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с</w:t>
            </w:r>
            <w:r w:rsidRPr="009B2865">
              <w:rPr>
                <w:rFonts w:ascii="Times New Roman" w:eastAsia="Calibri" w:hAnsi="Times New Roman" w:cs="Times New Roman"/>
                <w:spacing w:val="-6"/>
                <w:w w:val="105"/>
                <w:sz w:val="24"/>
                <w:szCs w:val="24"/>
                <w:lang w:val="ru-RU"/>
              </w:rPr>
              <w:t xml:space="preserve"> </w:t>
            </w:r>
            <w:r w:rsidRPr="009B2865">
              <w:rPr>
                <w:rFonts w:ascii="Times New Roman" w:eastAsia="Calibri" w:hAnsi="Times New Roman" w:cs="Times New Roman"/>
                <w:w w:val="105"/>
                <w:sz w:val="24"/>
                <w:szCs w:val="24"/>
                <w:lang w:val="ru-RU"/>
              </w:rPr>
              <w:t>текстом</w:t>
            </w:r>
          </w:p>
        </w:tc>
        <w:tc>
          <w:tcPr>
            <w:tcW w:w="242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ind w:right="161"/>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Информационная</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переработка текста: составление плана прочитанного текста</w:t>
            </w:r>
          </w:p>
          <w:p w:rsidR="009B2865" w:rsidRPr="009B2865" w:rsidRDefault="009B2865" w:rsidP="009B2865">
            <w:pPr>
              <w:widowControl w:val="0"/>
              <w:autoSpaceDE w:val="0"/>
              <w:autoSpaceDN w:val="0"/>
              <w:spacing w:before="0" w:beforeAutospacing="0" w:after="0" w:afterAutospacing="0"/>
              <w:ind w:right="175"/>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 целью дальнейшего воспроизведения содержания текста в устной и письменной форме; выделение главной и второстепенной</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информации</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в прослушанном</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 xml:space="preserve">прочитанном </w:t>
            </w:r>
            <w:r w:rsidRPr="009B2865">
              <w:rPr>
                <w:rFonts w:ascii="Times New Roman" w:eastAsia="Calibri" w:hAnsi="Times New Roman" w:cs="Times New Roman"/>
                <w:spacing w:val="-2"/>
                <w:sz w:val="24"/>
                <w:szCs w:val="24"/>
                <w:lang w:val="ru-RU"/>
              </w:rPr>
              <w:t>тексте.</w:t>
            </w:r>
          </w:p>
          <w:p w:rsidR="009B2865" w:rsidRPr="009B2865" w:rsidRDefault="009B2865" w:rsidP="009B2865">
            <w:pPr>
              <w:widowControl w:val="0"/>
              <w:autoSpaceDE w:val="0"/>
              <w:autoSpaceDN w:val="0"/>
              <w:spacing w:before="0" w:beforeAutospacing="0" w:after="0" w:afterAutospacing="0"/>
              <w:ind w:right="1321"/>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Пересказ</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pacing w:val="-2"/>
                <w:sz w:val="24"/>
                <w:szCs w:val="24"/>
                <w:lang w:val="ru-RU"/>
              </w:rPr>
              <w:t>текст.</w:t>
            </w:r>
            <w:r w:rsidRPr="009B2865">
              <w:rPr>
                <w:rFonts w:ascii="Times New Roman" w:eastAsia="Calibri" w:hAnsi="Times New Roman" w:cs="Times New Roman"/>
                <w:sz w:val="24"/>
                <w:szCs w:val="24"/>
                <w:lang w:val="ru-RU"/>
              </w:rPr>
              <w:t xml:space="preserve"> </w:t>
            </w:r>
            <w:r w:rsidRPr="009B2865">
              <w:rPr>
                <w:rFonts w:ascii="Times New Roman" w:eastAsia="Calibri" w:hAnsi="Times New Roman" w:cs="Times New Roman"/>
                <w:sz w:val="24"/>
                <w:szCs w:val="24"/>
                <w:lang w:val="ru-RU"/>
              </w:rPr>
              <w:lastRenderedPageBreak/>
              <w:t>Выполнение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языковых </w:t>
            </w:r>
            <w:r w:rsidRPr="009B2865">
              <w:rPr>
                <w:rFonts w:ascii="Times New Roman" w:eastAsia="Calibri" w:hAnsi="Times New Roman" w:cs="Times New Roman"/>
                <w:spacing w:val="-2"/>
                <w:sz w:val="24"/>
                <w:szCs w:val="24"/>
                <w:lang w:val="ru-RU"/>
              </w:rPr>
              <w:t>упражнений.</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текстами</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о</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языковых контактах, взаимовлиянии татарского и русского языков</w:t>
            </w:r>
          </w:p>
        </w:tc>
        <w:tc>
          <w:tcPr>
            <w:tcW w:w="4755" w:type="dxa"/>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Упражнение: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корректировка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заданных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текстов</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учетом</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правильности, богатства и выразительности письменной речи.</w:t>
            </w:r>
          </w:p>
          <w:p w:rsidR="009B2865" w:rsidRPr="009B2865" w:rsidRDefault="009B2865" w:rsidP="009B2865">
            <w:pPr>
              <w:widowControl w:val="0"/>
              <w:autoSpaceDE w:val="0"/>
              <w:autoSpaceDN w:val="0"/>
              <w:spacing w:before="0" w:beforeAutospacing="0" w:after="0" w:afterAutospacing="0"/>
              <w:ind w:right="206"/>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Проектно-исследовательская</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выступление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перед</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одноклассниками</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 презентацией о влиянии татарского и русского языков на лексический состав друг друга, заимствованиях.</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Восприятие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слух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понимание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основного</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содержания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аудио-</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 xml:space="preserve">и </w:t>
            </w:r>
            <w:r w:rsidRPr="009B2865">
              <w:rPr>
                <w:rFonts w:ascii="Times New Roman" w:eastAsia="Calibri" w:hAnsi="Times New Roman" w:cs="Times New Roman"/>
                <w:spacing w:val="-2"/>
                <w:sz w:val="24"/>
                <w:szCs w:val="24"/>
                <w:lang w:val="ru-RU"/>
              </w:rPr>
              <w:t>видеотекстов.</w:t>
            </w:r>
          </w:p>
          <w:p w:rsidR="009B2865" w:rsidRPr="009B2865" w:rsidRDefault="009B2865" w:rsidP="009B2865">
            <w:pPr>
              <w:widowControl w:val="0"/>
              <w:autoSpaceDE w:val="0"/>
              <w:autoSpaceDN w:val="0"/>
              <w:spacing w:before="74" w:beforeAutospacing="0" w:after="0" w:afterAutospacing="0" w:line="266" w:lineRule="auto"/>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Чтение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нахождение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нужной</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информации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текстах. Определение темы и основной мысли текста</w:t>
            </w:r>
          </w:p>
        </w:tc>
        <w:tc>
          <w:tcPr>
            <w:tcW w:w="990" w:type="dxa"/>
            <w:gridSpan w:val="2"/>
            <w:tcBorders>
              <w:right w:val="single" w:sz="4" w:space="0" w:color="000000"/>
            </w:tcBorders>
          </w:tcPr>
          <w:p w:rsidR="009B2865" w:rsidRPr="009B2865" w:rsidRDefault="009B2865" w:rsidP="009B2865">
            <w:pPr>
              <w:widowControl w:val="0"/>
              <w:autoSpaceDE w:val="0"/>
              <w:autoSpaceDN w:val="0"/>
              <w:spacing w:before="2"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3</w:t>
            </w:r>
          </w:p>
        </w:tc>
        <w:tc>
          <w:tcPr>
            <w:tcW w:w="1330" w:type="dxa"/>
            <w:gridSpan w:val="3"/>
            <w:tcBorders>
              <w:left w:val="single" w:sz="4" w:space="0" w:color="000000"/>
              <w:right w:val="single" w:sz="4" w:space="0" w:color="000000"/>
            </w:tcBorders>
          </w:tcPr>
          <w:p w:rsidR="009B2865" w:rsidRPr="009B2865" w:rsidRDefault="009B2865" w:rsidP="009B2865">
            <w:pPr>
              <w:widowControl w:val="0"/>
              <w:autoSpaceDE w:val="0"/>
              <w:autoSpaceDN w:val="0"/>
              <w:spacing w:before="2" w:beforeAutospacing="0" w:after="0" w:afterAutospacing="0"/>
              <w:rPr>
                <w:rFonts w:ascii="Times New Roman" w:eastAsia="Calibri" w:hAnsi="Times New Roman" w:cs="Times New Roman"/>
                <w:sz w:val="24"/>
                <w:szCs w:val="24"/>
                <w:lang w:val="ru-RU"/>
              </w:rPr>
            </w:pPr>
          </w:p>
        </w:tc>
        <w:tc>
          <w:tcPr>
            <w:tcW w:w="1213" w:type="dxa"/>
            <w:gridSpan w:val="3"/>
            <w:tcBorders>
              <w:left w:val="single" w:sz="4" w:space="0" w:color="000000"/>
            </w:tcBorders>
          </w:tcPr>
          <w:p w:rsidR="009B2865" w:rsidRPr="009B2865" w:rsidRDefault="00D40107" w:rsidP="009B2865">
            <w:pPr>
              <w:widowControl w:val="0"/>
              <w:autoSpaceDE w:val="0"/>
              <w:autoSpaceDN w:val="0"/>
              <w:spacing w:before="2"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3</w:t>
            </w:r>
          </w:p>
        </w:tc>
        <w:tc>
          <w:tcPr>
            <w:tcW w:w="2102" w:type="dxa"/>
            <w:gridSpan w:val="2"/>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eastAsia="ru-RU"/>
              </w:rPr>
              <w:t>Воспитывать любовь к малой Родине, беречь ее богатства, любовь к человеку труда.</w:t>
            </w:r>
          </w:p>
        </w:tc>
      </w:tr>
      <w:tr w:rsidR="009B2865" w:rsidRPr="009B2865" w:rsidTr="00E111EB">
        <w:trPr>
          <w:trHeight w:val="333"/>
        </w:trPr>
        <w:tc>
          <w:tcPr>
            <w:tcW w:w="9268" w:type="dxa"/>
            <w:gridSpan w:val="5"/>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lastRenderedPageBreak/>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990" w:type="dxa"/>
            <w:gridSpan w:val="2"/>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5</w:t>
            </w:r>
          </w:p>
        </w:tc>
        <w:tc>
          <w:tcPr>
            <w:tcW w:w="4639" w:type="dxa"/>
            <w:gridSpan w:val="7"/>
            <w:tcBorders>
              <w:left w:val="single" w:sz="4" w:space="0" w:color="000000"/>
            </w:tcBorders>
          </w:tcPr>
          <w:p w:rsidR="009B2865" w:rsidRPr="009B2865" w:rsidRDefault="00D40107"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1                         4</w:t>
            </w:r>
          </w:p>
        </w:tc>
      </w:tr>
      <w:tr w:rsidR="009B2865" w:rsidRPr="009B2865" w:rsidTr="00E111EB">
        <w:trPr>
          <w:trHeight w:val="333"/>
        </w:trPr>
        <w:tc>
          <w:tcPr>
            <w:tcW w:w="14897" w:type="dxa"/>
            <w:gridSpan w:val="14"/>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w w:val="105"/>
                <w:sz w:val="24"/>
                <w:szCs w:val="24"/>
                <w:lang w:val="ru-RU"/>
              </w:rPr>
              <w:t>Раздел</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2.</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b/>
                <w:w w:val="105"/>
                <w:sz w:val="24"/>
                <w:szCs w:val="24"/>
                <w:lang w:val="ru-RU"/>
              </w:rPr>
              <w:t>«Мин»</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(«Я»)</w:t>
            </w:r>
          </w:p>
        </w:tc>
      </w:tr>
      <w:tr w:rsidR="009B2865" w:rsidRPr="00D40107" w:rsidTr="00137DFB">
        <w:trPr>
          <w:trHeight w:val="525"/>
        </w:trPr>
        <w:tc>
          <w:tcPr>
            <w:tcW w:w="438"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2.1.</w:t>
            </w:r>
          </w:p>
        </w:tc>
        <w:tc>
          <w:tcPr>
            <w:tcW w:w="1649" w:type="dxa"/>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Фонетика</w:t>
            </w:r>
          </w:p>
          <w:p w:rsidR="009B2865" w:rsidRPr="009B2865" w:rsidRDefault="009B2865" w:rsidP="009B2865">
            <w:pPr>
              <w:widowControl w:val="0"/>
              <w:autoSpaceDE w:val="0"/>
              <w:autoSpaceDN w:val="0"/>
              <w:spacing w:before="74" w:beforeAutospacing="0" w:after="0" w:afterAutospacing="0" w:line="266" w:lineRule="auto"/>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групповая</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работа:</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беседа</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о</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гласных</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переднего</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и</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заднего</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ряда;</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огубленные</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и</w:t>
            </w:r>
            <w:r w:rsidRPr="009B2865">
              <w:rPr>
                <w:rFonts w:ascii="Times New Roman" w:eastAsia="Calibri" w:hAnsi="Times New Roman" w:cs="Times New Roman"/>
                <w:spacing w:val="-36"/>
                <w:w w:val="105"/>
                <w:sz w:val="24"/>
                <w:szCs w:val="24"/>
                <w:lang w:val="ru-RU"/>
              </w:rPr>
              <w:t xml:space="preserve"> </w:t>
            </w:r>
            <w:r w:rsidRPr="009B2865">
              <w:rPr>
                <w:rFonts w:ascii="Times New Roman" w:eastAsia="Calibri" w:hAnsi="Times New Roman" w:cs="Times New Roman"/>
                <w:w w:val="105"/>
                <w:sz w:val="24"/>
                <w:szCs w:val="24"/>
                <w:lang w:val="ru-RU"/>
              </w:rPr>
              <w:t>неогубленные;</w:t>
            </w:r>
          </w:p>
        </w:tc>
        <w:tc>
          <w:tcPr>
            <w:tcW w:w="2420" w:type="dxa"/>
            <w:tcBorders>
              <w:left w:val="single" w:sz="4" w:space="0" w:color="000000"/>
              <w:right w:val="single" w:sz="4" w:space="0" w:color="000000"/>
            </w:tcBorders>
          </w:tcPr>
          <w:p w:rsidR="009B2865" w:rsidRPr="009B2865" w:rsidRDefault="009B2865" w:rsidP="009B2865">
            <w:pPr>
              <w:widowControl w:val="0"/>
              <w:tabs>
                <w:tab w:val="left" w:pos="1695"/>
              </w:tabs>
              <w:autoSpaceDE w:val="0"/>
              <w:autoSpaceDN w:val="0"/>
              <w:spacing w:before="0" w:beforeAutospacing="0" w:after="0" w:afterAutospacing="0"/>
              <w:ind w:right="155"/>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Система гласных звуков. Изменения</w:t>
            </w:r>
            <w:r w:rsidRPr="009B2865">
              <w:rPr>
                <w:rFonts w:ascii="Times New Roman" w:eastAsia="Calibri" w:hAnsi="Times New Roman" w:cs="Times New Roman"/>
                <w:spacing w:val="-13"/>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14"/>
                <w:sz w:val="24"/>
                <w:szCs w:val="24"/>
                <w:lang w:val="ru-RU"/>
              </w:rPr>
              <w:t xml:space="preserve"> </w:t>
            </w:r>
            <w:r w:rsidRPr="009B2865">
              <w:rPr>
                <w:rFonts w:ascii="Times New Roman" w:eastAsia="Calibri" w:hAnsi="Times New Roman" w:cs="Times New Roman"/>
                <w:sz w:val="24"/>
                <w:szCs w:val="24"/>
                <w:lang w:val="ru-RU"/>
              </w:rPr>
              <w:t>системе</w:t>
            </w:r>
            <w:r w:rsidRPr="009B2865">
              <w:rPr>
                <w:rFonts w:ascii="Times New Roman" w:eastAsia="Calibri" w:hAnsi="Times New Roman" w:cs="Times New Roman"/>
                <w:spacing w:val="-14"/>
                <w:sz w:val="24"/>
                <w:szCs w:val="24"/>
                <w:lang w:val="ru-RU"/>
              </w:rPr>
              <w:t xml:space="preserve"> </w:t>
            </w:r>
            <w:r w:rsidRPr="009B2865">
              <w:rPr>
                <w:rFonts w:ascii="Times New Roman" w:eastAsia="Calibri" w:hAnsi="Times New Roman" w:cs="Times New Roman"/>
                <w:sz w:val="24"/>
                <w:szCs w:val="24"/>
                <w:lang w:val="ru-RU"/>
              </w:rPr>
              <w:t>гласных звуков татарского языка.</w:t>
            </w:r>
          </w:p>
          <w:p w:rsidR="009B2865" w:rsidRPr="009B2865" w:rsidRDefault="009B2865" w:rsidP="009B2865">
            <w:pPr>
              <w:widowControl w:val="0"/>
              <w:autoSpaceDE w:val="0"/>
              <w:autoSpaceDN w:val="0"/>
              <w:spacing w:before="0" w:beforeAutospacing="0" w:after="0" w:afterAutospacing="0"/>
              <w:ind w:right="174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Звук и фонема. Редукция</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гласных</w:t>
            </w:r>
          </w:p>
          <w:p w:rsidR="009B2865" w:rsidRPr="009B2865" w:rsidRDefault="009B2865" w:rsidP="009B2865">
            <w:pPr>
              <w:widowControl w:val="0"/>
              <w:autoSpaceDE w:val="0"/>
              <w:autoSpaceDN w:val="0"/>
              <w:spacing w:before="74" w:beforeAutospacing="0" w:after="0" w:afterAutospacing="0" w:line="266" w:lineRule="auto"/>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Система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согласных</w:t>
            </w:r>
            <w:r w:rsidRPr="009B2865">
              <w:rPr>
                <w:rFonts w:ascii="Times New Roman" w:eastAsia="Calibri" w:hAnsi="Times New Roman" w:cs="Times New Roman"/>
                <w:spacing w:val="-2"/>
                <w:sz w:val="24"/>
                <w:szCs w:val="24"/>
                <w:lang w:val="ru-RU"/>
              </w:rPr>
              <w:t xml:space="preserve"> звуков</w:t>
            </w:r>
          </w:p>
        </w:tc>
        <w:tc>
          <w:tcPr>
            <w:tcW w:w="4761" w:type="dxa"/>
            <w:gridSpan w:val="2"/>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беседа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о</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гласных</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переднего</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заднего</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ряда;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огубленные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 xml:space="preserve">и </w:t>
            </w:r>
            <w:r w:rsidRPr="009B2865">
              <w:rPr>
                <w:rFonts w:ascii="Times New Roman" w:eastAsia="Calibri" w:hAnsi="Times New Roman" w:cs="Times New Roman"/>
                <w:spacing w:val="-2"/>
                <w:sz w:val="24"/>
                <w:szCs w:val="24"/>
                <w:lang w:val="ru-RU"/>
              </w:rPr>
              <w:t>неогубленные.</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по</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очереди</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характеризовать</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гласные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звуки.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комбинаторных</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позиционных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изменений гласных (в рамках изученного).</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Упражнение: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видов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гармонии</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гласных;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видов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 xml:space="preserve">редукции </w:t>
            </w:r>
            <w:r w:rsidRPr="009B2865">
              <w:rPr>
                <w:rFonts w:ascii="Times New Roman" w:eastAsia="Calibri" w:hAnsi="Times New Roman" w:cs="Times New Roman"/>
                <w:spacing w:val="-2"/>
                <w:sz w:val="24"/>
                <w:szCs w:val="24"/>
                <w:lang w:val="ru-RU"/>
              </w:rPr>
              <w:t>гласных.</w:t>
            </w:r>
          </w:p>
          <w:p w:rsidR="009B2865" w:rsidRPr="009B2865" w:rsidRDefault="009B2865" w:rsidP="009B2865">
            <w:pPr>
              <w:widowControl w:val="0"/>
              <w:autoSpaceDE w:val="0"/>
              <w:autoSpaceDN w:val="0"/>
              <w:spacing w:before="0" w:beforeAutospacing="0" w:after="0" w:afterAutospacing="0"/>
              <w:ind w:right="1136"/>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Самостоятельная работа: определение звука и фонемы. Письменное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задание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правильное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употребление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звука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[ʼ]</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(гамза).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Самостоятельная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места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образования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согласных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звуков. Определение качественных характеристик согласных звуков.</w:t>
            </w:r>
          </w:p>
          <w:p w:rsidR="009B2865" w:rsidRPr="009B2865" w:rsidRDefault="009B2865" w:rsidP="009B2865">
            <w:pPr>
              <w:widowControl w:val="0"/>
              <w:autoSpaceDE w:val="0"/>
              <w:autoSpaceDN w:val="0"/>
              <w:spacing w:before="74" w:beforeAutospacing="0" w:after="0" w:afterAutospacing="0" w:line="266" w:lineRule="auto"/>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Различение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[w],</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[ф],</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обозначаемых</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письме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буквой</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в; ассимиляцию согласных</w:t>
            </w:r>
          </w:p>
        </w:tc>
        <w:tc>
          <w:tcPr>
            <w:tcW w:w="990" w:type="dxa"/>
            <w:gridSpan w:val="2"/>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8</w:t>
            </w:r>
          </w:p>
        </w:tc>
        <w:tc>
          <w:tcPr>
            <w:tcW w:w="1330" w:type="dxa"/>
            <w:gridSpan w:val="3"/>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1213" w:type="dxa"/>
            <w:gridSpan w:val="3"/>
            <w:tcBorders>
              <w:left w:val="single" w:sz="4" w:space="0" w:color="000000"/>
            </w:tcBorders>
          </w:tcPr>
          <w:p w:rsidR="009B2865" w:rsidRPr="009B2865" w:rsidRDefault="00D40107"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6</w:t>
            </w:r>
          </w:p>
        </w:tc>
        <w:tc>
          <w:tcPr>
            <w:tcW w:w="2096" w:type="dxa"/>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9B2865">
              <w:rPr>
                <w:rFonts w:ascii="Times New Roman" w:eastAsia="Calibri" w:hAnsi="Times New Roman" w:cs="Times New Roman"/>
                <w:sz w:val="24"/>
                <w:szCs w:val="24"/>
                <w:lang w:val="ru-RU" w:eastAsia="ru-RU"/>
              </w:rPr>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w:t>
            </w:r>
            <w:r w:rsidRPr="009B2865">
              <w:rPr>
                <w:rFonts w:ascii="Times New Roman" w:eastAsia="Calibri" w:hAnsi="Times New Roman" w:cs="Times New Roman"/>
                <w:sz w:val="24"/>
                <w:szCs w:val="24"/>
                <w:lang w:val="ru-RU" w:eastAsia="ru-RU"/>
              </w:rPr>
              <w:lastRenderedPageBreak/>
              <w:t xml:space="preserve">самоорганизации; </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9B2865" w:rsidTr="00137DFB">
        <w:trPr>
          <w:trHeight w:val="333"/>
        </w:trPr>
        <w:tc>
          <w:tcPr>
            <w:tcW w:w="438"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lastRenderedPageBreak/>
              <w:t>2.2.</w:t>
            </w:r>
          </w:p>
        </w:tc>
        <w:tc>
          <w:tcPr>
            <w:tcW w:w="1649"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Орфография</w:t>
            </w:r>
          </w:p>
        </w:tc>
        <w:tc>
          <w:tcPr>
            <w:tcW w:w="242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Правописание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букв</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ө,</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ы,</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е. Правописание букв ң, җ, һ.</w:t>
            </w:r>
          </w:p>
          <w:p w:rsidR="009B2865" w:rsidRPr="009B2865" w:rsidRDefault="009B2865" w:rsidP="009B2865">
            <w:pPr>
              <w:widowControl w:val="0"/>
              <w:autoSpaceDE w:val="0"/>
              <w:autoSpaceDN w:val="0"/>
              <w:spacing w:before="0" w:beforeAutospacing="0" w:after="0" w:afterAutospacing="0"/>
              <w:ind w:right="175"/>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Правописание букв, обозначающих</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сочетание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двух </w:t>
            </w:r>
            <w:r w:rsidRPr="009B2865">
              <w:rPr>
                <w:rFonts w:ascii="Times New Roman" w:eastAsia="Calibri" w:hAnsi="Times New Roman" w:cs="Times New Roman"/>
                <w:spacing w:val="-2"/>
                <w:sz w:val="24"/>
                <w:szCs w:val="24"/>
                <w:lang w:val="ru-RU"/>
              </w:rPr>
              <w:t>звуков.</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Правописание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букв</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ъ</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10"/>
                <w:sz w:val="24"/>
                <w:szCs w:val="24"/>
                <w:lang w:val="ru-RU"/>
              </w:rPr>
              <w:t>ь</w:t>
            </w:r>
          </w:p>
        </w:tc>
        <w:tc>
          <w:tcPr>
            <w:tcW w:w="4755"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Письменная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использование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знаний</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фонетике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графике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 практике правописания слов.</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Правильно</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писать</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буквы,</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обозначающие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сочетание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двух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букв</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ө, җ, ң, һ, ъ и ь.</w:t>
            </w:r>
          </w:p>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Правильно</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писать</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буквы,</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обозначающие</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сочетание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двух</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ъ</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pacing w:val="-10"/>
                <w:sz w:val="24"/>
                <w:szCs w:val="24"/>
                <w:lang w:val="ru-RU"/>
              </w:rPr>
              <w:t>ь</w:t>
            </w:r>
          </w:p>
        </w:tc>
        <w:tc>
          <w:tcPr>
            <w:tcW w:w="990" w:type="dxa"/>
            <w:gridSpan w:val="2"/>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8</w:t>
            </w:r>
          </w:p>
        </w:tc>
        <w:tc>
          <w:tcPr>
            <w:tcW w:w="1330" w:type="dxa"/>
            <w:gridSpan w:val="3"/>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1213" w:type="dxa"/>
            <w:gridSpan w:val="3"/>
            <w:tcBorders>
              <w:left w:val="single" w:sz="4" w:space="0" w:color="000000"/>
            </w:tcBorders>
          </w:tcPr>
          <w:p w:rsidR="009B2865" w:rsidRPr="009B2865" w:rsidRDefault="00D40107"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6</w:t>
            </w:r>
          </w:p>
        </w:tc>
        <w:tc>
          <w:tcPr>
            <w:tcW w:w="2102" w:type="dxa"/>
            <w:gridSpan w:val="2"/>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9B2865" w:rsidTr="00E111EB">
        <w:trPr>
          <w:trHeight w:val="333"/>
        </w:trPr>
        <w:tc>
          <w:tcPr>
            <w:tcW w:w="9268" w:type="dxa"/>
            <w:gridSpan w:val="5"/>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990" w:type="dxa"/>
            <w:gridSpan w:val="2"/>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16</w:t>
            </w:r>
          </w:p>
        </w:tc>
        <w:tc>
          <w:tcPr>
            <w:tcW w:w="4639" w:type="dxa"/>
            <w:gridSpan w:val="7"/>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E111EB">
        <w:trPr>
          <w:trHeight w:val="333"/>
        </w:trPr>
        <w:tc>
          <w:tcPr>
            <w:tcW w:w="14897" w:type="dxa"/>
            <w:gridSpan w:val="14"/>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w w:val="105"/>
                <w:sz w:val="24"/>
                <w:szCs w:val="24"/>
                <w:lang w:val="ru-RU"/>
              </w:rPr>
              <w:t>Раздел</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3.</w:t>
            </w:r>
            <w:r w:rsidRPr="009B2865">
              <w:rPr>
                <w:rFonts w:ascii="Times New Roman" w:eastAsia="Calibri" w:hAnsi="Times New Roman" w:cs="Times New Roman"/>
                <w:spacing w:val="22"/>
                <w:w w:val="105"/>
                <w:sz w:val="24"/>
                <w:szCs w:val="24"/>
                <w:lang w:val="ru-RU"/>
              </w:rPr>
              <w:t xml:space="preserve"> </w:t>
            </w:r>
            <w:r w:rsidRPr="009B2865">
              <w:rPr>
                <w:rFonts w:ascii="Times New Roman" w:eastAsia="Calibri" w:hAnsi="Times New Roman" w:cs="Times New Roman"/>
                <w:b/>
                <w:w w:val="105"/>
                <w:sz w:val="24"/>
                <w:szCs w:val="24"/>
                <w:lang w:val="ru-RU"/>
              </w:rPr>
              <w:t>«Тирə-як,</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көнкүреш»</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(«Мир</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вокруг</w:t>
            </w:r>
            <w:r w:rsidRPr="009B2865">
              <w:rPr>
                <w:rFonts w:ascii="Times New Roman" w:eastAsia="Calibri" w:hAnsi="Times New Roman" w:cs="Times New Roman"/>
                <w:b/>
                <w:spacing w:val="-8"/>
                <w:w w:val="105"/>
                <w:sz w:val="24"/>
                <w:szCs w:val="24"/>
                <w:lang w:val="ru-RU"/>
              </w:rPr>
              <w:t xml:space="preserve"> </w:t>
            </w:r>
            <w:r w:rsidRPr="009B2865">
              <w:rPr>
                <w:rFonts w:ascii="Times New Roman" w:eastAsia="Calibri" w:hAnsi="Times New Roman" w:cs="Times New Roman"/>
                <w:b/>
                <w:w w:val="105"/>
                <w:sz w:val="24"/>
                <w:szCs w:val="24"/>
                <w:lang w:val="ru-RU"/>
              </w:rPr>
              <w:t>меня»)</w:t>
            </w:r>
          </w:p>
        </w:tc>
      </w:tr>
      <w:tr w:rsidR="009B2865" w:rsidRPr="00D40107" w:rsidTr="00137DFB">
        <w:trPr>
          <w:trHeight w:val="525"/>
        </w:trPr>
        <w:tc>
          <w:tcPr>
            <w:tcW w:w="438"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3.1.</w:t>
            </w:r>
          </w:p>
        </w:tc>
        <w:tc>
          <w:tcPr>
            <w:tcW w:w="1649"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Лексикология</w:t>
            </w:r>
          </w:p>
        </w:tc>
        <w:tc>
          <w:tcPr>
            <w:tcW w:w="242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Заимствования</w:t>
            </w:r>
            <w:r w:rsidRPr="009B2865">
              <w:rPr>
                <w:rFonts w:ascii="Times New Roman" w:eastAsia="Calibri" w:hAnsi="Times New Roman" w:cs="Times New Roman"/>
                <w:spacing w:val="-12"/>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12"/>
                <w:sz w:val="24"/>
                <w:szCs w:val="24"/>
                <w:lang w:val="ru-RU"/>
              </w:rPr>
              <w:t xml:space="preserve"> </w:t>
            </w:r>
            <w:r w:rsidRPr="009B2865">
              <w:rPr>
                <w:rFonts w:ascii="Times New Roman" w:eastAsia="Calibri" w:hAnsi="Times New Roman" w:cs="Times New Roman"/>
                <w:sz w:val="24"/>
                <w:szCs w:val="24"/>
                <w:lang w:val="ru-RU"/>
              </w:rPr>
              <w:t>татарском</w:t>
            </w:r>
            <w:r w:rsidRPr="009B2865">
              <w:rPr>
                <w:rFonts w:ascii="Times New Roman" w:eastAsia="Calibri" w:hAnsi="Times New Roman" w:cs="Times New Roman"/>
                <w:spacing w:val="-12"/>
                <w:sz w:val="24"/>
                <w:szCs w:val="24"/>
                <w:lang w:val="ru-RU"/>
              </w:rPr>
              <w:t xml:space="preserve"> </w:t>
            </w:r>
            <w:r w:rsidRPr="009B2865">
              <w:rPr>
                <w:rFonts w:ascii="Times New Roman" w:eastAsia="Calibri" w:hAnsi="Times New Roman" w:cs="Times New Roman"/>
                <w:sz w:val="24"/>
                <w:szCs w:val="24"/>
                <w:lang w:val="ru-RU"/>
              </w:rPr>
              <w:t>языке. Синонимы, антонимы.</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Диалектные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pacing w:val="-2"/>
                <w:sz w:val="24"/>
                <w:szCs w:val="24"/>
                <w:lang w:val="ru-RU"/>
              </w:rPr>
              <w:t>слова.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Термины</w:t>
            </w:r>
            <w:r w:rsidRPr="009B2865">
              <w:rPr>
                <w:rFonts w:ascii="Times New Roman" w:eastAsia="Calibri" w:hAnsi="Times New Roman" w:cs="Times New Roman"/>
                <w:spacing w:val="-13"/>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13"/>
                <w:sz w:val="24"/>
                <w:szCs w:val="24"/>
                <w:lang w:val="ru-RU"/>
              </w:rPr>
              <w:t xml:space="preserve"> </w:t>
            </w:r>
            <w:r w:rsidRPr="009B2865">
              <w:rPr>
                <w:rFonts w:ascii="Times New Roman" w:eastAsia="Calibri" w:hAnsi="Times New Roman" w:cs="Times New Roman"/>
                <w:sz w:val="24"/>
                <w:szCs w:val="24"/>
                <w:lang w:val="ru-RU"/>
              </w:rPr>
              <w:t>профессионализмы</w:t>
            </w:r>
            <w:r w:rsidRPr="009B2865">
              <w:rPr>
                <w:rFonts w:ascii="Times New Roman" w:eastAsia="Calibri" w:hAnsi="Times New Roman" w:cs="Times New Roman"/>
                <w:spacing w:val="-13"/>
                <w:sz w:val="24"/>
                <w:szCs w:val="24"/>
                <w:lang w:val="ru-RU"/>
              </w:rPr>
              <w:t xml:space="preserve"> </w:t>
            </w:r>
            <w:r w:rsidRPr="009B2865">
              <w:rPr>
                <w:rFonts w:ascii="Times New Roman" w:eastAsia="Calibri" w:hAnsi="Times New Roman" w:cs="Times New Roman"/>
                <w:sz w:val="24"/>
                <w:szCs w:val="24"/>
                <w:lang w:val="ru-RU"/>
              </w:rPr>
              <w:t>в татарском языке.</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Лексический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анализ</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pacing w:val="-2"/>
                <w:sz w:val="24"/>
                <w:szCs w:val="24"/>
                <w:lang w:val="ru-RU"/>
              </w:rPr>
              <w:t>слова</w:t>
            </w:r>
          </w:p>
        </w:tc>
        <w:tc>
          <w:tcPr>
            <w:tcW w:w="4755" w:type="dxa"/>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sz w:val="24"/>
                <w:szCs w:val="24"/>
                <w:lang w:val="ru-RU"/>
              </w:rPr>
              <w:t>Групповая</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арабско-персидских,</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европейских,</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русских заимствований, слов тюркского происхождения</w:t>
            </w:r>
            <w:r w:rsidRPr="009B2865">
              <w:rPr>
                <w:rFonts w:ascii="Times New Roman" w:eastAsia="Calibri" w:hAnsi="Times New Roman" w:cs="Times New Roman"/>
                <w:b/>
                <w:sz w:val="24"/>
                <w:szCs w:val="24"/>
                <w:lang w:val="ru-RU"/>
              </w:rPr>
              <w:t>.</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Индивидуальная</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предложений</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 xml:space="preserve">заимстованными </w:t>
            </w:r>
            <w:r w:rsidRPr="009B2865">
              <w:rPr>
                <w:rFonts w:ascii="Times New Roman" w:eastAsia="Calibri" w:hAnsi="Times New Roman" w:cs="Times New Roman"/>
                <w:spacing w:val="-2"/>
                <w:sz w:val="24"/>
                <w:szCs w:val="24"/>
                <w:lang w:val="ru-RU"/>
              </w:rPr>
              <w:t>словами.</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нахождение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синонимов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антонимов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к</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предложенным словам, использовав словарь синонимов и антонимов. Самостоятельная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выявление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диалектных</w:t>
            </w:r>
            <w:r w:rsidRPr="009B2865">
              <w:rPr>
                <w:rFonts w:ascii="Times New Roman" w:eastAsia="Calibri" w:hAnsi="Times New Roman" w:cs="Times New Roman"/>
                <w:spacing w:val="-2"/>
                <w:sz w:val="24"/>
                <w:szCs w:val="24"/>
                <w:lang w:val="ru-RU"/>
              </w:rPr>
              <w:t xml:space="preserve"> слов.</w:t>
            </w:r>
            <w:r w:rsidRPr="009B2865">
              <w:rPr>
                <w:rFonts w:ascii="Times New Roman" w:eastAsia="Calibri" w:hAnsi="Times New Roman" w:cs="Times New Roman"/>
                <w:sz w:val="24"/>
                <w:szCs w:val="24"/>
                <w:lang w:val="ru-RU"/>
              </w:rPr>
              <w:t xml:space="preserve"> Определение терминов и профессионализмов в татарском языке. Самостоятельная</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проведение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лексического</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анализа</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слова</w:t>
            </w:r>
          </w:p>
        </w:tc>
        <w:tc>
          <w:tcPr>
            <w:tcW w:w="990" w:type="dxa"/>
            <w:gridSpan w:val="2"/>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6</w:t>
            </w:r>
          </w:p>
        </w:tc>
        <w:tc>
          <w:tcPr>
            <w:tcW w:w="1330" w:type="dxa"/>
            <w:gridSpan w:val="3"/>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1213" w:type="dxa"/>
            <w:gridSpan w:val="3"/>
            <w:tcBorders>
              <w:lef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2102" w:type="dxa"/>
            <w:gridSpan w:val="2"/>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9B2865">
              <w:rPr>
                <w:rFonts w:ascii="Times New Roman" w:eastAsia="Calibri" w:hAnsi="Times New Roman" w:cs="Times New Roman"/>
                <w:sz w:val="24"/>
                <w:szCs w:val="24"/>
                <w:lang w:val="ru-RU" w:eastAsia="ru-RU"/>
              </w:rPr>
              <w:t>привлечь внимание обучающихся к ценностному аспекту изучаемых  на уроках явлений, организация их работы с получаемой на уроке социально значимой информацией ;</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137DFB">
        <w:trPr>
          <w:trHeight w:val="525"/>
        </w:trPr>
        <w:tc>
          <w:tcPr>
            <w:tcW w:w="438"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3.2.</w:t>
            </w:r>
          </w:p>
        </w:tc>
        <w:tc>
          <w:tcPr>
            <w:tcW w:w="1649"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line="266" w:lineRule="auto"/>
              <w:ind w:right="638"/>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Морфемика и</w:t>
            </w:r>
            <w:r w:rsidRPr="009B2865">
              <w:rPr>
                <w:rFonts w:ascii="Times New Roman" w:eastAsia="Calibri" w:hAnsi="Times New Roman" w:cs="Times New Roman"/>
                <w:spacing w:val="1"/>
                <w:w w:val="105"/>
                <w:sz w:val="24"/>
                <w:szCs w:val="24"/>
                <w:lang w:val="ru-RU"/>
              </w:rPr>
              <w:t xml:space="preserve"> </w:t>
            </w:r>
            <w:r w:rsidRPr="009B2865">
              <w:rPr>
                <w:rFonts w:ascii="Times New Roman" w:eastAsia="Calibri" w:hAnsi="Times New Roman" w:cs="Times New Roman"/>
                <w:spacing w:val="-1"/>
                <w:w w:val="105"/>
                <w:sz w:val="24"/>
                <w:szCs w:val="24"/>
                <w:lang w:val="ru-RU"/>
              </w:rPr>
              <w:t>словообразование</w:t>
            </w:r>
          </w:p>
        </w:tc>
        <w:tc>
          <w:tcPr>
            <w:tcW w:w="2420" w:type="dxa"/>
            <w:tcBorders>
              <w:left w:val="single" w:sz="4" w:space="0" w:color="000000"/>
              <w:right w:val="single" w:sz="4" w:space="0" w:color="000000"/>
            </w:tcBorders>
          </w:tcPr>
          <w:p w:rsidR="009B2865" w:rsidRPr="009B2865" w:rsidRDefault="009B2865" w:rsidP="009B2865">
            <w:pPr>
              <w:widowControl w:val="0"/>
              <w:tabs>
                <w:tab w:val="center" w:pos="2310"/>
              </w:tabs>
              <w:autoSpaceDE w:val="0"/>
              <w:autoSpaceDN w:val="0"/>
              <w:spacing w:before="1" w:beforeAutospacing="0" w:after="0" w:afterAutospacing="0"/>
              <w:ind w:right="11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Корень слова. Однокоренные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слова.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Повторение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основных</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способов образования слов</w:t>
            </w:r>
          </w:p>
        </w:tc>
        <w:tc>
          <w:tcPr>
            <w:tcW w:w="4755" w:type="dxa"/>
            <w:tcBorders>
              <w:left w:val="single" w:sz="4" w:space="0" w:color="000000"/>
              <w:right w:val="single" w:sz="4" w:space="0" w:color="000000"/>
            </w:tcBorders>
          </w:tcPr>
          <w:p w:rsidR="009B2865" w:rsidRPr="009B2865" w:rsidRDefault="009B2865" w:rsidP="009B2865">
            <w:pPr>
              <w:widowControl w:val="0"/>
              <w:autoSpaceDE w:val="0"/>
              <w:autoSpaceDN w:val="0"/>
              <w:spacing w:before="1"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Упражнение: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нахождение</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 xml:space="preserve">корня </w:t>
            </w:r>
            <w:r w:rsidRPr="009B2865">
              <w:rPr>
                <w:rFonts w:ascii="Times New Roman" w:eastAsia="Calibri" w:hAnsi="Times New Roman" w:cs="Times New Roman"/>
                <w:spacing w:val="-2"/>
                <w:sz w:val="24"/>
                <w:szCs w:val="24"/>
                <w:lang w:val="ru-RU"/>
              </w:rPr>
              <w:t>слова.</w:t>
            </w:r>
          </w:p>
          <w:p w:rsidR="009B2865" w:rsidRPr="009B2865" w:rsidRDefault="009B2865" w:rsidP="009B2865">
            <w:pPr>
              <w:widowControl w:val="0"/>
              <w:autoSpaceDE w:val="0"/>
              <w:autoSpaceDN w:val="0"/>
              <w:spacing w:before="74" w:beforeAutospacing="0" w:after="0" w:afterAutospacing="0" w:line="266" w:lineRule="auto"/>
              <w:ind w:right="191"/>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Образование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новых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слов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путем</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присоединения</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аффиксов,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сложения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слов. Образование однокоренных слов</w:t>
            </w:r>
          </w:p>
        </w:tc>
        <w:tc>
          <w:tcPr>
            <w:tcW w:w="990" w:type="dxa"/>
            <w:gridSpan w:val="2"/>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6</w:t>
            </w:r>
          </w:p>
        </w:tc>
        <w:tc>
          <w:tcPr>
            <w:tcW w:w="1330" w:type="dxa"/>
            <w:gridSpan w:val="3"/>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1213" w:type="dxa"/>
            <w:gridSpan w:val="3"/>
            <w:tcBorders>
              <w:lef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2102" w:type="dxa"/>
            <w:gridSpan w:val="2"/>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Воспитывать любовь к родному краю</w:t>
            </w:r>
          </w:p>
        </w:tc>
      </w:tr>
      <w:tr w:rsidR="009B2865" w:rsidRPr="009B2865" w:rsidTr="00E111EB">
        <w:trPr>
          <w:trHeight w:val="333"/>
        </w:trPr>
        <w:tc>
          <w:tcPr>
            <w:tcW w:w="9268" w:type="dxa"/>
            <w:gridSpan w:val="5"/>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990" w:type="dxa"/>
            <w:gridSpan w:val="2"/>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12</w:t>
            </w:r>
          </w:p>
        </w:tc>
        <w:tc>
          <w:tcPr>
            <w:tcW w:w="4639" w:type="dxa"/>
            <w:gridSpan w:val="7"/>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E111EB">
        <w:trPr>
          <w:trHeight w:val="333"/>
        </w:trPr>
        <w:tc>
          <w:tcPr>
            <w:tcW w:w="14897" w:type="dxa"/>
            <w:gridSpan w:val="14"/>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spacing w:val="-1"/>
                <w:w w:val="105"/>
                <w:sz w:val="24"/>
                <w:szCs w:val="24"/>
                <w:lang w:val="ru-RU"/>
              </w:rPr>
              <w:lastRenderedPageBreak/>
              <w:t>Раздел</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4.</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b/>
                <w:w w:val="105"/>
                <w:sz w:val="24"/>
                <w:szCs w:val="24"/>
                <w:lang w:val="ru-RU"/>
              </w:rPr>
              <w:t>«Туган</w:t>
            </w:r>
            <w:r w:rsidRPr="009B2865">
              <w:rPr>
                <w:rFonts w:ascii="Times New Roman" w:eastAsia="Calibri" w:hAnsi="Times New Roman" w:cs="Times New Roman"/>
                <w:b/>
                <w:spacing w:val="-7"/>
                <w:w w:val="105"/>
                <w:sz w:val="24"/>
                <w:szCs w:val="24"/>
                <w:lang w:val="ru-RU"/>
              </w:rPr>
              <w:t xml:space="preserve"> </w:t>
            </w:r>
            <w:r w:rsidRPr="009B2865">
              <w:rPr>
                <w:rFonts w:ascii="Times New Roman" w:eastAsia="Calibri" w:hAnsi="Times New Roman" w:cs="Times New Roman"/>
                <w:b/>
                <w:w w:val="105"/>
                <w:sz w:val="24"/>
                <w:szCs w:val="24"/>
                <w:lang w:val="ru-RU"/>
              </w:rPr>
              <w:t>җирем»</w:t>
            </w:r>
            <w:r w:rsidRPr="009B2865">
              <w:rPr>
                <w:rFonts w:ascii="Times New Roman" w:eastAsia="Calibri" w:hAnsi="Times New Roman" w:cs="Times New Roman"/>
                <w:b/>
                <w:spacing w:val="-7"/>
                <w:w w:val="105"/>
                <w:sz w:val="24"/>
                <w:szCs w:val="24"/>
                <w:lang w:val="ru-RU"/>
              </w:rPr>
              <w:t xml:space="preserve"> </w:t>
            </w:r>
            <w:r w:rsidRPr="009B2865">
              <w:rPr>
                <w:rFonts w:ascii="Times New Roman" w:eastAsia="Calibri" w:hAnsi="Times New Roman" w:cs="Times New Roman"/>
                <w:b/>
                <w:w w:val="105"/>
                <w:sz w:val="24"/>
                <w:szCs w:val="24"/>
                <w:lang w:val="ru-RU"/>
              </w:rPr>
              <w:t>(«Моя</w:t>
            </w:r>
            <w:r w:rsidRPr="009B2865">
              <w:rPr>
                <w:rFonts w:ascii="Times New Roman" w:eastAsia="Calibri" w:hAnsi="Times New Roman" w:cs="Times New Roman"/>
                <w:b/>
                <w:spacing w:val="-7"/>
                <w:w w:val="105"/>
                <w:sz w:val="24"/>
                <w:szCs w:val="24"/>
                <w:lang w:val="ru-RU"/>
              </w:rPr>
              <w:t xml:space="preserve"> </w:t>
            </w:r>
            <w:r w:rsidRPr="009B2865">
              <w:rPr>
                <w:rFonts w:ascii="Times New Roman" w:eastAsia="Calibri" w:hAnsi="Times New Roman" w:cs="Times New Roman"/>
                <w:b/>
                <w:w w:val="105"/>
                <w:sz w:val="24"/>
                <w:szCs w:val="24"/>
                <w:lang w:val="ru-RU"/>
              </w:rPr>
              <w:t>Родина»)</w:t>
            </w:r>
          </w:p>
        </w:tc>
      </w:tr>
      <w:tr w:rsidR="009B2865" w:rsidRPr="00D40107" w:rsidTr="00137DFB">
        <w:trPr>
          <w:trHeight w:val="525"/>
        </w:trPr>
        <w:tc>
          <w:tcPr>
            <w:tcW w:w="438"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4.1.</w:t>
            </w:r>
          </w:p>
        </w:tc>
        <w:tc>
          <w:tcPr>
            <w:tcW w:w="1649"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Морфология</w:t>
            </w:r>
          </w:p>
        </w:tc>
        <w:tc>
          <w:tcPr>
            <w:tcW w:w="242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Склонение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существительных</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с окончанием принадлежности. </w:t>
            </w:r>
            <w:r w:rsidRPr="009B2865">
              <w:rPr>
                <w:rFonts w:ascii="Times New Roman" w:eastAsia="Calibri" w:hAnsi="Times New Roman" w:cs="Times New Roman"/>
                <w:spacing w:val="-2"/>
                <w:sz w:val="24"/>
                <w:szCs w:val="24"/>
                <w:lang w:val="ru-RU"/>
              </w:rPr>
              <w:t>Местоимение.</w:t>
            </w:r>
          </w:p>
          <w:p w:rsidR="009B2865" w:rsidRPr="009B2865" w:rsidRDefault="009B2865" w:rsidP="009B2865">
            <w:pPr>
              <w:widowControl w:val="0"/>
              <w:autoSpaceDE w:val="0"/>
              <w:autoSpaceDN w:val="0"/>
              <w:spacing w:before="0" w:beforeAutospacing="0" w:after="0" w:afterAutospacing="0"/>
              <w:ind w:right="175"/>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Спрягаемые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личные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формы </w:t>
            </w:r>
            <w:r w:rsidRPr="009B2865">
              <w:rPr>
                <w:rFonts w:ascii="Times New Roman" w:eastAsia="Calibri" w:hAnsi="Times New Roman" w:cs="Times New Roman"/>
                <w:spacing w:val="-2"/>
                <w:sz w:val="24"/>
                <w:szCs w:val="24"/>
                <w:lang w:val="ru-RU"/>
              </w:rPr>
              <w:t>глагола.</w:t>
            </w:r>
          </w:p>
          <w:p w:rsidR="009B2865" w:rsidRPr="009B2865" w:rsidRDefault="009B2865" w:rsidP="009B2865">
            <w:pPr>
              <w:widowControl w:val="0"/>
              <w:autoSpaceDE w:val="0"/>
              <w:autoSpaceDN w:val="0"/>
              <w:spacing w:before="0" w:beforeAutospacing="0" w:after="0" w:afterAutospacing="0"/>
              <w:ind w:right="817"/>
              <w:jc w:val="both"/>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Изъявительное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наклонение. Повелительное наклонение </w:t>
            </w:r>
            <w:r w:rsidRPr="009B2865">
              <w:rPr>
                <w:rFonts w:ascii="Times New Roman" w:eastAsia="Calibri" w:hAnsi="Times New Roman" w:cs="Times New Roman"/>
                <w:spacing w:val="-2"/>
                <w:sz w:val="24"/>
                <w:szCs w:val="24"/>
                <w:lang w:val="ru-RU"/>
              </w:rPr>
              <w:t>глагола.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Желательное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наклонение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глагола. Условное наклонение глагола.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Неспрягаемые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формы</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глагола. </w:t>
            </w:r>
            <w:r w:rsidRPr="009B2865">
              <w:rPr>
                <w:rFonts w:ascii="Times New Roman" w:eastAsia="Calibri" w:hAnsi="Times New Roman" w:cs="Times New Roman"/>
                <w:spacing w:val="-2"/>
                <w:sz w:val="24"/>
                <w:szCs w:val="24"/>
                <w:lang w:val="ru-RU"/>
              </w:rPr>
              <w:t>Инфинитив.</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Разряды</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наречий.</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Степени</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сравнения</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наречий. Служебные части речи.</w:t>
            </w:r>
          </w:p>
          <w:p w:rsidR="009B2865" w:rsidRPr="009B2865" w:rsidRDefault="009B2865" w:rsidP="009B2865">
            <w:pPr>
              <w:widowControl w:val="0"/>
              <w:autoSpaceDE w:val="0"/>
              <w:autoSpaceDN w:val="0"/>
              <w:spacing w:before="0" w:beforeAutospacing="0" w:after="0" w:afterAutospacing="0"/>
              <w:ind w:right="175"/>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Союзы. Союзные слова. Послелоги</w:t>
            </w:r>
            <w:r w:rsidRPr="009B2865">
              <w:rPr>
                <w:rFonts w:ascii="Times New Roman" w:eastAsia="Calibri" w:hAnsi="Times New Roman" w:cs="Times New Roman"/>
                <w:spacing w:val="-12"/>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13"/>
                <w:sz w:val="24"/>
                <w:szCs w:val="24"/>
                <w:lang w:val="ru-RU"/>
              </w:rPr>
              <w:t xml:space="preserve"> </w:t>
            </w:r>
            <w:r w:rsidRPr="009B2865">
              <w:rPr>
                <w:rFonts w:ascii="Times New Roman" w:eastAsia="Calibri" w:hAnsi="Times New Roman" w:cs="Times New Roman"/>
                <w:sz w:val="24"/>
                <w:szCs w:val="24"/>
                <w:lang w:val="ru-RU"/>
              </w:rPr>
              <w:t>послеложные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слова. </w:t>
            </w:r>
            <w:r w:rsidRPr="009B2865">
              <w:rPr>
                <w:rFonts w:ascii="Times New Roman" w:eastAsia="Calibri" w:hAnsi="Times New Roman" w:cs="Times New Roman"/>
                <w:spacing w:val="-2"/>
                <w:sz w:val="24"/>
                <w:szCs w:val="24"/>
                <w:lang w:val="ru-RU"/>
              </w:rPr>
              <w:t>Частицы.</w:t>
            </w:r>
          </w:p>
          <w:p w:rsidR="009B2865" w:rsidRPr="009B2865" w:rsidRDefault="009B2865" w:rsidP="009B2865">
            <w:pPr>
              <w:widowControl w:val="0"/>
              <w:autoSpaceDE w:val="0"/>
              <w:autoSpaceDN w:val="0"/>
              <w:spacing w:before="0" w:beforeAutospacing="0" w:after="0" w:afterAutospacing="0"/>
              <w:ind w:right="684"/>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Звукоподражательные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слова. </w:t>
            </w:r>
            <w:r w:rsidRPr="009B2865">
              <w:rPr>
                <w:rFonts w:ascii="Times New Roman" w:eastAsia="Calibri" w:hAnsi="Times New Roman" w:cs="Times New Roman"/>
                <w:spacing w:val="-2"/>
                <w:sz w:val="24"/>
                <w:szCs w:val="24"/>
                <w:lang w:val="ru-RU"/>
              </w:rPr>
              <w:t>Междометия.</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Модальные слова. Морфологический</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анализ</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частей </w:t>
            </w:r>
            <w:r w:rsidRPr="009B2865">
              <w:rPr>
                <w:rFonts w:ascii="Times New Roman" w:eastAsia="Calibri" w:hAnsi="Times New Roman" w:cs="Times New Roman"/>
                <w:spacing w:val="-4"/>
                <w:sz w:val="24"/>
                <w:szCs w:val="24"/>
                <w:lang w:val="ru-RU"/>
              </w:rPr>
              <w:t>речи</w:t>
            </w:r>
          </w:p>
        </w:tc>
        <w:tc>
          <w:tcPr>
            <w:tcW w:w="4755" w:type="dxa"/>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Дифференцированное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задание: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склонение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существительные</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окончанием принадлежности по падежам.</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 работа: работа с текстом: определение общего значения, употребления в речи повелительного, условного наклонения глагола. Работа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диалога,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используя</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аналитические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формы желательного наклонения.</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Творческая</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текста,</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используя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неспрягаемые</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неличные формы глагола (инфинитив, имя действия, причастие).</w:t>
            </w:r>
          </w:p>
          <w:p w:rsidR="009B2865" w:rsidRPr="009B2865" w:rsidRDefault="009B2865" w:rsidP="009B2865">
            <w:pPr>
              <w:widowControl w:val="0"/>
              <w:autoSpaceDE w:val="0"/>
              <w:autoSpaceDN w:val="0"/>
              <w:spacing w:before="0" w:beforeAutospacing="0" w:after="0" w:afterAutospacing="0"/>
              <w:ind w:right="137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Упражнение: образовать возможные разряды наречий. Групповая</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диалога,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употребив</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частицы, звукоподражательные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слова,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междометия,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модальные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pacing w:val="-2"/>
                <w:sz w:val="24"/>
                <w:szCs w:val="24"/>
                <w:lang w:val="ru-RU"/>
              </w:rPr>
              <w:t>слова.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Письменное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задание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нахождение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предложениях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союзов,</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союзных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слов, послелогов и послеложных слов.</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Проведение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морфологического</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pacing w:val="-2"/>
                <w:sz w:val="24"/>
                <w:szCs w:val="24"/>
                <w:lang w:val="ru-RU"/>
              </w:rPr>
              <w:t>анализа.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Распознавание</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личных,</w:t>
            </w:r>
            <w:r w:rsidRPr="009B2865">
              <w:rPr>
                <w:rFonts w:ascii="Times New Roman" w:eastAsia="Calibri" w:hAnsi="Times New Roman" w:cs="Times New Roman"/>
                <w:spacing w:val="-12"/>
                <w:sz w:val="24"/>
                <w:szCs w:val="24"/>
                <w:lang w:val="ru-RU"/>
              </w:rPr>
              <w:t xml:space="preserve"> </w:t>
            </w:r>
            <w:r w:rsidRPr="009B2865">
              <w:rPr>
                <w:rFonts w:ascii="Times New Roman" w:eastAsia="Calibri" w:hAnsi="Times New Roman" w:cs="Times New Roman"/>
                <w:sz w:val="24"/>
                <w:szCs w:val="24"/>
                <w:lang w:val="ru-RU"/>
              </w:rPr>
              <w:t>указательных,</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вопросительных,</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 xml:space="preserve">притяжательных, </w:t>
            </w:r>
            <w:r w:rsidRPr="009B2865">
              <w:rPr>
                <w:rFonts w:ascii="Times New Roman" w:eastAsia="Calibri" w:hAnsi="Times New Roman" w:cs="Times New Roman"/>
                <w:spacing w:val="-2"/>
                <w:sz w:val="24"/>
                <w:szCs w:val="24"/>
                <w:lang w:val="ru-RU"/>
              </w:rPr>
              <w:t>местоимений.</w:t>
            </w:r>
          </w:p>
          <w:p w:rsidR="009B2865" w:rsidRPr="009B2865" w:rsidRDefault="009B2865" w:rsidP="009B2865">
            <w:pPr>
              <w:widowControl w:val="0"/>
              <w:autoSpaceDE w:val="0"/>
              <w:autoSpaceDN w:val="0"/>
              <w:spacing w:before="74" w:beforeAutospacing="0" w:after="0" w:afterAutospacing="0" w:line="266" w:lineRule="auto"/>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Распознавание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спрягаемых</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личных</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форм</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глагола</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(изъявительное, повелительное, условное и желательное наклонение)</w:t>
            </w:r>
            <w:r w:rsidRPr="009B2865">
              <w:rPr>
                <w:rFonts w:ascii="Times New Roman" w:eastAsia="Calibri" w:hAnsi="Times New Roman" w:cs="Times New Roman"/>
                <w:w w:val="105"/>
                <w:sz w:val="24"/>
                <w:szCs w:val="24"/>
                <w:lang w:val="ru-RU"/>
              </w:rPr>
              <w:t>;</w:t>
            </w:r>
          </w:p>
        </w:tc>
        <w:tc>
          <w:tcPr>
            <w:tcW w:w="990" w:type="dxa"/>
            <w:gridSpan w:val="2"/>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22</w:t>
            </w:r>
          </w:p>
        </w:tc>
        <w:tc>
          <w:tcPr>
            <w:tcW w:w="1330" w:type="dxa"/>
            <w:gridSpan w:val="3"/>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3</w:t>
            </w:r>
          </w:p>
        </w:tc>
        <w:tc>
          <w:tcPr>
            <w:tcW w:w="1213" w:type="dxa"/>
            <w:gridSpan w:val="3"/>
            <w:tcBorders>
              <w:left w:val="single" w:sz="4" w:space="0" w:color="000000"/>
            </w:tcBorders>
          </w:tcPr>
          <w:p w:rsidR="009B2865" w:rsidRPr="009B2865" w:rsidRDefault="00D40107"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19</w:t>
            </w:r>
          </w:p>
        </w:tc>
        <w:tc>
          <w:tcPr>
            <w:tcW w:w="2102" w:type="dxa"/>
            <w:gridSpan w:val="2"/>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eastAsia="ru-RU"/>
              </w:rPr>
              <w:t>Воспитывать любовь к малой Родине, беречь ее богатства, любовь к человеку труда.</w:t>
            </w:r>
          </w:p>
        </w:tc>
      </w:tr>
      <w:tr w:rsidR="009B2865" w:rsidRPr="009B2865" w:rsidTr="00E111EB">
        <w:trPr>
          <w:trHeight w:val="333"/>
        </w:trPr>
        <w:tc>
          <w:tcPr>
            <w:tcW w:w="9268" w:type="dxa"/>
            <w:gridSpan w:val="5"/>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990" w:type="dxa"/>
            <w:gridSpan w:val="2"/>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22</w:t>
            </w:r>
          </w:p>
        </w:tc>
        <w:tc>
          <w:tcPr>
            <w:tcW w:w="4639" w:type="dxa"/>
            <w:gridSpan w:val="7"/>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E111EB">
        <w:trPr>
          <w:trHeight w:val="333"/>
        </w:trPr>
        <w:tc>
          <w:tcPr>
            <w:tcW w:w="14897" w:type="dxa"/>
            <w:gridSpan w:val="14"/>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spacing w:val="-1"/>
                <w:w w:val="105"/>
                <w:sz w:val="24"/>
                <w:szCs w:val="24"/>
                <w:lang w:val="ru-RU"/>
              </w:rPr>
              <w:lastRenderedPageBreak/>
              <w:t>Раздел</w:t>
            </w:r>
            <w:r w:rsidRPr="009B2865">
              <w:rPr>
                <w:rFonts w:ascii="Times New Roman" w:eastAsia="Calibri" w:hAnsi="Times New Roman" w:cs="Times New Roman"/>
                <w:spacing w:val="-6"/>
                <w:w w:val="105"/>
                <w:sz w:val="24"/>
                <w:szCs w:val="24"/>
                <w:lang w:val="ru-RU"/>
              </w:rPr>
              <w:t xml:space="preserve"> </w:t>
            </w:r>
            <w:r w:rsidRPr="009B2865">
              <w:rPr>
                <w:rFonts w:ascii="Times New Roman" w:eastAsia="Calibri" w:hAnsi="Times New Roman" w:cs="Times New Roman"/>
                <w:spacing w:val="-1"/>
                <w:w w:val="105"/>
                <w:sz w:val="24"/>
                <w:szCs w:val="24"/>
                <w:lang w:val="ru-RU"/>
              </w:rPr>
              <w:t>5.</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b/>
                <w:spacing w:val="-1"/>
                <w:w w:val="105"/>
                <w:sz w:val="24"/>
                <w:szCs w:val="24"/>
                <w:lang w:val="ru-RU"/>
              </w:rPr>
              <w:t>«Татар</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spacing w:val="-1"/>
                <w:w w:val="105"/>
                <w:sz w:val="24"/>
                <w:szCs w:val="24"/>
                <w:lang w:val="ru-RU"/>
              </w:rPr>
              <w:t>дөньясы»</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(«Мир</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татарского</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народа»)</w:t>
            </w:r>
          </w:p>
        </w:tc>
      </w:tr>
      <w:tr w:rsidR="009B2865" w:rsidRPr="00D40107" w:rsidTr="00137DFB">
        <w:trPr>
          <w:trHeight w:val="777"/>
        </w:trPr>
        <w:tc>
          <w:tcPr>
            <w:tcW w:w="438"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5.1.</w:t>
            </w:r>
          </w:p>
        </w:tc>
        <w:tc>
          <w:tcPr>
            <w:tcW w:w="1649"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Синтаксис</w:t>
            </w:r>
          </w:p>
        </w:tc>
        <w:tc>
          <w:tcPr>
            <w:tcW w:w="242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ind w:right="1236"/>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Грамматическая</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основа </w:t>
            </w:r>
            <w:r w:rsidRPr="009B2865">
              <w:rPr>
                <w:rFonts w:ascii="Times New Roman" w:eastAsia="Calibri" w:hAnsi="Times New Roman" w:cs="Times New Roman"/>
                <w:spacing w:val="-2"/>
                <w:sz w:val="24"/>
                <w:szCs w:val="24"/>
                <w:lang w:val="ru-RU"/>
              </w:rPr>
              <w:t>предложения.</w:t>
            </w:r>
          </w:p>
          <w:p w:rsidR="009B2865" w:rsidRPr="009B2865" w:rsidRDefault="009B2865" w:rsidP="009B2865">
            <w:pPr>
              <w:widowControl w:val="0"/>
              <w:autoSpaceDE w:val="0"/>
              <w:autoSpaceDN w:val="0"/>
              <w:spacing w:before="0" w:beforeAutospacing="0" w:after="0" w:afterAutospacing="0"/>
              <w:ind w:right="175"/>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Выражеие сказуемого различными частями речи. Односоставные</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предложения</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с главным членом в форме </w:t>
            </w:r>
            <w:r w:rsidRPr="009B2865">
              <w:rPr>
                <w:rFonts w:ascii="Times New Roman" w:eastAsia="Calibri" w:hAnsi="Times New Roman" w:cs="Times New Roman"/>
                <w:spacing w:val="-2"/>
                <w:sz w:val="24"/>
                <w:szCs w:val="24"/>
                <w:lang w:val="ru-RU"/>
              </w:rPr>
              <w:t>подлежащего.</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Выражение подлежащего различными</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частями</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речи. Второстепенные члены </w:t>
            </w:r>
            <w:r w:rsidRPr="009B2865">
              <w:rPr>
                <w:rFonts w:ascii="Times New Roman" w:eastAsia="Calibri" w:hAnsi="Times New Roman" w:cs="Times New Roman"/>
                <w:spacing w:val="-2"/>
                <w:sz w:val="24"/>
                <w:szCs w:val="24"/>
                <w:lang w:val="ru-RU"/>
              </w:rPr>
              <w:t>предложения.</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Предложения</w:t>
            </w:r>
            <w:r w:rsidRPr="009B2865">
              <w:rPr>
                <w:rFonts w:ascii="Times New Roman" w:eastAsia="Calibri" w:hAnsi="Times New Roman" w:cs="Times New Roman"/>
                <w:spacing w:val="-12"/>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13"/>
                <w:sz w:val="24"/>
                <w:szCs w:val="24"/>
                <w:lang w:val="ru-RU"/>
              </w:rPr>
              <w:t xml:space="preserve"> </w:t>
            </w:r>
            <w:r w:rsidRPr="009B2865">
              <w:rPr>
                <w:rFonts w:ascii="Times New Roman" w:eastAsia="Calibri" w:hAnsi="Times New Roman" w:cs="Times New Roman"/>
                <w:sz w:val="24"/>
                <w:szCs w:val="24"/>
                <w:lang w:val="ru-RU"/>
              </w:rPr>
              <w:t>обращениями</w:t>
            </w:r>
            <w:r w:rsidRPr="009B2865">
              <w:rPr>
                <w:rFonts w:ascii="Times New Roman" w:eastAsia="Calibri" w:hAnsi="Times New Roman" w:cs="Times New Roman"/>
                <w:spacing w:val="-14"/>
                <w:sz w:val="24"/>
                <w:szCs w:val="24"/>
                <w:lang w:val="ru-RU"/>
              </w:rPr>
              <w:t xml:space="preserve"> </w:t>
            </w:r>
            <w:r w:rsidRPr="009B2865">
              <w:rPr>
                <w:rFonts w:ascii="Times New Roman" w:eastAsia="Calibri" w:hAnsi="Times New Roman" w:cs="Times New Roman"/>
                <w:sz w:val="24"/>
                <w:szCs w:val="24"/>
                <w:lang w:val="ru-RU"/>
              </w:rPr>
              <w:t>и вводными словами.</w:t>
            </w:r>
          </w:p>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Синтаксический</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анализ</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простого </w:t>
            </w:r>
            <w:r w:rsidRPr="009B2865">
              <w:rPr>
                <w:rFonts w:ascii="Times New Roman" w:eastAsia="Calibri" w:hAnsi="Times New Roman" w:cs="Times New Roman"/>
                <w:spacing w:val="-2"/>
                <w:sz w:val="24"/>
                <w:szCs w:val="24"/>
                <w:lang w:val="ru-RU"/>
              </w:rPr>
              <w:t>предложения</w:t>
            </w:r>
          </w:p>
        </w:tc>
        <w:tc>
          <w:tcPr>
            <w:tcW w:w="4761" w:type="dxa"/>
            <w:gridSpan w:val="2"/>
            <w:tcBorders>
              <w:left w:val="single" w:sz="4" w:space="0" w:color="000000"/>
            </w:tcBorders>
          </w:tcPr>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 работа: определение грамматических основ предложений. Работа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нахождение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главных</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членов</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предложений</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определение какой частью речи выражены сказуемое и подлежащее.</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односоставных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предложений</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главным</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членом</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 xml:space="preserve">форме </w:t>
            </w:r>
            <w:r w:rsidRPr="009B2865">
              <w:rPr>
                <w:rFonts w:ascii="Times New Roman" w:eastAsia="Calibri" w:hAnsi="Times New Roman" w:cs="Times New Roman"/>
                <w:spacing w:val="-2"/>
                <w:sz w:val="24"/>
                <w:szCs w:val="24"/>
                <w:lang w:val="ru-RU"/>
              </w:rPr>
              <w:t>подлежащего.</w:t>
            </w:r>
          </w:p>
          <w:p w:rsidR="009B2865" w:rsidRPr="009B2865" w:rsidRDefault="009B2865" w:rsidP="009B2865">
            <w:pPr>
              <w:widowControl w:val="0"/>
              <w:autoSpaceDE w:val="0"/>
              <w:autoSpaceDN w:val="0"/>
              <w:spacing w:before="0" w:beforeAutospacing="0" w:after="0" w:afterAutospacing="0"/>
              <w:ind w:right="32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Упражнение:</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нахождение</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второстепенных</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членов</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предложений (определение, дополнение, обстоятельство).</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Творческое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задание: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небольших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текстов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вводными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 xml:space="preserve">словами; </w:t>
            </w:r>
            <w:r w:rsidRPr="009B2865">
              <w:rPr>
                <w:rFonts w:ascii="Times New Roman" w:eastAsia="Calibri" w:hAnsi="Times New Roman" w:cs="Times New Roman"/>
                <w:spacing w:val="-2"/>
                <w:sz w:val="24"/>
                <w:szCs w:val="24"/>
                <w:lang w:val="ru-RU"/>
              </w:rPr>
              <w:t>обращениями.</w:t>
            </w:r>
          </w:p>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Правильное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употребление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знаков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препинания</w:t>
            </w:r>
            <w:r w:rsidRPr="009B2865">
              <w:rPr>
                <w:rFonts w:ascii="Times New Roman" w:eastAsia="Calibri" w:hAnsi="Times New Roman" w:cs="Times New Roman"/>
                <w:spacing w:val="-8"/>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простом</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предложении. Проведение синтаксического анализа простого предложения</w:t>
            </w:r>
          </w:p>
        </w:tc>
        <w:tc>
          <w:tcPr>
            <w:tcW w:w="990" w:type="dxa"/>
            <w:gridSpan w:val="2"/>
            <w:tcBorders>
              <w:right w:val="single" w:sz="4" w:space="0" w:color="000000"/>
            </w:tcBorders>
          </w:tcPr>
          <w:p w:rsidR="009B2865" w:rsidRPr="009B2865" w:rsidRDefault="00D40107" w:rsidP="009B2865">
            <w:pPr>
              <w:widowControl w:val="0"/>
              <w:autoSpaceDE w:val="0"/>
              <w:autoSpaceDN w:val="0"/>
              <w:spacing w:before="74" w:beforeAutospacing="0" w:after="0" w:afterAutospacing="0" w:line="266" w:lineRule="auto"/>
              <w:ind w:right="886"/>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9</w:t>
            </w:r>
          </w:p>
        </w:tc>
        <w:tc>
          <w:tcPr>
            <w:tcW w:w="1330" w:type="dxa"/>
            <w:gridSpan w:val="3"/>
            <w:tcBorders>
              <w:left w:val="single" w:sz="4" w:space="0" w:color="000000"/>
              <w:right w:val="single" w:sz="4" w:space="0" w:color="000000"/>
            </w:tcBorders>
          </w:tcPr>
          <w:p w:rsidR="009B2865" w:rsidRPr="009B2865" w:rsidRDefault="009B2865" w:rsidP="009B2865">
            <w:pPr>
              <w:widowControl w:val="0"/>
              <w:autoSpaceDE w:val="0"/>
              <w:autoSpaceDN w:val="0"/>
              <w:spacing w:before="2"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1213" w:type="dxa"/>
            <w:gridSpan w:val="3"/>
            <w:tcBorders>
              <w:left w:val="single" w:sz="4" w:space="0" w:color="000000"/>
            </w:tcBorders>
          </w:tcPr>
          <w:p w:rsidR="009B2865" w:rsidRPr="009B2865" w:rsidRDefault="00D40107" w:rsidP="009B2865">
            <w:pPr>
              <w:widowControl w:val="0"/>
              <w:autoSpaceDE w:val="0"/>
              <w:autoSpaceDN w:val="0"/>
              <w:spacing w:before="2"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8</w:t>
            </w:r>
          </w:p>
        </w:tc>
        <w:tc>
          <w:tcPr>
            <w:tcW w:w="2096" w:type="dxa"/>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Воспитывать любовь и уважение к народным традициям</w:t>
            </w:r>
          </w:p>
        </w:tc>
      </w:tr>
      <w:tr w:rsidR="009B2865" w:rsidRPr="009B2865" w:rsidTr="00137DFB">
        <w:trPr>
          <w:trHeight w:val="333"/>
        </w:trPr>
        <w:tc>
          <w:tcPr>
            <w:tcW w:w="438"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5.2.</w:t>
            </w:r>
          </w:p>
        </w:tc>
        <w:tc>
          <w:tcPr>
            <w:tcW w:w="1649"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Пунктуация</w:t>
            </w:r>
          </w:p>
        </w:tc>
        <w:tc>
          <w:tcPr>
            <w:tcW w:w="242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755" w:type="dxa"/>
            <w:tcBorders>
              <w:lef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p>
        </w:tc>
        <w:tc>
          <w:tcPr>
            <w:tcW w:w="990" w:type="dxa"/>
            <w:gridSpan w:val="2"/>
            <w:tcBorders>
              <w:right w:val="single" w:sz="4" w:space="0" w:color="000000"/>
            </w:tcBorders>
          </w:tcPr>
          <w:p w:rsidR="009B2865" w:rsidRPr="009B2865" w:rsidRDefault="00D40107"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6</w:t>
            </w:r>
          </w:p>
        </w:tc>
        <w:tc>
          <w:tcPr>
            <w:tcW w:w="1330" w:type="dxa"/>
            <w:gridSpan w:val="3"/>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1213" w:type="dxa"/>
            <w:gridSpan w:val="3"/>
            <w:tcBorders>
              <w:lef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2102" w:type="dxa"/>
            <w:gridSpan w:val="2"/>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9B2865" w:rsidTr="00E111EB">
        <w:trPr>
          <w:trHeight w:val="333"/>
        </w:trPr>
        <w:tc>
          <w:tcPr>
            <w:tcW w:w="9268" w:type="dxa"/>
            <w:gridSpan w:val="5"/>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990" w:type="dxa"/>
            <w:gridSpan w:val="2"/>
            <w:tcBorders>
              <w:left w:val="single" w:sz="4" w:space="0" w:color="000000"/>
              <w:right w:val="single" w:sz="4" w:space="0" w:color="000000"/>
            </w:tcBorders>
          </w:tcPr>
          <w:p w:rsidR="009B2865" w:rsidRPr="009B2865" w:rsidRDefault="00D40107"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15</w:t>
            </w:r>
          </w:p>
        </w:tc>
        <w:tc>
          <w:tcPr>
            <w:tcW w:w="4639" w:type="dxa"/>
            <w:gridSpan w:val="7"/>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9B2865" w:rsidTr="00E111EB">
        <w:trPr>
          <w:trHeight w:val="525"/>
        </w:trPr>
        <w:tc>
          <w:tcPr>
            <w:tcW w:w="2087" w:type="dxa"/>
            <w:gridSpan w:val="2"/>
            <w:tcBorders>
              <w:right w:val="single" w:sz="4" w:space="0" w:color="000000"/>
            </w:tcBorders>
          </w:tcPr>
          <w:p w:rsidR="009B2865" w:rsidRPr="009B2865" w:rsidRDefault="009B2865" w:rsidP="009B2865">
            <w:pPr>
              <w:widowControl w:val="0"/>
              <w:autoSpaceDE w:val="0"/>
              <w:autoSpaceDN w:val="0"/>
              <w:spacing w:before="74" w:beforeAutospacing="0" w:after="0" w:afterAutospacing="0" w:line="266" w:lineRule="auto"/>
              <w:ind w:right="428"/>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ОБЩЕЕ КОЛИЧЕСТВО</w:t>
            </w:r>
            <w:r w:rsidRPr="009B2865">
              <w:rPr>
                <w:rFonts w:ascii="Times New Roman" w:eastAsia="Calibri" w:hAnsi="Times New Roman" w:cs="Times New Roman"/>
                <w:spacing w:val="1"/>
                <w:w w:val="105"/>
                <w:sz w:val="24"/>
                <w:szCs w:val="24"/>
                <w:lang w:val="ru-RU"/>
              </w:rPr>
              <w:t xml:space="preserve"> </w:t>
            </w:r>
            <w:r w:rsidRPr="009B2865">
              <w:rPr>
                <w:rFonts w:ascii="Times New Roman" w:eastAsia="Calibri" w:hAnsi="Times New Roman" w:cs="Times New Roman"/>
                <w:spacing w:val="-1"/>
                <w:w w:val="105"/>
                <w:sz w:val="24"/>
                <w:szCs w:val="24"/>
                <w:lang w:val="ru-RU"/>
              </w:rPr>
              <w:t>ЧАСОВ</w:t>
            </w:r>
            <w:r w:rsidRPr="009B2865">
              <w:rPr>
                <w:rFonts w:ascii="Times New Roman" w:eastAsia="Calibri" w:hAnsi="Times New Roman" w:cs="Times New Roman"/>
                <w:spacing w:val="-6"/>
                <w:w w:val="105"/>
                <w:sz w:val="24"/>
                <w:szCs w:val="24"/>
                <w:lang w:val="ru-RU"/>
              </w:rPr>
              <w:t xml:space="preserve"> </w:t>
            </w:r>
            <w:r w:rsidRPr="009B2865">
              <w:rPr>
                <w:rFonts w:ascii="Times New Roman" w:eastAsia="Calibri" w:hAnsi="Times New Roman" w:cs="Times New Roman"/>
                <w:spacing w:val="-1"/>
                <w:w w:val="105"/>
                <w:sz w:val="24"/>
                <w:szCs w:val="24"/>
                <w:lang w:val="ru-RU"/>
              </w:rPr>
              <w:t>ПО</w:t>
            </w:r>
            <w:r w:rsidRPr="009B2865">
              <w:rPr>
                <w:rFonts w:ascii="Times New Roman" w:eastAsia="Calibri" w:hAnsi="Times New Roman" w:cs="Times New Roman"/>
                <w:spacing w:val="-6"/>
                <w:w w:val="105"/>
                <w:sz w:val="24"/>
                <w:szCs w:val="24"/>
                <w:lang w:val="ru-RU"/>
              </w:rPr>
              <w:t xml:space="preserve"> </w:t>
            </w:r>
            <w:r w:rsidRPr="009B2865">
              <w:rPr>
                <w:rFonts w:ascii="Times New Roman" w:eastAsia="Calibri" w:hAnsi="Times New Roman" w:cs="Times New Roman"/>
                <w:spacing w:val="-1"/>
                <w:w w:val="105"/>
                <w:sz w:val="24"/>
                <w:szCs w:val="24"/>
                <w:lang w:val="ru-RU"/>
              </w:rPr>
              <w:t>ПРОГРАММЕ</w:t>
            </w:r>
          </w:p>
        </w:tc>
        <w:tc>
          <w:tcPr>
            <w:tcW w:w="2420" w:type="dxa"/>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p>
        </w:tc>
        <w:tc>
          <w:tcPr>
            <w:tcW w:w="4755" w:type="dxa"/>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p>
        </w:tc>
        <w:tc>
          <w:tcPr>
            <w:tcW w:w="990" w:type="dxa"/>
            <w:gridSpan w:val="2"/>
            <w:tcBorders>
              <w:left w:val="single" w:sz="4" w:space="0" w:color="000000"/>
              <w:right w:val="single" w:sz="4" w:space="0" w:color="000000"/>
            </w:tcBorders>
          </w:tcPr>
          <w:p w:rsidR="009B2865" w:rsidRPr="009B2865" w:rsidRDefault="00D40107"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70</w:t>
            </w:r>
          </w:p>
        </w:tc>
        <w:tc>
          <w:tcPr>
            <w:tcW w:w="1295" w:type="dxa"/>
            <w:gridSpan w:val="2"/>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13</w:t>
            </w:r>
          </w:p>
        </w:tc>
        <w:tc>
          <w:tcPr>
            <w:tcW w:w="1210" w:type="dxa"/>
            <w:gridSpan w:val="3"/>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6</w:t>
            </w:r>
          </w:p>
        </w:tc>
        <w:tc>
          <w:tcPr>
            <w:tcW w:w="2140" w:type="dxa"/>
            <w:gridSpan w:val="3"/>
            <w:tcBorders>
              <w:lef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p>
        </w:tc>
      </w:tr>
    </w:tbl>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sectPr w:rsidR="009B2865" w:rsidRPr="009B2865" w:rsidSect="00931195">
          <w:pgSz w:w="16840" w:h="11900" w:orient="landscape"/>
          <w:pgMar w:top="1701" w:right="567" w:bottom="567" w:left="1134" w:header="720" w:footer="720" w:gutter="0"/>
          <w:cols w:space="720"/>
        </w:sectPr>
      </w:pPr>
    </w:p>
    <w:p w:rsidR="009B2865" w:rsidRPr="009B2865" w:rsidRDefault="009B2865"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4"/>
          <w:szCs w:val="24"/>
          <w:lang w:val="ru-RU"/>
        </w:rPr>
      </w:pPr>
    </w:p>
    <w:p w:rsidR="009B2865" w:rsidRPr="009B2865" w:rsidRDefault="009B2865" w:rsidP="009B2865">
      <w:pPr>
        <w:widowControl w:val="0"/>
        <w:autoSpaceDE w:val="0"/>
        <w:autoSpaceDN w:val="0"/>
        <w:spacing w:before="80"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noProof/>
          <w:sz w:val="24"/>
          <w:szCs w:val="24"/>
          <w:lang w:val="ru-RU" w:eastAsia="ru-RU"/>
        </w:rPr>
        <mc:AlternateContent>
          <mc:Choice Requires="wps">
            <w:drawing>
              <wp:anchor distT="0" distB="0" distL="0" distR="0" simplePos="0" relativeHeight="251661312" behindDoc="1" locked="0" layoutInCell="1" allowOverlap="1">
                <wp:simplePos x="0" y="0"/>
                <wp:positionH relativeFrom="page">
                  <wp:posOffset>422910</wp:posOffset>
                </wp:positionH>
                <wp:positionV relativeFrom="paragraph">
                  <wp:posOffset>224155</wp:posOffset>
                </wp:positionV>
                <wp:extent cx="9850755" cy="7620"/>
                <wp:effectExtent l="3810" t="0" r="3810" b="0"/>
                <wp:wrapTopAndBottom/>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5075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83C95" id="Прямоугольник 3" o:spid="_x0000_s1026" style="position:absolute;margin-left:33.3pt;margin-top:17.65pt;width:775.65pt;height:.6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" fillcolor="black" stroked="f">
                <w10:wrap type="topAndBottom" anchorx="page"/>
              </v:rect>
            </w:pict>
          </mc:Fallback>
        </mc:AlternateContent>
      </w:r>
      <w:r w:rsidRPr="009B2865">
        <w:rPr>
          <w:rFonts w:ascii="Times New Roman" w:eastAsia="Calibri" w:hAnsi="Times New Roman" w:cs="Times New Roman"/>
          <w:b/>
          <w:sz w:val="24"/>
          <w:szCs w:val="24"/>
          <w:lang w:val="ru-RU"/>
        </w:rPr>
        <w:t>ТЕМАТИЧЕСКОЕ</w:t>
      </w:r>
      <w:r w:rsidRPr="009B2865">
        <w:rPr>
          <w:rFonts w:ascii="Times New Roman" w:eastAsia="Calibri" w:hAnsi="Times New Roman" w:cs="Times New Roman"/>
          <w:b/>
          <w:spacing w:val="9"/>
          <w:sz w:val="24"/>
          <w:szCs w:val="24"/>
          <w:lang w:val="ru-RU"/>
        </w:rPr>
        <w:t xml:space="preserve"> </w:t>
      </w:r>
      <w:r w:rsidRPr="009B2865">
        <w:rPr>
          <w:rFonts w:ascii="Times New Roman" w:eastAsia="Calibri" w:hAnsi="Times New Roman" w:cs="Times New Roman"/>
          <w:b/>
          <w:sz w:val="24"/>
          <w:szCs w:val="24"/>
          <w:lang w:val="ru-RU"/>
        </w:rPr>
        <w:t>ПЛАНИРОВАНИЕ 7 класс</w:t>
      </w:r>
    </w:p>
    <w:p w:rsidR="009B2865" w:rsidRPr="009B2865" w:rsidRDefault="009B2865" w:rsidP="009B2865">
      <w:pPr>
        <w:widowControl w:val="0"/>
        <w:autoSpaceDE w:val="0"/>
        <w:autoSpaceDN w:val="0"/>
        <w:spacing w:before="2" w:beforeAutospacing="0" w:after="0" w:afterAutospacing="0"/>
        <w:rPr>
          <w:rFonts w:ascii="Times New Roman" w:eastAsia="Calibri" w:hAnsi="Times New Roman" w:cs="Times New Roman"/>
          <w:b/>
          <w:sz w:val="24"/>
          <w:szCs w:val="24"/>
          <w:lang w:val="ru-RU"/>
        </w:rPr>
      </w:pPr>
    </w:p>
    <w:tbl>
      <w:tblPr>
        <w:tblW w:w="14518"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95"/>
        <w:gridCol w:w="2572"/>
        <w:gridCol w:w="2530"/>
        <w:gridCol w:w="3401"/>
        <w:gridCol w:w="770"/>
        <w:gridCol w:w="1219"/>
        <w:gridCol w:w="881"/>
        <w:gridCol w:w="2750"/>
      </w:tblGrid>
      <w:tr w:rsidR="009B2865" w:rsidRPr="009B2865" w:rsidTr="009B2865">
        <w:trPr>
          <w:trHeight w:val="333"/>
        </w:trPr>
        <w:tc>
          <w:tcPr>
            <w:tcW w:w="395" w:type="dxa"/>
            <w:vMerge w:val="restart"/>
          </w:tcPr>
          <w:p w:rsidR="009B2865" w:rsidRPr="009B2865" w:rsidRDefault="009B2865" w:rsidP="009B2865">
            <w:pPr>
              <w:widowControl w:val="0"/>
              <w:autoSpaceDE w:val="0"/>
              <w:autoSpaceDN w:val="0"/>
              <w:spacing w:before="74" w:beforeAutospacing="0" w:after="0" w:afterAutospacing="0" w:line="266" w:lineRule="auto"/>
              <w:ind w:right="62"/>
              <w:rPr>
                <w:rFonts w:ascii="Times New Roman" w:eastAsia="Calibri" w:hAnsi="Times New Roman" w:cs="Times New Roman"/>
                <w:b/>
                <w:sz w:val="24"/>
                <w:szCs w:val="24"/>
                <w:lang w:val="ru-RU"/>
              </w:rPr>
            </w:pPr>
            <w:r w:rsidRPr="009B2865">
              <w:rPr>
                <w:rFonts w:ascii="Times New Roman" w:eastAsia="Calibri" w:hAnsi="Times New Roman" w:cs="Times New Roman"/>
                <w:b/>
                <w:w w:val="105"/>
                <w:sz w:val="24"/>
                <w:szCs w:val="24"/>
                <w:lang w:val="ru-RU"/>
              </w:rPr>
              <w:t>№</w:t>
            </w:r>
            <w:r w:rsidRPr="009B2865">
              <w:rPr>
                <w:rFonts w:ascii="Times New Roman" w:eastAsia="Calibri" w:hAnsi="Times New Roman" w:cs="Times New Roman"/>
                <w:b/>
                <w:spacing w:val="1"/>
                <w:w w:val="105"/>
                <w:sz w:val="24"/>
                <w:szCs w:val="24"/>
                <w:lang w:val="ru-RU"/>
              </w:rPr>
              <w:t xml:space="preserve"> </w:t>
            </w:r>
            <w:r w:rsidRPr="009B2865">
              <w:rPr>
                <w:rFonts w:ascii="Times New Roman" w:eastAsia="Calibri" w:hAnsi="Times New Roman" w:cs="Times New Roman"/>
                <w:b/>
                <w:spacing w:val="-1"/>
                <w:w w:val="105"/>
                <w:sz w:val="24"/>
                <w:szCs w:val="24"/>
                <w:lang w:val="ru-RU"/>
              </w:rPr>
              <w:t>п/п</w:t>
            </w:r>
          </w:p>
        </w:tc>
        <w:tc>
          <w:tcPr>
            <w:tcW w:w="2572" w:type="dxa"/>
            <w:vMerge w:val="restart"/>
            <w:tcBorders>
              <w:right w:val="single" w:sz="4" w:space="0" w:color="000000"/>
            </w:tcBorders>
          </w:tcPr>
          <w:p w:rsidR="009B2865" w:rsidRPr="009B2865" w:rsidRDefault="009B2865" w:rsidP="009B2865">
            <w:pPr>
              <w:widowControl w:val="0"/>
              <w:autoSpaceDE w:val="0"/>
              <w:autoSpaceDN w:val="0"/>
              <w:spacing w:before="74" w:beforeAutospacing="0" w:after="0" w:afterAutospacing="0" w:line="266" w:lineRule="auto"/>
              <w:ind w:right="907"/>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Наименование</w:t>
            </w:r>
            <w:r w:rsidRPr="009B2865">
              <w:rPr>
                <w:rFonts w:ascii="Times New Roman" w:eastAsia="Calibri" w:hAnsi="Times New Roman" w:cs="Times New Roman"/>
                <w:b/>
                <w:spacing w:val="-7"/>
                <w:w w:val="105"/>
                <w:sz w:val="24"/>
                <w:szCs w:val="24"/>
                <w:lang w:val="ru-RU"/>
              </w:rPr>
              <w:t xml:space="preserve"> </w:t>
            </w:r>
            <w:r w:rsidRPr="009B2865">
              <w:rPr>
                <w:rFonts w:ascii="Times New Roman" w:eastAsia="Calibri" w:hAnsi="Times New Roman" w:cs="Times New Roman"/>
                <w:b/>
                <w:w w:val="105"/>
                <w:sz w:val="24"/>
                <w:szCs w:val="24"/>
                <w:lang w:val="ru-RU"/>
              </w:rPr>
              <w:t>разделов</w:t>
            </w:r>
            <w:r w:rsidRPr="009B2865">
              <w:rPr>
                <w:rFonts w:ascii="Times New Roman" w:eastAsia="Calibri" w:hAnsi="Times New Roman" w:cs="Times New Roman"/>
                <w:b/>
                <w:spacing w:val="-7"/>
                <w:w w:val="105"/>
                <w:sz w:val="24"/>
                <w:szCs w:val="24"/>
                <w:lang w:val="ru-RU"/>
              </w:rPr>
              <w:t xml:space="preserve"> </w:t>
            </w:r>
            <w:r w:rsidRPr="009B2865">
              <w:rPr>
                <w:rFonts w:ascii="Times New Roman" w:eastAsia="Calibri" w:hAnsi="Times New Roman" w:cs="Times New Roman"/>
                <w:b/>
                <w:w w:val="105"/>
                <w:sz w:val="24"/>
                <w:szCs w:val="24"/>
                <w:lang w:val="ru-RU"/>
              </w:rPr>
              <w:t>и</w:t>
            </w:r>
            <w:r w:rsidRPr="009B2865">
              <w:rPr>
                <w:rFonts w:ascii="Times New Roman" w:eastAsia="Calibri" w:hAnsi="Times New Roman" w:cs="Times New Roman"/>
                <w:b/>
                <w:spacing w:val="-7"/>
                <w:w w:val="105"/>
                <w:sz w:val="24"/>
                <w:szCs w:val="24"/>
                <w:lang w:val="ru-RU"/>
              </w:rPr>
              <w:t xml:space="preserve"> </w:t>
            </w:r>
            <w:r w:rsidRPr="009B2865">
              <w:rPr>
                <w:rFonts w:ascii="Times New Roman" w:eastAsia="Calibri" w:hAnsi="Times New Roman" w:cs="Times New Roman"/>
                <w:b/>
                <w:w w:val="105"/>
                <w:sz w:val="24"/>
                <w:szCs w:val="24"/>
                <w:lang w:val="ru-RU"/>
              </w:rPr>
              <w:t>тем</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программы</w:t>
            </w:r>
          </w:p>
        </w:tc>
        <w:tc>
          <w:tcPr>
            <w:tcW w:w="2530" w:type="dxa"/>
            <w:vMerge w:val="restart"/>
            <w:tcBorders>
              <w:left w:val="single" w:sz="4" w:space="0" w:color="000000"/>
              <w:right w:val="single" w:sz="4" w:space="0" w:color="000000"/>
            </w:tcBorders>
          </w:tcPr>
          <w:p w:rsidR="009B2865" w:rsidRPr="009B2865" w:rsidRDefault="009B2865" w:rsidP="009B2865">
            <w:pPr>
              <w:widowControl w:val="0"/>
              <w:autoSpaceDE w:val="0"/>
              <w:autoSpaceDN w:val="0"/>
              <w:spacing w:before="74" w:beforeAutospacing="0" w:after="0" w:afterAutospacing="0" w:line="266" w:lineRule="auto"/>
              <w:ind w:right="383"/>
              <w:rPr>
                <w:rFonts w:ascii="Times New Roman" w:eastAsia="Calibri" w:hAnsi="Times New Roman" w:cs="Times New Roman"/>
                <w:b/>
                <w:sz w:val="24"/>
                <w:szCs w:val="24"/>
                <w:lang w:val="ru-RU"/>
              </w:rPr>
            </w:pPr>
            <w:r w:rsidRPr="009B2865">
              <w:rPr>
                <w:rFonts w:ascii="Times New Roman" w:eastAsia="Calibri" w:hAnsi="Times New Roman" w:cs="Times New Roman"/>
                <w:b/>
                <w:w w:val="105"/>
                <w:sz w:val="24"/>
                <w:szCs w:val="24"/>
                <w:lang w:val="ru-RU"/>
              </w:rPr>
              <w:t>Основное содержание</w:t>
            </w:r>
          </w:p>
        </w:tc>
        <w:tc>
          <w:tcPr>
            <w:tcW w:w="3401" w:type="dxa"/>
            <w:vMerge w:val="restart"/>
            <w:tcBorders>
              <w:left w:val="single" w:sz="4" w:space="0" w:color="000000"/>
            </w:tcBorders>
          </w:tcPr>
          <w:p w:rsidR="009B2865" w:rsidRPr="009B2865" w:rsidRDefault="009B2865" w:rsidP="009B2865">
            <w:pPr>
              <w:widowControl w:val="0"/>
              <w:autoSpaceDE w:val="0"/>
              <w:autoSpaceDN w:val="0"/>
              <w:spacing w:before="74" w:beforeAutospacing="0" w:after="0" w:afterAutospacing="0" w:line="266" w:lineRule="auto"/>
              <w:ind w:right="433"/>
              <w:rPr>
                <w:rFonts w:ascii="Times New Roman" w:eastAsia="Calibri" w:hAnsi="Times New Roman" w:cs="Times New Roman"/>
                <w:b/>
                <w:sz w:val="24"/>
                <w:szCs w:val="24"/>
                <w:lang w:val="ru-RU"/>
              </w:rPr>
            </w:pPr>
            <w:r w:rsidRPr="009B2865">
              <w:rPr>
                <w:rFonts w:ascii="Times New Roman" w:eastAsia="Calibri" w:hAnsi="Times New Roman" w:cs="Times New Roman"/>
                <w:b/>
                <w:w w:val="105"/>
                <w:sz w:val="24"/>
                <w:szCs w:val="24"/>
                <w:lang w:val="ru-RU"/>
              </w:rPr>
              <w:t xml:space="preserve">Основные виды </w:t>
            </w:r>
            <w:r w:rsidRPr="009B2865">
              <w:rPr>
                <w:rFonts w:ascii="Times New Roman" w:eastAsia="Calibri" w:hAnsi="Times New Roman" w:cs="Times New Roman"/>
                <w:b/>
                <w:spacing w:val="1"/>
                <w:w w:val="105"/>
                <w:sz w:val="24"/>
                <w:szCs w:val="24"/>
                <w:lang w:val="ru-RU"/>
              </w:rPr>
              <w:t xml:space="preserve"> </w:t>
            </w:r>
            <w:r w:rsidRPr="009B2865">
              <w:rPr>
                <w:rFonts w:ascii="Times New Roman" w:eastAsia="Calibri" w:hAnsi="Times New Roman" w:cs="Times New Roman"/>
                <w:b/>
                <w:spacing w:val="-1"/>
                <w:w w:val="105"/>
                <w:sz w:val="24"/>
                <w:szCs w:val="24"/>
                <w:lang w:val="ru-RU"/>
              </w:rPr>
              <w:t>деятельности обучающихся</w:t>
            </w:r>
          </w:p>
        </w:tc>
        <w:tc>
          <w:tcPr>
            <w:tcW w:w="2870" w:type="dxa"/>
            <w:gridSpan w:val="3"/>
            <w:tcBorders>
              <w:bottom w:val="single" w:sz="4" w:space="0" w:color="000000"/>
            </w:tcBorders>
          </w:tcPr>
          <w:p w:rsidR="009B2865" w:rsidRPr="009B2865" w:rsidRDefault="009B2865" w:rsidP="009B2865">
            <w:pPr>
              <w:widowControl w:val="0"/>
              <w:autoSpaceDE w:val="0"/>
              <w:autoSpaceDN w:val="0"/>
              <w:spacing w:before="74" w:beforeAutospacing="0" w:after="0" w:afterAutospacing="0" w:line="266" w:lineRule="auto"/>
              <w:ind w:right="723"/>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Количество</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часов</w:t>
            </w:r>
          </w:p>
        </w:tc>
        <w:tc>
          <w:tcPr>
            <w:tcW w:w="2750" w:type="dxa"/>
            <w:vMerge w:val="restart"/>
          </w:tcPr>
          <w:p w:rsidR="009B2865" w:rsidRPr="009B2865" w:rsidRDefault="009B2865" w:rsidP="009B2865">
            <w:pPr>
              <w:widowControl w:val="0"/>
              <w:autoSpaceDE w:val="0"/>
              <w:autoSpaceDN w:val="0"/>
              <w:spacing w:before="74" w:beforeAutospacing="0" w:after="0" w:afterAutospacing="0" w:line="266" w:lineRule="auto"/>
              <w:ind w:right="579"/>
              <w:rPr>
                <w:rFonts w:ascii="Times New Roman" w:eastAsia="Calibri" w:hAnsi="Times New Roman" w:cs="Times New Roman"/>
                <w:b/>
                <w:sz w:val="24"/>
                <w:szCs w:val="24"/>
                <w:lang w:val="ru-RU"/>
              </w:rPr>
            </w:pPr>
            <w:r w:rsidRPr="009B2865">
              <w:rPr>
                <w:rFonts w:ascii="Times New Roman" w:eastAsia="Calibri" w:hAnsi="Times New Roman" w:cs="Times New Roman"/>
                <w:b/>
                <w:spacing w:val="-1"/>
                <w:w w:val="105"/>
                <w:sz w:val="24"/>
                <w:szCs w:val="24"/>
                <w:lang w:val="ru-RU"/>
              </w:rPr>
              <w:t>Учет программы воститания</w:t>
            </w:r>
          </w:p>
        </w:tc>
      </w:tr>
      <w:tr w:rsidR="009B2865" w:rsidRPr="009B2865" w:rsidTr="009B2865">
        <w:trPr>
          <w:trHeight w:val="525"/>
        </w:trPr>
        <w:tc>
          <w:tcPr>
            <w:tcW w:w="395" w:type="dxa"/>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2572" w:type="dxa"/>
            <w:vMerge/>
            <w:tcBorders>
              <w:top w:val="nil"/>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2530" w:type="dxa"/>
            <w:vMerge/>
            <w:tcBorders>
              <w:top w:val="nil"/>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401" w:type="dxa"/>
            <w:vMerge/>
            <w:tcBorders>
              <w:top w:val="nil"/>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770" w:type="dxa"/>
            <w:tcBorders>
              <w:top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b/>
                <w:w w:val="105"/>
                <w:sz w:val="24"/>
                <w:szCs w:val="24"/>
                <w:lang w:val="ru-RU"/>
              </w:rPr>
              <w:t>всего</w:t>
            </w:r>
          </w:p>
        </w:tc>
        <w:tc>
          <w:tcPr>
            <w:tcW w:w="1219" w:type="dxa"/>
            <w:tcBorders>
              <w:top w:val="single" w:sz="4" w:space="0" w:color="000000"/>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b/>
                <w:spacing w:val="-1"/>
                <w:w w:val="105"/>
                <w:sz w:val="24"/>
                <w:szCs w:val="24"/>
                <w:lang w:val="ru-RU"/>
              </w:rPr>
              <w:t>контрольные</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работы</w:t>
            </w:r>
          </w:p>
        </w:tc>
        <w:tc>
          <w:tcPr>
            <w:tcW w:w="881" w:type="dxa"/>
            <w:tcBorders>
              <w:top w:val="single" w:sz="4" w:space="0" w:color="000000"/>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b/>
                <w:spacing w:val="-1"/>
                <w:w w:val="105"/>
                <w:sz w:val="24"/>
                <w:szCs w:val="24"/>
                <w:lang w:val="ru-RU"/>
              </w:rPr>
              <w:t>практические</w:t>
            </w:r>
            <w:r w:rsidRPr="009B2865">
              <w:rPr>
                <w:rFonts w:ascii="Times New Roman" w:eastAsia="Calibri" w:hAnsi="Times New Roman" w:cs="Times New Roman"/>
                <w:b/>
                <w:spacing w:val="-37"/>
                <w:w w:val="105"/>
                <w:sz w:val="24"/>
                <w:szCs w:val="24"/>
                <w:lang w:val="ru-RU"/>
              </w:rPr>
              <w:t xml:space="preserve"> </w:t>
            </w:r>
            <w:r w:rsidRPr="009B2865">
              <w:rPr>
                <w:rFonts w:ascii="Times New Roman" w:eastAsia="Calibri" w:hAnsi="Times New Roman" w:cs="Times New Roman"/>
                <w:b/>
                <w:w w:val="105"/>
                <w:sz w:val="24"/>
                <w:szCs w:val="24"/>
                <w:lang w:val="ru-RU"/>
              </w:rPr>
              <w:t>работы</w:t>
            </w:r>
          </w:p>
        </w:tc>
        <w:tc>
          <w:tcPr>
            <w:tcW w:w="2750" w:type="dxa"/>
            <w:vMerge/>
            <w:tcBorders>
              <w:top w:val="nil"/>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trHeight w:val="333"/>
        </w:trPr>
        <w:tc>
          <w:tcPr>
            <w:tcW w:w="2967" w:type="dxa"/>
            <w:gridSpan w:val="2"/>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spacing w:val="-1"/>
                <w:w w:val="105"/>
                <w:sz w:val="24"/>
                <w:szCs w:val="24"/>
                <w:lang w:val="ru-RU"/>
              </w:rPr>
              <w:t>Раздел</w:t>
            </w:r>
            <w:r w:rsidRPr="009B2865">
              <w:rPr>
                <w:rFonts w:ascii="Times New Roman" w:eastAsia="Calibri" w:hAnsi="Times New Roman" w:cs="Times New Roman"/>
                <w:spacing w:val="-5"/>
                <w:w w:val="105"/>
                <w:sz w:val="24"/>
                <w:szCs w:val="24"/>
                <w:lang w:val="ru-RU"/>
              </w:rPr>
              <w:t xml:space="preserve"> </w:t>
            </w:r>
            <w:r w:rsidRPr="009B2865">
              <w:rPr>
                <w:rFonts w:ascii="Times New Roman" w:eastAsia="Calibri" w:hAnsi="Times New Roman" w:cs="Times New Roman"/>
                <w:spacing w:val="-1"/>
                <w:w w:val="105"/>
                <w:sz w:val="24"/>
                <w:szCs w:val="24"/>
                <w:lang w:val="ru-RU"/>
              </w:rPr>
              <w:t>1.</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b/>
                <w:spacing w:val="-1"/>
                <w:w w:val="105"/>
                <w:sz w:val="24"/>
                <w:szCs w:val="24"/>
                <w:lang w:val="ru-RU"/>
              </w:rPr>
              <w:t>Речевая</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spacing w:val="-1"/>
                <w:w w:val="105"/>
                <w:sz w:val="24"/>
                <w:szCs w:val="24"/>
                <w:lang w:val="ru-RU"/>
              </w:rPr>
              <w:t>деятельность</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w w:val="105"/>
                <w:sz w:val="24"/>
                <w:szCs w:val="24"/>
                <w:lang w:val="ru-RU"/>
              </w:rPr>
              <w:t>и</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w w:val="105"/>
                <w:sz w:val="24"/>
                <w:szCs w:val="24"/>
                <w:lang w:val="ru-RU"/>
              </w:rPr>
              <w:t>культура</w:t>
            </w:r>
            <w:r w:rsidRPr="009B2865">
              <w:rPr>
                <w:rFonts w:ascii="Times New Roman" w:eastAsia="Calibri" w:hAnsi="Times New Roman" w:cs="Times New Roman"/>
                <w:b/>
                <w:spacing w:val="-5"/>
                <w:w w:val="105"/>
                <w:sz w:val="24"/>
                <w:szCs w:val="24"/>
                <w:lang w:val="ru-RU"/>
              </w:rPr>
              <w:t xml:space="preserve"> </w:t>
            </w:r>
            <w:r w:rsidRPr="009B2865">
              <w:rPr>
                <w:rFonts w:ascii="Times New Roman" w:eastAsia="Calibri" w:hAnsi="Times New Roman" w:cs="Times New Roman"/>
                <w:b/>
                <w:w w:val="105"/>
                <w:sz w:val="24"/>
                <w:szCs w:val="24"/>
                <w:lang w:val="ru-RU"/>
              </w:rPr>
              <w:t>речи</w:t>
            </w:r>
          </w:p>
        </w:tc>
        <w:tc>
          <w:tcPr>
            <w:tcW w:w="11551" w:type="dxa"/>
            <w:gridSpan w:val="6"/>
            <w:tcBorders>
              <w:lef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p>
        </w:tc>
      </w:tr>
      <w:tr w:rsidR="009B2865" w:rsidRPr="00D40107" w:rsidTr="009B2865">
        <w:trPr>
          <w:trHeight w:val="525"/>
        </w:trPr>
        <w:tc>
          <w:tcPr>
            <w:tcW w:w="395"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1.1.</w:t>
            </w:r>
          </w:p>
        </w:tc>
        <w:tc>
          <w:tcPr>
            <w:tcW w:w="2572"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line="266" w:lineRule="auto"/>
              <w:ind w:right="882"/>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Язык как зеркало культуры.</w:t>
            </w:r>
            <w:r w:rsidRPr="009B2865">
              <w:rPr>
                <w:rFonts w:ascii="Times New Roman" w:eastAsia="Calibri" w:hAnsi="Times New Roman" w:cs="Times New Roman"/>
                <w:spacing w:val="1"/>
                <w:w w:val="105"/>
                <w:sz w:val="24"/>
                <w:szCs w:val="24"/>
                <w:lang w:val="ru-RU"/>
              </w:rPr>
              <w:t xml:space="preserve"> </w:t>
            </w:r>
            <w:r w:rsidRPr="009B2865">
              <w:rPr>
                <w:rFonts w:ascii="Times New Roman" w:eastAsia="Calibri" w:hAnsi="Times New Roman" w:cs="Times New Roman"/>
                <w:spacing w:val="-1"/>
                <w:w w:val="105"/>
                <w:sz w:val="24"/>
                <w:szCs w:val="24"/>
                <w:lang w:val="ru-RU"/>
              </w:rPr>
              <w:t>Эссе</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spacing w:val="-1"/>
                <w:w w:val="105"/>
                <w:sz w:val="24"/>
                <w:szCs w:val="24"/>
                <w:lang w:val="ru-RU"/>
              </w:rPr>
              <w:t>«Родной</w:t>
            </w:r>
            <w:r w:rsidRPr="009B2865">
              <w:rPr>
                <w:rFonts w:ascii="Times New Roman" w:eastAsia="Calibri" w:hAnsi="Times New Roman" w:cs="Times New Roman"/>
                <w:spacing w:val="-8"/>
                <w:w w:val="105"/>
                <w:sz w:val="24"/>
                <w:szCs w:val="24"/>
                <w:lang w:val="ru-RU"/>
              </w:rPr>
              <w:t xml:space="preserve"> </w:t>
            </w:r>
            <w:r w:rsidRPr="009B2865">
              <w:rPr>
                <w:rFonts w:ascii="Times New Roman" w:eastAsia="Calibri" w:hAnsi="Times New Roman" w:cs="Times New Roman"/>
                <w:w w:val="105"/>
                <w:sz w:val="24"/>
                <w:szCs w:val="24"/>
                <w:lang w:val="ru-RU"/>
              </w:rPr>
              <w:t>(татарский)</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w w:val="105"/>
                <w:sz w:val="24"/>
                <w:szCs w:val="24"/>
                <w:lang w:val="ru-RU"/>
              </w:rPr>
              <w:t>язык»</w:t>
            </w:r>
          </w:p>
        </w:tc>
        <w:tc>
          <w:tcPr>
            <w:tcW w:w="2530" w:type="dxa"/>
            <w:tcBorders>
              <w:left w:val="single" w:sz="4" w:space="0" w:color="000000"/>
              <w:right w:val="single" w:sz="4" w:space="0" w:color="000000"/>
            </w:tcBorders>
          </w:tcPr>
          <w:p w:rsidR="009B2865" w:rsidRPr="009B2865" w:rsidRDefault="009B2865" w:rsidP="009B2865">
            <w:pPr>
              <w:widowControl w:val="0"/>
              <w:autoSpaceDE w:val="0"/>
              <w:autoSpaceDN w:val="0"/>
              <w:spacing w:before="1" w:beforeAutospacing="0" w:after="0" w:afterAutospacing="0" w:line="261"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Понятие</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литературном</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языке.</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Определение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места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татарского</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языка</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 xml:space="preserve">среди других </w:t>
            </w:r>
            <w:r w:rsidRPr="009B2865">
              <w:rPr>
                <w:rFonts w:ascii="Times New Roman" w:eastAsia="Calibri" w:hAnsi="Times New Roman" w:cs="Times New Roman"/>
                <w:spacing w:val="-2"/>
                <w:sz w:val="24"/>
                <w:szCs w:val="24"/>
                <w:lang w:val="ru-RU"/>
              </w:rPr>
              <w:t>языков.</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Алгоритм</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написания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pacing w:val="-2"/>
                <w:sz w:val="24"/>
                <w:szCs w:val="24"/>
                <w:lang w:val="ru-RU"/>
              </w:rPr>
              <w:t>эссе.</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Выполнение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творческого</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pacing w:val="-2"/>
                <w:sz w:val="24"/>
                <w:szCs w:val="24"/>
                <w:lang w:val="ru-RU"/>
              </w:rPr>
              <w:t>задания.</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401" w:type="dxa"/>
            <w:tcBorders>
              <w:left w:val="single" w:sz="4" w:space="0" w:color="000000"/>
            </w:tcBorders>
          </w:tcPr>
          <w:p w:rsidR="009B2865" w:rsidRPr="009B2865" w:rsidRDefault="009B2865" w:rsidP="009B2865">
            <w:pPr>
              <w:widowControl w:val="0"/>
              <w:autoSpaceDE w:val="0"/>
              <w:autoSpaceDN w:val="0"/>
              <w:spacing w:before="1" w:beforeAutospacing="0" w:after="0" w:afterAutospacing="0" w:line="261"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беседа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месте</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татарского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языка</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среди других</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языков.</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Творческая</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написать</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эссе</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«Родной</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(татарский)</w:t>
            </w:r>
            <w:r w:rsidRPr="009B2865">
              <w:rPr>
                <w:rFonts w:ascii="Times New Roman" w:eastAsia="Calibri" w:hAnsi="Times New Roman" w:cs="Times New Roman"/>
                <w:spacing w:val="-2"/>
                <w:sz w:val="24"/>
                <w:szCs w:val="24"/>
                <w:lang w:val="ru-RU"/>
              </w:rPr>
              <w:t xml:space="preserve"> язык».</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Творческое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задание:</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передача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содержания</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текста</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изменением</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pacing w:val="-4"/>
                <w:sz w:val="24"/>
                <w:szCs w:val="24"/>
                <w:lang w:val="ru-RU"/>
              </w:rPr>
              <w:t>лица</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pacing w:val="-2"/>
                <w:sz w:val="24"/>
                <w:szCs w:val="24"/>
                <w:lang w:val="ru-RU"/>
              </w:rPr>
              <w:t>рассказчика.</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770" w:type="dxa"/>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2</w:t>
            </w:r>
          </w:p>
        </w:tc>
        <w:tc>
          <w:tcPr>
            <w:tcW w:w="1219"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881" w:type="dxa"/>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2750" w:type="dxa"/>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9B2865">
              <w:rPr>
                <w:rFonts w:ascii="Times New Roman" w:eastAsia="Calibri" w:hAnsi="Times New Roman" w:cs="Times New Roman"/>
                <w:color w:val="000000"/>
                <w:sz w:val="24"/>
                <w:szCs w:val="24"/>
                <w:lang w:val="tt-RU"/>
              </w:rPr>
              <w:t xml:space="preserve">установить доверительные отношения между педагогическим работником и его обучающимися,; привлечь  внимание </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tt-RU"/>
              </w:rPr>
              <w:t>к обсуждаемой на уроке информации, активизации их познавательной деятельности;</w:t>
            </w:r>
          </w:p>
        </w:tc>
      </w:tr>
      <w:tr w:rsidR="009B2865" w:rsidRPr="00D40107" w:rsidTr="009B2865">
        <w:trPr>
          <w:trHeight w:val="333"/>
        </w:trPr>
        <w:tc>
          <w:tcPr>
            <w:tcW w:w="395"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1.2.</w:t>
            </w:r>
          </w:p>
        </w:tc>
        <w:tc>
          <w:tcPr>
            <w:tcW w:w="2572"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Работа</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с</w:t>
            </w:r>
            <w:r w:rsidRPr="009B2865">
              <w:rPr>
                <w:rFonts w:ascii="Times New Roman" w:eastAsia="Calibri" w:hAnsi="Times New Roman" w:cs="Times New Roman"/>
                <w:spacing w:val="-6"/>
                <w:w w:val="105"/>
                <w:sz w:val="24"/>
                <w:szCs w:val="24"/>
                <w:lang w:val="ru-RU"/>
              </w:rPr>
              <w:t xml:space="preserve"> </w:t>
            </w:r>
            <w:r w:rsidRPr="009B2865">
              <w:rPr>
                <w:rFonts w:ascii="Times New Roman" w:eastAsia="Calibri" w:hAnsi="Times New Roman" w:cs="Times New Roman"/>
                <w:w w:val="105"/>
                <w:sz w:val="24"/>
                <w:szCs w:val="24"/>
                <w:lang w:val="ru-RU"/>
              </w:rPr>
              <w:t>текстом</w:t>
            </w:r>
          </w:p>
        </w:tc>
        <w:tc>
          <w:tcPr>
            <w:tcW w:w="253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Выявление</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структуры</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текста,</w:t>
            </w:r>
          </w:p>
          <w:p w:rsidR="009B2865" w:rsidRPr="009B2865" w:rsidRDefault="009B2865" w:rsidP="009B2865">
            <w:pPr>
              <w:widowControl w:val="0"/>
              <w:autoSpaceDE w:val="0"/>
              <w:autoSpaceDN w:val="0"/>
              <w:spacing w:before="0" w:beforeAutospacing="0" w:after="0" w:afterAutospacing="0" w:line="255"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особенности</w:t>
            </w:r>
            <w:r w:rsidRPr="009B2865">
              <w:rPr>
                <w:rFonts w:ascii="Times New Roman" w:eastAsia="Calibri" w:hAnsi="Times New Roman" w:cs="Times New Roman"/>
                <w:spacing w:val="-2"/>
                <w:sz w:val="24"/>
                <w:szCs w:val="24"/>
                <w:lang w:val="ru-RU"/>
              </w:rPr>
              <w:t xml:space="preserve"> абзацного</w:t>
            </w:r>
          </w:p>
          <w:p w:rsidR="009B2865" w:rsidRPr="009B2865" w:rsidRDefault="009B2865" w:rsidP="009B2865">
            <w:pPr>
              <w:widowControl w:val="0"/>
              <w:autoSpaceDE w:val="0"/>
              <w:autoSpaceDN w:val="0"/>
              <w:spacing w:before="0" w:beforeAutospacing="0" w:after="0" w:afterAutospacing="0" w:line="255" w:lineRule="exact"/>
              <w:rPr>
                <w:rFonts w:ascii="Times New Roman" w:eastAsia="Calibri" w:hAnsi="Times New Roman" w:cs="Times New Roman"/>
                <w:sz w:val="24"/>
                <w:szCs w:val="24"/>
                <w:lang w:val="ru-RU"/>
              </w:rPr>
            </w:pPr>
            <w:r w:rsidRPr="009B2865">
              <w:rPr>
                <w:rFonts w:ascii="Times New Roman" w:eastAsia="Calibri" w:hAnsi="Times New Roman" w:cs="Times New Roman"/>
                <w:spacing w:val="-2"/>
                <w:sz w:val="24"/>
                <w:szCs w:val="24"/>
                <w:lang w:val="ru-RU"/>
              </w:rPr>
              <w:t>членения.</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Развернутые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ответы</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2"/>
                <w:sz w:val="24"/>
                <w:szCs w:val="24"/>
                <w:lang w:val="ru-RU"/>
              </w:rPr>
              <w:t xml:space="preserve"> вопросы.</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Использование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pacing w:val="-2"/>
                <w:sz w:val="24"/>
                <w:szCs w:val="24"/>
                <w:lang w:val="ru-RU"/>
              </w:rPr>
              <w:t>сочинительных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союзов</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как</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средство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связи</w:t>
            </w:r>
            <w:r w:rsidRPr="009B2865">
              <w:rPr>
                <w:rFonts w:ascii="Times New Roman" w:eastAsia="Calibri" w:hAnsi="Times New Roman" w:cs="Times New Roman"/>
                <w:sz w:val="24"/>
                <w:szCs w:val="24"/>
                <w:lang w:val="ru-RU"/>
              </w:rPr>
              <w:t xml:space="preserve"> предложений в тексте. Работа с текстами о взаимовлиянии</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языка</w:t>
            </w:r>
            <w:r w:rsidRPr="009B2865">
              <w:rPr>
                <w:rFonts w:ascii="Times New Roman" w:eastAsia="Calibri" w:hAnsi="Times New Roman" w:cs="Times New Roman"/>
                <w:spacing w:val="-15"/>
                <w:sz w:val="24"/>
                <w:szCs w:val="24"/>
                <w:lang w:val="ru-RU"/>
              </w:rPr>
              <w:t xml:space="preserve"> </w:t>
            </w:r>
            <w:r w:rsidRPr="009B2865">
              <w:rPr>
                <w:rFonts w:ascii="Times New Roman" w:eastAsia="Calibri" w:hAnsi="Times New Roman" w:cs="Times New Roman"/>
                <w:sz w:val="24"/>
                <w:szCs w:val="24"/>
                <w:lang w:val="ru-RU"/>
              </w:rPr>
              <w:t xml:space="preserve">и </w:t>
            </w:r>
            <w:r w:rsidRPr="009B2865">
              <w:rPr>
                <w:rFonts w:ascii="Times New Roman" w:eastAsia="Calibri" w:hAnsi="Times New Roman" w:cs="Times New Roman"/>
                <w:spacing w:val="-2"/>
                <w:sz w:val="24"/>
                <w:szCs w:val="24"/>
                <w:lang w:val="ru-RU"/>
              </w:rPr>
              <w:t>культуры</w:t>
            </w:r>
          </w:p>
        </w:tc>
        <w:tc>
          <w:tcPr>
            <w:tcW w:w="3401" w:type="dxa"/>
            <w:tcBorders>
              <w:left w:val="single" w:sz="4" w:space="0" w:color="000000"/>
            </w:tcBorders>
          </w:tcPr>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вопросов</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по</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содержанию</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текста,</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ответы</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pacing w:val="-5"/>
                <w:sz w:val="24"/>
                <w:szCs w:val="24"/>
                <w:lang w:val="ru-RU"/>
              </w:rPr>
              <w:t>на</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вопросы</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друг</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pacing w:val="-2"/>
                <w:sz w:val="24"/>
                <w:szCs w:val="24"/>
                <w:lang w:val="ru-RU"/>
              </w:rPr>
              <w:t>друга.</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Понимание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текста</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как</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речевого</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произведения,</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выявление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его</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структуры,</w:t>
            </w:r>
          </w:p>
          <w:p w:rsidR="009B2865" w:rsidRPr="009B2865" w:rsidRDefault="009B2865" w:rsidP="009B2865">
            <w:pPr>
              <w:widowControl w:val="0"/>
              <w:autoSpaceDE w:val="0"/>
              <w:autoSpaceDN w:val="0"/>
              <w:spacing w:before="0" w:beforeAutospacing="0" w:after="0" w:afterAutospacing="0" w:line="255"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особенностей</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абзацного</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членения.</w:t>
            </w:r>
          </w:p>
          <w:p w:rsidR="009B2865" w:rsidRPr="009B2865" w:rsidRDefault="009B2865" w:rsidP="009B2865">
            <w:pPr>
              <w:widowControl w:val="0"/>
              <w:autoSpaceDE w:val="0"/>
              <w:autoSpaceDN w:val="0"/>
              <w:spacing w:before="0" w:beforeAutospacing="0" w:after="0" w:afterAutospacing="0" w:line="255"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Формирование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развернутых</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ответов</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на</w:t>
            </w:r>
            <w:r w:rsidRPr="009B2865">
              <w:rPr>
                <w:rFonts w:ascii="Times New Roman" w:eastAsia="Calibri" w:hAnsi="Times New Roman" w:cs="Times New Roman"/>
                <w:spacing w:val="-2"/>
                <w:sz w:val="24"/>
                <w:szCs w:val="24"/>
                <w:lang w:val="ru-RU"/>
              </w:rPr>
              <w:t xml:space="preserve"> вопросы.</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Упражнение: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составление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предложений,</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употребив</w:t>
            </w:r>
            <w:r w:rsidRPr="009B2865">
              <w:rPr>
                <w:rFonts w:ascii="Times New Roman" w:eastAsia="Calibri" w:hAnsi="Times New Roman" w:cs="Times New Roman"/>
                <w:spacing w:val="-1"/>
                <w:sz w:val="24"/>
                <w:szCs w:val="24"/>
                <w:lang w:val="ru-RU"/>
              </w:rPr>
              <w:t xml:space="preserve"> </w:t>
            </w:r>
            <w:r w:rsidRPr="009B2865">
              <w:rPr>
                <w:rFonts w:ascii="Times New Roman" w:eastAsia="Calibri" w:hAnsi="Times New Roman" w:cs="Times New Roman"/>
                <w:sz w:val="24"/>
                <w:szCs w:val="24"/>
                <w:lang w:val="ru-RU"/>
              </w:rPr>
              <w:t>как</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средство</w:t>
            </w:r>
            <w:r w:rsidRPr="009B2865">
              <w:rPr>
                <w:rFonts w:ascii="Times New Roman" w:eastAsia="Calibri" w:hAnsi="Times New Roman" w:cs="Times New Roman"/>
                <w:spacing w:val="-2"/>
                <w:sz w:val="24"/>
                <w:szCs w:val="24"/>
                <w:lang w:val="ru-RU"/>
              </w:rPr>
              <w:t xml:space="preserve"> связи</w:t>
            </w:r>
          </w:p>
          <w:p w:rsidR="009B2865" w:rsidRPr="009B2865" w:rsidRDefault="009B2865" w:rsidP="009B2865">
            <w:pPr>
              <w:widowControl w:val="0"/>
              <w:autoSpaceDE w:val="0"/>
              <w:autoSpaceDN w:val="0"/>
              <w:spacing w:before="0" w:beforeAutospacing="0" w:after="0" w:afterAutospacing="0" w:line="256" w:lineRule="exact"/>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сочинительные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pacing w:val="-2"/>
                <w:sz w:val="24"/>
                <w:szCs w:val="24"/>
                <w:lang w:val="ru-RU"/>
              </w:rPr>
              <w:t>союзы.</w:t>
            </w:r>
          </w:p>
          <w:p w:rsidR="009B2865" w:rsidRPr="009B2865" w:rsidRDefault="009B2865" w:rsidP="009B2865">
            <w:pPr>
              <w:widowControl w:val="0"/>
              <w:autoSpaceDE w:val="0"/>
              <w:autoSpaceDN w:val="0"/>
              <w:spacing w:before="0" w:beforeAutospacing="0" w:after="0" w:afterAutospacing="0"/>
              <w:ind w:right="937"/>
              <w:jc w:val="both"/>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Проектно-исследовательская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выступить</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перед</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одноклассниками</w:t>
            </w:r>
            <w:r w:rsidRPr="009B2865">
              <w:rPr>
                <w:rFonts w:ascii="Times New Roman" w:eastAsia="Calibri" w:hAnsi="Times New Roman" w:cs="Times New Roman"/>
                <w:spacing w:val="-5"/>
                <w:sz w:val="24"/>
                <w:szCs w:val="24"/>
                <w:lang w:val="ru-RU"/>
              </w:rPr>
              <w:t xml:space="preserve"> об</w:t>
            </w:r>
            <w:r w:rsidRPr="009B2865">
              <w:rPr>
                <w:rFonts w:ascii="Times New Roman" w:eastAsia="Calibri" w:hAnsi="Times New Roman" w:cs="Times New Roman"/>
                <w:sz w:val="24"/>
                <w:szCs w:val="24"/>
                <w:lang w:val="ru-RU"/>
              </w:rPr>
              <w:t>использовании</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необщеупотребительной</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лексики</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(сленг,</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диалектную, профессиональную лексику) в соответствии с ситуацией общения.</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Развитие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речевой</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мыслительной</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деятельности,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также</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коммуникативных умения</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навыков,</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обеспечивающих</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свободное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владение</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татарским</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языком в разных ситуациях</w:t>
            </w:r>
          </w:p>
        </w:tc>
        <w:tc>
          <w:tcPr>
            <w:tcW w:w="770" w:type="dxa"/>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4</w:t>
            </w:r>
          </w:p>
        </w:tc>
        <w:tc>
          <w:tcPr>
            <w:tcW w:w="1219"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881" w:type="dxa"/>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2750" w:type="dxa"/>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9B2865">
              <w:rPr>
                <w:rFonts w:ascii="Times New Roman" w:eastAsia="Calibri" w:hAnsi="Times New Roman" w:cs="Times New Roman"/>
                <w:color w:val="000000"/>
                <w:sz w:val="24"/>
                <w:szCs w:val="24"/>
                <w:lang w:val="tt-RU"/>
              </w:rPr>
              <w:t xml:space="preserve">Научить детей работать в парах. Воспитывать коллективизм., стимулирующий  познавательную мотивацию обучающихся; которые учат обучающихся командной работе и взаимодействию с другими обучающимися;  </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tt-RU"/>
              </w:rPr>
            </w:pPr>
          </w:p>
        </w:tc>
      </w:tr>
      <w:tr w:rsidR="009B2865" w:rsidRPr="009B2865" w:rsidTr="009B2865">
        <w:trPr>
          <w:trHeight w:val="333"/>
        </w:trPr>
        <w:tc>
          <w:tcPr>
            <w:tcW w:w="8898" w:type="dxa"/>
            <w:gridSpan w:val="4"/>
            <w:tcBorders>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lastRenderedPageBreak/>
              <w:t>Итого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по</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разделу</w:t>
            </w:r>
          </w:p>
        </w:tc>
        <w:tc>
          <w:tcPr>
            <w:tcW w:w="77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6</w:t>
            </w:r>
          </w:p>
        </w:tc>
        <w:tc>
          <w:tcPr>
            <w:tcW w:w="4850" w:type="dxa"/>
            <w:gridSpan w:val="3"/>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9B2865" w:rsidTr="009B2865">
        <w:trPr>
          <w:trHeight w:val="333"/>
        </w:trPr>
        <w:tc>
          <w:tcPr>
            <w:tcW w:w="2967" w:type="dxa"/>
            <w:gridSpan w:val="2"/>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9B2865">
              <w:rPr>
                <w:rFonts w:ascii="Times New Roman" w:eastAsia="Calibri" w:hAnsi="Times New Roman" w:cs="Times New Roman"/>
                <w:w w:val="105"/>
                <w:sz w:val="24"/>
                <w:szCs w:val="24"/>
                <w:lang w:val="ru-RU"/>
              </w:rPr>
              <w:t>Раздел</w:t>
            </w:r>
            <w:r w:rsidRPr="009B2865">
              <w:rPr>
                <w:rFonts w:ascii="Times New Roman" w:eastAsia="Calibri" w:hAnsi="Times New Roman" w:cs="Times New Roman"/>
                <w:spacing w:val="-7"/>
                <w:w w:val="105"/>
                <w:sz w:val="24"/>
                <w:szCs w:val="24"/>
                <w:lang w:val="ru-RU"/>
              </w:rPr>
              <w:t xml:space="preserve"> </w:t>
            </w:r>
            <w:r w:rsidRPr="009B2865">
              <w:rPr>
                <w:rFonts w:ascii="Times New Roman" w:eastAsia="Calibri" w:hAnsi="Times New Roman" w:cs="Times New Roman"/>
                <w:w w:val="105"/>
                <w:sz w:val="24"/>
                <w:szCs w:val="24"/>
                <w:lang w:val="ru-RU"/>
              </w:rPr>
              <w:t>2.</w:t>
            </w:r>
            <w:r w:rsidRPr="009B2865">
              <w:rPr>
                <w:rFonts w:ascii="Times New Roman" w:eastAsia="Calibri" w:hAnsi="Times New Roman" w:cs="Times New Roman"/>
                <w:spacing w:val="-9"/>
                <w:w w:val="105"/>
                <w:sz w:val="24"/>
                <w:szCs w:val="24"/>
                <w:lang w:val="ru-RU"/>
              </w:rPr>
              <w:t xml:space="preserve"> </w:t>
            </w:r>
            <w:r w:rsidRPr="009B2865">
              <w:rPr>
                <w:rFonts w:ascii="Times New Roman" w:eastAsia="Calibri" w:hAnsi="Times New Roman" w:cs="Times New Roman"/>
                <w:b/>
                <w:w w:val="105"/>
                <w:sz w:val="24"/>
                <w:szCs w:val="24"/>
                <w:lang w:val="ru-RU"/>
              </w:rPr>
              <w:t>«Мин»</w:t>
            </w:r>
            <w:r w:rsidRPr="009B2865">
              <w:rPr>
                <w:rFonts w:ascii="Times New Roman" w:eastAsia="Calibri" w:hAnsi="Times New Roman" w:cs="Times New Roman"/>
                <w:b/>
                <w:spacing w:val="-6"/>
                <w:w w:val="105"/>
                <w:sz w:val="24"/>
                <w:szCs w:val="24"/>
                <w:lang w:val="ru-RU"/>
              </w:rPr>
              <w:t xml:space="preserve"> </w:t>
            </w:r>
            <w:r w:rsidRPr="009B2865">
              <w:rPr>
                <w:rFonts w:ascii="Times New Roman" w:eastAsia="Calibri" w:hAnsi="Times New Roman" w:cs="Times New Roman"/>
                <w:b/>
                <w:w w:val="105"/>
                <w:sz w:val="24"/>
                <w:szCs w:val="24"/>
                <w:lang w:val="ru-RU"/>
              </w:rPr>
              <w:t>(«Я»)</w:t>
            </w:r>
          </w:p>
        </w:tc>
        <w:tc>
          <w:tcPr>
            <w:tcW w:w="11551" w:type="dxa"/>
            <w:gridSpan w:val="6"/>
            <w:tcBorders>
              <w:lef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p>
        </w:tc>
      </w:tr>
      <w:tr w:rsidR="009B2865" w:rsidRPr="00D40107" w:rsidTr="009B2865">
        <w:trPr>
          <w:trHeight w:val="333"/>
        </w:trPr>
        <w:tc>
          <w:tcPr>
            <w:tcW w:w="395" w:type="dxa"/>
          </w:tcPr>
          <w:p w:rsidR="009B2865" w:rsidRPr="009B2865"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2.1.</w:t>
            </w:r>
          </w:p>
        </w:tc>
        <w:tc>
          <w:tcPr>
            <w:tcW w:w="2572" w:type="dxa"/>
            <w:tcBorders>
              <w:right w:val="single" w:sz="4" w:space="0" w:color="000000"/>
            </w:tcBorders>
          </w:tcPr>
          <w:p w:rsidR="009B2865" w:rsidRPr="009B2865"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w w:val="105"/>
                <w:sz w:val="24"/>
                <w:szCs w:val="24"/>
                <w:lang w:val="ru-RU"/>
              </w:rPr>
              <w:t>Фонетика</w:t>
            </w:r>
          </w:p>
        </w:tc>
        <w:tc>
          <w:tcPr>
            <w:tcW w:w="253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Гласные</w:t>
            </w:r>
            <w:r w:rsidRPr="009B2865">
              <w:rPr>
                <w:rFonts w:ascii="Times New Roman" w:eastAsia="Calibri" w:hAnsi="Times New Roman" w:cs="Times New Roman"/>
                <w:spacing w:val="-11"/>
                <w:sz w:val="24"/>
                <w:szCs w:val="24"/>
                <w:lang w:val="ru-RU"/>
              </w:rPr>
              <w:t xml:space="preserve"> </w:t>
            </w:r>
            <w:r w:rsidRPr="009B2865">
              <w:rPr>
                <w:rFonts w:ascii="Times New Roman" w:eastAsia="Calibri" w:hAnsi="Times New Roman" w:cs="Times New Roman"/>
                <w:sz w:val="24"/>
                <w:szCs w:val="24"/>
                <w:lang w:val="ru-RU"/>
              </w:rPr>
              <w:t>звуки</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татарском</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и русском языках.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pacing w:val="-2"/>
                <w:sz w:val="24"/>
                <w:szCs w:val="24"/>
                <w:lang w:val="ru-RU"/>
              </w:rPr>
              <w:t>Аккомодация.</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Согласные</w:t>
            </w:r>
            <w:r w:rsidRPr="009B2865">
              <w:rPr>
                <w:rFonts w:ascii="Times New Roman" w:eastAsia="Calibri" w:hAnsi="Times New Roman" w:cs="Times New Roman"/>
                <w:spacing w:val="-11"/>
                <w:sz w:val="24"/>
                <w:szCs w:val="24"/>
                <w:lang w:val="ru-RU"/>
              </w:rPr>
              <w:t xml:space="preserve"> </w:t>
            </w:r>
            <w:r w:rsidRPr="009B2865">
              <w:rPr>
                <w:rFonts w:ascii="Times New Roman" w:eastAsia="Calibri" w:hAnsi="Times New Roman" w:cs="Times New Roman"/>
                <w:sz w:val="24"/>
                <w:szCs w:val="24"/>
                <w:lang w:val="ru-RU"/>
              </w:rPr>
              <w:t>звуки</w:t>
            </w:r>
            <w:r w:rsidRPr="009B2865">
              <w:rPr>
                <w:rFonts w:ascii="Times New Roman" w:eastAsia="Calibri" w:hAnsi="Times New Roman" w:cs="Times New Roman"/>
                <w:spacing w:val="-9"/>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татарском</w:t>
            </w:r>
            <w:r w:rsidRPr="009B2865">
              <w:rPr>
                <w:rFonts w:ascii="Times New Roman" w:eastAsia="Calibri" w:hAnsi="Times New Roman" w:cs="Times New Roman"/>
                <w:spacing w:val="-10"/>
                <w:sz w:val="24"/>
                <w:szCs w:val="24"/>
                <w:lang w:val="ru-RU"/>
              </w:rPr>
              <w:t xml:space="preserve"> </w:t>
            </w:r>
            <w:r w:rsidRPr="009B2865">
              <w:rPr>
                <w:rFonts w:ascii="Times New Roman" w:eastAsia="Calibri" w:hAnsi="Times New Roman" w:cs="Times New Roman"/>
                <w:sz w:val="24"/>
                <w:szCs w:val="24"/>
                <w:lang w:val="ru-RU"/>
              </w:rPr>
              <w:t>и русском языках.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pacing w:val="-2"/>
                <w:sz w:val="24"/>
                <w:szCs w:val="24"/>
                <w:lang w:val="ru-RU"/>
              </w:rPr>
              <w:t>Ударение.</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Случаи, когда ударение не сохраняется</w:t>
            </w:r>
            <w:r w:rsidRPr="009B2865">
              <w:rPr>
                <w:rFonts w:ascii="Times New Roman" w:eastAsia="Calibri" w:hAnsi="Times New Roman" w:cs="Times New Roman"/>
                <w:spacing w:val="-12"/>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13"/>
                <w:sz w:val="24"/>
                <w:szCs w:val="24"/>
                <w:lang w:val="ru-RU"/>
              </w:rPr>
              <w:t xml:space="preserve"> </w:t>
            </w:r>
            <w:r w:rsidRPr="009B2865">
              <w:rPr>
                <w:rFonts w:ascii="Times New Roman" w:eastAsia="Calibri" w:hAnsi="Times New Roman" w:cs="Times New Roman"/>
                <w:sz w:val="24"/>
                <w:szCs w:val="24"/>
                <w:lang w:val="ru-RU"/>
              </w:rPr>
              <w:t>собственных</w:t>
            </w:r>
            <w:r w:rsidRPr="009B2865">
              <w:rPr>
                <w:rFonts w:ascii="Times New Roman" w:eastAsia="Calibri" w:hAnsi="Times New Roman" w:cs="Times New Roman"/>
                <w:spacing w:val="-12"/>
                <w:sz w:val="24"/>
                <w:szCs w:val="24"/>
                <w:lang w:val="ru-RU"/>
              </w:rPr>
              <w:t xml:space="preserve"> </w:t>
            </w:r>
            <w:r w:rsidRPr="009B2865">
              <w:rPr>
                <w:rFonts w:ascii="Times New Roman" w:eastAsia="Calibri" w:hAnsi="Times New Roman" w:cs="Times New Roman"/>
                <w:sz w:val="24"/>
                <w:szCs w:val="24"/>
                <w:lang w:val="ru-RU"/>
              </w:rPr>
              <w:t>и заимствованных словах татарского языка</w:t>
            </w:r>
          </w:p>
        </w:tc>
        <w:tc>
          <w:tcPr>
            <w:tcW w:w="3401"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Групповая</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сопоставительный</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анализ</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гласных</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7"/>
                <w:sz w:val="24"/>
                <w:szCs w:val="24"/>
                <w:lang w:val="ru-RU"/>
              </w:rPr>
              <w:t xml:space="preserve"> </w:t>
            </w:r>
            <w:r w:rsidRPr="009B2865">
              <w:rPr>
                <w:rFonts w:ascii="Times New Roman" w:eastAsia="Calibri" w:hAnsi="Times New Roman" w:cs="Times New Roman"/>
                <w:sz w:val="24"/>
                <w:szCs w:val="24"/>
                <w:lang w:val="ru-RU"/>
              </w:rPr>
              <w:t>татарского</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 русского языков.</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парах:</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проверять</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z w:val="24"/>
                <w:szCs w:val="24"/>
                <w:lang w:val="ru-RU"/>
              </w:rPr>
              <w:t>у</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друг</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друга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произношение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гласных</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в заимствованных словах.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Индивидуальная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работа:</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выявление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pacing w:val="-2"/>
                <w:sz w:val="24"/>
                <w:szCs w:val="24"/>
                <w:lang w:val="ru-RU"/>
              </w:rPr>
              <w:t>аккомодации.</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Самостоятельная работа: определение ударений заимствованных слов. Проведение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сопоставительного</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анализа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согласных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звуков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татарском</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 русском языках</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Выявление</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сходства</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различия</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звуковых</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систем</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татарского</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t>и</w:t>
            </w:r>
            <w:r w:rsidRPr="009B2865">
              <w:rPr>
                <w:rFonts w:ascii="Times New Roman" w:eastAsia="Calibri" w:hAnsi="Times New Roman" w:cs="Times New Roman"/>
                <w:spacing w:val="-5"/>
                <w:sz w:val="24"/>
                <w:szCs w:val="24"/>
                <w:lang w:val="ru-RU"/>
              </w:rPr>
              <w:t xml:space="preserve"> </w:t>
            </w:r>
            <w:r w:rsidRPr="009B2865">
              <w:rPr>
                <w:rFonts w:ascii="Times New Roman" w:eastAsia="Calibri" w:hAnsi="Times New Roman" w:cs="Times New Roman"/>
                <w:sz w:val="24"/>
                <w:szCs w:val="24"/>
                <w:lang w:val="ru-RU"/>
              </w:rPr>
              <w:lastRenderedPageBreak/>
              <w:t xml:space="preserve">русского </w:t>
            </w:r>
            <w:r w:rsidRPr="009B2865">
              <w:rPr>
                <w:rFonts w:ascii="Times New Roman" w:eastAsia="Calibri" w:hAnsi="Times New Roman" w:cs="Times New Roman"/>
                <w:spacing w:val="-2"/>
                <w:sz w:val="24"/>
                <w:szCs w:val="24"/>
                <w:lang w:val="ru-RU"/>
              </w:rPr>
              <w:t>языков.</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Правильно</w:t>
            </w:r>
            <w:r w:rsidRPr="009B2865">
              <w:rPr>
                <w:rFonts w:ascii="Times New Roman" w:eastAsia="Calibri" w:hAnsi="Times New Roman" w:cs="Times New Roman"/>
                <w:spacing w:val="-6"/>
                <w:sz w:val="24"/>
                <w:szCs w:val="24"/>
                <w:lang w:val="ru-RU"/>
              </w:rPr>
              <w:t xml:space="preserve"> </w:t>
            </w:r>
            <w:r w:rsidRPr="009B2865">
              <w:rPr>
                <w:rFonts w:ascii="Times New Roman" w:eastAsia="Calibri" w:hAnsi="Times New Roman" w:cs="Times New Roman"/>
                <w:sz w:val="24"/>
                <w:szCs w:val="24"/>
                <w:lang w:val="ru-RU"/>
              </w:rPr>
              <w:t>ставить</w:t>
            </w:r>
            <w:r w:rsidRPr="009B2865">
              <w:rPr>
                <w:rFonts w:ascii="Times New Roman" w:eastAsia="Calibri" w:hAnsi="Times New Roman" w:cs="Times New Roman"/>
                <w:spacing w:val="-2"/>
                <w:sz w:val="24"/>
                <w:szCs w:val="24"/>
                <w:lang w:val="ru-RU"/>
              </w:rPr>
              <w:t xml:space="preserve"> </w:t>
            </w:r>
            <w:r w:rsidRPr="009B2865">
              <w:rPr>
                <w:rFonts w:ascii="Times New Roman" w:eastAsia="Calibri" w:hAnsi="Times New Roman" w:cs="Times New Roman"/>
                <w:sz w:val="24"/>
                <w:szCs w:val="24"/>
                <w:lang w:val="ru-RU"/>
              </w:rPr>
              <w:t>ударение</w:t>
            </w:r>
            <w:r w:rsidRPr="009B2865">
              <w:rPr>
                <w:rFonts w:ascii="Times New Roman" w:eastAsia="Calibri" w:hAnsi="Times New Roman" w:cs="Times New Roman"/>
                <w:spacing w:val="-4"/>
                <w:sz w:val="24"/>
                <w:szCs w:val="24"/>
                <w:lang w:val="ru-RU"/>
              </w:rPr>
              <w:t xml:space="preserve"> </w:t>
            </w:r>
            <w:r w:rsidRPr="009B2865">
              <w:rPr>
                <w:rFonts w:ascii="Times New Roman" w:eastAsia="Calibri" w:hAnsi="Times New Roman" w:cs="Times New Roman"/>
                <w:sz w:val="24"/>
                <w:szCs w:val="24"/>
                <w:lang w:val="ru-RU"/>
              </w:rPr>
              <w:t>в</w:t>
            </w:r>
            <w:r w:rsidRPr="009B2865">
              <w:rPr>
                <w:rFonts w:ascii="Times New Roman" w:eastAsia="Calibri" w:hAnsi="Times New Roman" w:cs="Times New Roman"/>
                <w:spacing w:val="-3"/>
                <w:sz w:val="24"/>
                <w:szCs w:val="24"/>
                <w:lang w:val="ru-RU"/>
              </w:rPr>
              <w:t xml:space="preserve"> </w:t>
            </w:r>
            <w:r w:rsidRPr="009B2865">
              <w:rPr>
                <w:rFonts w:ascii="Times New Roman" w:eastAsia="Calibri" w:hAnsi="Times New Roman" w:cs="Times New Roman"/>
                <w:spacing w:val="-2"/>
                <w:sz w:val="24"/>
                <w:szCs w:val="24"/>
                <w:lang w:val="ru-RU"/>
              </w:rPr>
              <w:t>глаголах</w:t>
            </w:r>
          </w:p>
        </w:tc>
        <w:tc>
          <w:tcPr>
            <w:tcW w:w="770"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lastRenderedPageBreak/>
              <w:t>6</w:t>
            </w:r>
          </w:p>
        </w:tc>
        <w:tc>
          <w:tcPr>
            <w:tcW w:w="1219" w:type="dxa"/>
            <w:tcBorders>
              <w:left w:val="single" w:sz="4" w:space="0" w:color="000000"/>
              <w:righ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1</w:t>
            </w:r>
          </w:p>
        </w:tc>
        <w:tc>
          <w:tcPr>
            <w:tcW w:w="881" w:type="dxa"/>
            <w:tcBorders>
              <w:left w:val="single" w:sz="4" w:space="0" w:color="000000"/>
            </w:tcBorders>
          </w:tcPr>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9B2865">
              <w:rPr>
                <w:rFonts w:ascii="Times New Roman" w:eastAsia="Calibri" w:hAnsi="Times New Roman" w:cs="Times New Roman"/>
                <w:sz w:val="24"/>
                <w:szCs w:val="24"/>
                <w:lang w:val="ru-RU"/>
              </w:rPr>
              <w:t>0</w:t>
            </w:r>
          </w:p>
        </w:tc>
        <w:tc>
          <w:tcPr>
            <w:tcW w:w="2750" w:type="dxa"/>
          </w:tcPr>
          <w:p w:rsidR="009B2865" w:rsidRPr="009B2865"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9B2865">
              <w:rPr>
                <w:rFonts w:ascii="Times New Roman" w:eastAsia="Calibri" w:hAnsi="Times New Roman" w:cs="Times New Roman"/>
                <w:sz w:val="24"/>
                <w:szCs w:val="24"/>
                <w:lang w:val="ru-RU" w:eastAsia="ru-RU"/>
              </w:rPr>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395"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2.2.</w:t>
            </w:r>
          </w:p>
        </w:tc>
        <w:tc>
          <w:tcPr>
            <w:tcW w:w="2572" w:type="dxa"/>
            <w:tcBorders>
              <w:righ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Орфография</w:t>
            </w:r>
          </w:p>
        </w:tc>
        <w:tc>
          <w:tcPr>
            <w:tcW w:w="253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Орфографический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словарь татарского языка</w:t>
            </w:r>
          </w:p>
        </w:tc>
        <w:tc>
          <w:tcPr>
            <w:tcW w:w="3401"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Владение</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правилами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орфографии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при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написании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часто</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употребляемых</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слов. Работа с орфографическим словарем татарского языка</w:t>
            </w:r>
          </w:p>
        </w:tc>
        <w:tc>
          <w:tcPr>
            <w:tcW w:w="77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5</w:t>
            </w:r>
          </w:p>
        </w:tc>
        <w:tc>
          <w:tcPr>
            <w:tcW w:w="1219" w:type="dxa"/>
            <w:tcBorders>
              <w:left w:val="single" w:sz="4" w:space="0" w:color="000000"/>
              <w:bottom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0</w:t>
            </w:r>
          </w:p>
        </w:tc>
        <w:tc>
          <w:tcPr>
            <w:tcW w:w="881" w:type="dxa"/>
            <w:tcBorders>
              <w:lef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750"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8898" w:type="dxa"/>
            <w:gridSpan w:val="4"/>
            <w:tcBorders>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77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11</w:t>
            </w:r>
          </w:p>
        </w:tc>
        <w:tc>
          <w:tcPr>
            <w:tcW w:w="4850" w:type="dxa"/>
            <w:gridSpan w:val="3"/>
            <w:tcBorders>
              <w:lef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trHeight w:val="333"/>
        </w:trPr>
        <w:tc>
          <w:tcPr>
            <w:tcW w:w="14518" w:type="dxa"/>
            <w:gridSpan w:val="8"/>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w w:val="105"/>
                <w:sz w:val="24"/>
                <w:szCs w:val="24"/>
                <w:lang w:val="ru-RU"/>
              </w:rPr>
              <w:t>Раздел</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w w:val="105"/>
                <w:sz w:val="24"/>
                <w:szCs w:val="24"/>
                <w:lang w:val="ru-RU"/>
              </w:rPr>
              <w:t>3.</w:t>
            </w:r>
            <w:r w:rsidRPr="00BF2B32">
              <w:rPr>
                <w:rFonts w:ascii="Times New Roman" w:eastAsia="Calibri" w:hAnsi="Times New Roman" w:cs="Times New Roman"/>
                <w:spacing w:val="22"/>
                <w:w w:val="105"/>
                <w:sz w:val="24"/>
                <w:szCs w:val="24"/>
                <w:lang w:val="ru-RU"/>
              </w:rPr>
              <w:t xml:space="preserve"> </w:t>
            </w:r>
            <w:r w:rsidRPr="00BF2B32">
              <w:rPr>
                <w:rFonts w:ascii="Times New Roman" w:eastAsia="Calibri" w:hAnsi="Times New Roman" w:cs="Times New Roman"/>
                <w:b/>
                <w:w w:val="105"/>
                <w:sz w:val="24"/>
                <w:szCs w:val="24"/>
                <w:lang w:val="ru-RU"/>
              </w:rPr>
              <w:t>«Тирə-як,</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көнкүреш»</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(«Мир</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вокруг</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меня»)</w:t>
            </w:r>
          </w:p>
        </w:tc>
      </w:tr>
      <w:tr w:rsidR="009B2865" w:rsidRPr="00D40107" w:rsidTr="009B2865">
        <w:trPr>
          <w:trHeight w:val="333"/>
        </w:trPr>
        <w:tc>
          <w:tcPr>
            <w:tcW w:w="395"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3.1.</w:t>
            </w:r>
          </w:p>
        </w:tc>
        <w:tc>
          <w:tcPr>
            <w:tcW w:w="2572" w:type="dxa"/>
            <w:tcBorders>
              <w:righ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Лексикология</w:t>
            </w:r>
          </w:p>
        </w:tc>
        <w:tc>
          <w:tcPr>
            <w:tcW w:w="253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Основные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способы</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толкования лексического значения слова. Однозначные и многозначные </w:t>
            </w:r>
            <w:r w:rsidRPr="00BF2B32">
              <w:rPr>
                <w:rFonts w:ascii="Times New Roman" w:eastAsia="Calibri" w:hAnsi="Times New Roman" w:cs="Times New Roman"/>
                <w:spacing w:val="-2"/>
                <w:sz w:val="24"/>
                <w:szCs w:val="24"/>
                <w:lang w:val="ru-RU"/>
              </w:rPr>
              <w:t>слова.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Прямое</w:t>
            </w:r>
            <w:r w:rsidRPr="00BF2B32">
              <w:rPr>
                <w:rFonts w:ascii="Times New Roman" w:eastAsia="Calibri" w:hAnsi="Times New Roman" w:cs="Times New Roman"/>
                <w:spacing w:val="-14"/>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переносное</w:t>
            </w:r>
            <w:r w:rsidRPr="00BF2B32">
              <w:rPr>
                <w:rFonts w:ascii="Times New Roman" w:eastAsia="Calibri" w:hAnsi="Times New Roman" w:cs="Times New Roman"/>
                <w:spacing w:val="-14"/>
                <w:sz w:val="24"/>
                <w:szCs w:val="24"/>
                <w:lang w:val="ru-RU"/>
              </w:rPr>
              <w:t xml:space="preserve"> </w:t>
            </w:r>
            <w:r w:rsidRPr="00BF2B32">
              <w:rPr>
                <w:rFonts w:ascii="Times New Roman" w:eastAsia="Calibri" w:hAnsi="Times New Roman" w:cs="Times New Roman"/>
                <w:sz w:val="24"/>
                <w:szCs w:val="24"/>
                <w:lang w:val="ru-RU"/>
              </w:rPr>
              <w:t xml:space="preserve">значения </w:t>
            </w:r>
            <w:r w:rsidRPr="00BF2B32">
              <w:rPr>
                <w:rFonts w:ascii="Times New Roman" w:eastAsia="Calibri" w:hAnsi="Times New Roman" w:cs="Times New Roman"/>
                <w:spacing w:val="-2"/>
                <w:sz w:val="24"/>
                <w:szCs w:val="24"/>
                <w:lang w:val="ru-RU"/>
              </w:rPr>
              <w:t>слова.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Ономастика</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ее</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разделы. Гидронимы, ойконимы Республики Татарстан.</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Синонимы, антонимы и омонимы</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родного</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языка</w:t>
            </w:r>
          </w:p>
        </w:tc>
        <w:tc>
          <w:tcPr>
            <w:tcW w:w="3401"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Групповая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беседа</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о</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однозначных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многозначных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словах,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прямом</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 переносном значении слов.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парах: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распознавание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разделов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ономастики.</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Выявление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 xml:space="preserve">видов </w:t>
            </w:r>
            <w:r w:rsidRPr="00BF2B32">
              <w:rPr>
                <w:rFonts w:ascii="Times New Roman" w:eastAsia="Calibri" w:hAnsi="Times New Roman" w:cs="Times New Roman"/>
                <w:spacing w:val="-2"/>
                <w:sz w:val="24"/>
                <w:szCs w:val="24"/>
                <w:lang w:val="ru-RU"/>
              </w:rPr>
              <w:t>топонимов.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Творческое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задание: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текста,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используя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карту</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 xml:space="preserve">Республики </w:t>
            </w:r>
            <w:r w:rsidRPr="00BF2B32">
              <w:rPr>
                <w:rFonts w:ascii="Times New Roman" w:eastAsia="Calibri" w:hAnsi="Times New Roman" w:cs="Times New Roman"/>
                <w:spacing w:val="-2"/>
                <w:sz w:val="24"/>
                <w:szCs w:val="24"/>
                <w:lang w:val="ru-RU"/>
              </w:rPr>
              <w:t>Татарстан.</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Упражнение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на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правильное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произношение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правописание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названий</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водных объектов и населенных пунктов Республики Татарстан.</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Дифференцированное</w:t>
            </w:r>
            <w:r w:rsidRPr="00BF2B32">
              <w:rPr>
                <w:rFonts w:ascii="Times New Roman" w:eastAsia="Calibri" w:hAnsi="Times New Roman" w:cs="Times New Roman"/>
                <w:spacing w:val="-11"/>
                <w:sz w:val="24"/>
                <w:szCs w:val="24"/>
                <w:lang w:val="ru-RU"/>
              </w:rPr>
              <w:t xml:space="preserve"> </w:t>
            </w:r>
            <w:r w:rsidRPr="00BF2B32">
              <w:rPr>
                <w:rFonts w:ascii="Times New Roman" w:eastAsia="Calibri" w:hAnsi="Times New Roman" w:cs="Times New Roman"/>
                <w:sz w:val="24"/>
                <w:szCs w:val="24"/>
                <w:lang w:val="ru-RU"/>
              </w:rPr>
              <w:t>задание:</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11"/>
                <w:sz w:val="24"/>
                <w:szCs w:val="24"/>
                <w:lang w:val="ru-RU"/>
              </w:rPr>
              <w:t xml:space="preserve"> </w:t>
            </w:r>
            <w:r w:rsidRPr="00BF2B32">
              <w:rPr>
                <w:rFonts w:ascii="Times New Roman" w:eastAsia="Calibri" w:hAnsi="Times New Roman" w:cs="Times New Roman"/>
                <w:sz w:val="24"/>
                <w:szCs w:val="24"/>
                <w:lang w:val="ru-RU"/>
              </w:rPr>
              <w:t>синонимических</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цепочек, нахождение синонимов.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толковым</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словарем</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 xml:space="preserve">татарского </w:t>
            </w:r>
            <w:r w:rsidRPr="00BF2B32">
              <w:rPr>
                <w:rFonts w:ascii="Times New Roman" w:eastAsia="Calibri" w:hAnsi="Times New Roman" w:cs="Times New Roman"/>
                <w:spacing w:val="-2"/>
                <w:sz w:val="24"/>
                <w:szCs w:val="24"/>
                <w:lang w:val="ru-RU"/>
              </w:rPr>
              <w:t>языка</w:t>
            </w:r>
          </w:p>
        </w:tc>
        <w:tc>
          <w:tcPr>
            <w:tcW w:w="77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10</w:t>
            </w:r>
          </w:p>
        </w:tc>
        <w:tc>
          <w:tcPr>
            <w:tcW w:w="1219"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881" w:type="dxa"/>
            <w:tcBorders>
              <w:lef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0</w:t>
            </w:r>
          </w:p>
        </w:tc>
        <w:tc>
          <w:tcPr>
            <w:tcW w:w="2750" w:type="dxa"/>
          </w:tcPr>
          <w:p w:rsidR="009B2865" w:rsidRPr="00BF2B32" w:rsidRDefault="009B2865" w:rsidP="009B2865">
            <w:pPr>
              <w:widowControl w:val="0"/>
              <w:tabs>
                <w:tab w:val="left" w:pos="1835"/>
              </w:tabs>
              <w:autoSpaceDE w:val="0"/>
              <w:autoSpaceDN w:val="0"/>
              <w:spacing w:before="15" w:beforeAutospacing="0" w:after="0" w:afterAutospacing="0"/>
              <w:ind w:right="226"/>
              <w:jc w:val="both"/>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eastAsia="ru-RU"/>
              </w:rPr>
              <w:t>научить</w:t>
            </w:r>
            <w:r w:rsidRPr="00BF2B32">
              <w:rPr>
                <w:rFonts w:ascii="Times New Roman" w:eastAsia="Calibri" w:hAnsi="Times New Roman" w:cs="Times New Roman"/>
                <w:sz w:val="24"/>
                <w:szCs w:val="24"/>
                <w:lang w:val="ru-RU"/>
              </w:rPr>
              <w:t xml:space="preserve"> проводить по самостоятельно составленному плану небольшое исследование по установлению особенностей языковых единиц, процессов, причинно-следственных связей и зависимостей объектов между собой;</w:t>
            </w:r>
          </w:p>
          <w:p w:rsidR="009B2865" w:rsidRPr="00BF2B32"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BF2B32">
              <w:rPr>
                <w:rFonts w:ascii="Times New Roman" w:eastAsia="Calibri" w:hAnsi="Times New Roman" w:cs="Times New Roman"/>
                <w:sz w:val="24"/>
                <w:szCs w:val="24"/>
                <w:lang w:val="ru-RU"/>
              </w:rPr>
              <w:t>-оценивать на применимость и достоверность информацию, полученную в ходе лингвистического исследования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5497" w:type="dxa"/>
            <w:gridSpan w:val="3"/>
            <w:tcBorders>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3401"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77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10</w:t>
            </w:r>
          </w:p>
        </w:tc>
        <w:tc>
          <w:tcPr>
            <w:tcW w:w="4850" w:type="dxa"/>
            <w:gridSpan w:val="3"/>
            <w:tcBorders>
              <w:lef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trHeight w:val="333"/>
        </w:trPr>
        <w:tc>
          <w:tcPr>
            <w:tcW w:w="14518" w:type="dxa"/>
            <w:gridSpan w:val="8"/>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spacing w:val="-1"/>
                <w:w w:val="105"/>
                <w:sz w:val="24"/>
                <w:szCs w:val="24"/>
                <w:lang w:val="ru-RU"/>
              </w:rPr>
              <w:t>Раздел</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4.</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b/>
                <w:w w:val="105"/>
                <w:sz w:val="24"/>
                <w:szCs w:val="24"/>
                <w:lang w:val="ru-RU"/>
              </w:rPr>
              <w:t>«Туган</w:t>
            </w:r>
            <w:r w:rsidRPr="00BF2B32">
              <w:rPr>
                <w:rFonts w:ascii="Times New Roman" w:eastAsia="Calibri" w:hAnsi="Times New Roman" w:cs="Times New Roman"/>
                <w:b/>
                <w:spacing w:val="-7"/>
                <w:w w:val="105"/>
                <w:sz w:val="24"/>
                <w:szCs w:val="24"/>
                <w:lang w:val="ru-RU"/>
              </w:rPr>
              <w:t xml:space="preserve"> </w:t>
            </w:r>
            <w:r w:rsidRPr="00BF2B32">
              <w:rPr>
                <w:rFonts w:ascii="Times New Roman" w:eastAsia="Calibri" w:hAnsi="Times New Roman" w:cs="Times New Roman"/>
                <w:b/>
                <w:w w:val="105"/>
                <w:sz w:val="24"/>
                <w:szCs w:val="24"/>
                <w:lang w:val="ru-RU"/>
              </w:rPr>
              <w:t>җирем»</w:t>
            </w:r>
            <w:r w:rsidRPr="00BF2B32">
              <w:rPr>
                <w:rFonts w:ascii="Times New Roman" w:eastAsia="Calibri" w:hAnsi="Times New Roman" w:cs="Times New Roman"/>
                <w:b/>
                <w:spacing w:val="-7"/>
                <w:w w:val="105"/>
                <w:sz w:val="24"/>
                <w:szCs w:val="24"/>
                <w:lang w:val="ru-RU"/>
              </w:rPr>
              <w:t xml:space="preserve"> </w:t>
            </w:r>
            <w:r w:rsidRPr="00BF2B32">
              <w:rPr>
                <w:rFonts w:ascii="Times New Roman" w:eastAsia="Calibri" w:hAnsi="Times New Roman" w:cs="Times New Roman"/>
                <w:b/>
                <w:w w:val="105"/>
                <w:sz w:val="24"/>
                <w:szCs w:val="24"/>
                <w:lang w:val="ru-RU"/>
              </w:rPr>
              <w:t>(«Моя</w:t>
            </w:r>
            <w:r w:rsidRPr="00BF2B32">
              <w:rPr>
                <w:rFonts w:ascii="Times New Roman" w:eastAsia="Calibri" w:hAnsi="Times New Roman" w:cs="Times New Roman"/>
                <w:b/>
                <w:spacing w:val="-7"/>
                <w:w w:val="105"/>
                <w:sz w:val="24"/>
                <w:szCs w:val="24"/>
                <w:lang w:val="ru-RU"/>
              </w:rPr>
              <w:t xml:space="preserve"> </w:t>
            </w:r>
            <w:r w:rsidRPr="00BF2B32">
              <w:rPr>
                <w:rFonts w:ascii="Times New Roman" w:eastAsia="Calibri" w:hAnsi="Times New Roman" w:cs="Times New Roman"/>
                <w:b/>
                <w:w w:val="105"/>
                <w:sz w:val="24"/>
                <w:szCs w:val="24"/>
                <w:lang w:val="ru-RU"/>
              </w:rPr>
              <w:t>Родина»)</w:t>
            </w:r>
          </w:p>
        </w:tc>
      </w:tr>
      <w:tr w:rsidR="009B2865" w:rsidRPr="00D40107" w:rsidTr="009B2865">
        <w:trPr>
          <w:trHeight w:val="333"/>
        </w:trPr>
        <w:tc>
          <w:tcPr>
            <w:tcW w:w="395"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4.1.</w:t>
            </w:r>
          </w:p>
        </w:tc>
        <w:tc>
          <w:tcPr>
            <w:tcW w:w="2572" w:type="dxa"/>
            <w:tcBorders>
              <w:righ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Морфология</w:t>
            </w:r>
          </w:p>
        </w:tc>
        <w:tc>
          <w:tcPr>
            <w:tcW w:w="253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Неспрягаемые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неличные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формы </w:t>
            </w:r>
            <w:r w:rsidRPr="00BF2B32">
              <w:rPr>
                <w:rFonts w:ascii="Times New Roman" w:eastAsia="Calibri" w:hAnsi="Times New Roman" w:cs="Times New Roman"/>
                <w:spacing w:val="-2"/>
                <w:sz w:val="24"/>
                <w:szCs w:val="24"/>
                <w:lang w:val="ru-RU"/>
              </w:rPr>
              <w:t>глагола.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Причастие,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его</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lastRenderedPageBreak/>
              <w:t xml:space="preserve">грамматические </w:t>
            </w:r>
            <w:r w:rsidRPr="00BF2B32">
              <w:rPr>
                <w:rFonts w:ascii="Times New Roman" w:eastAsia="Calibri" w:hAnsi="Times New Roman" w:cs="Times New Roman"/>
                <w:spacing w:val="-2"/>
                <w:sz w:val="24"/>
                <w:szCs w:val="24"/>
                <w:lang w:val="ru-RU"/>
              </w:rPr>
              <w:t>признаки.</w:t>
            </w:r>
          </w:p>
          <w:p w:rsidR="009B2865" w:rsidRPr="00BF2B32" w:rsidRDefault="009B2865" w:rsidP="009B2865">
            <w:pPr>
              <w:widowControl w:val="0"/>
              <w:autoSpaceDE w:val="0"/>
              <w:autoSpaceDN w:val="0"/>
              <w:spacing w:before="0" w:beforeAutospacing="0" w:after="0" w:afterAutospacing="0"/>
              <w:ind w:right="929"/>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Синтаксическая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функция </w:t>
            </w:r>
            <w:r w:rsidRPr="00BF2B32">
              <w:rPr>
                <w:rFonts w:ascii="Times New Roman" w:eastAsia="Calibri" w:hAnsi="Times New Roman" w:cs="Times New Roman"/>
                <w:spacing w:val="-2"/>
                <w:sz w:val="24"/>
                <w:szCs w:val="24"/>
                <w:lang w:val="ru-RU"/>
              </w:rPr>
              <w:t>причастия.</w:t>
            </w:r>
          </w:p>
          <w:p w:rsidR="009B2865" w:rsidRPr="00BF2B32" w:rsidRDefault="009B2865" w:rsidP="009B2865">
            <w:pPr>
              <w:widowControl w:val="0"/>
              <w:autoSpaceDE w:val="0"/>
              <w:autoSpaceDN w:val="0"/>
              <w:spacing w:before="0" w:beforeAutospacing="0" w:after="0" w:afterAutospacing="0"/>
              <w:ind w:right="541"/>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Деепричастие, его грамматические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признаки. Отрицательная форма </w:t>
            </w:r>
            <w:r w:rsidRPr="00BF2B32">
              <w:rPr>
                <w:rFonts w:ascii="Times New Roman" w:eastAsia="Calibri" w:hAnsi="Times New Roman" w:cs="Times New Roman"/>
                <w:spacing w:val="-2"/>
                <w:sz w:val="24"/>
                <w:szCs w:val="24"/>
                <w:lang w:val="ru-RU"/>
              </w:rPr>
              <w:t>деепричастий.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Наречие и его виды. Морфологический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анализ </w:t>
            </w:r>
            <w:r w:rsidRPr="00BF2B32">
              <w:rPr>
                <w:rFonts w:ascii="Times New Roman" w:eastAsia="Calibri" w:hAnsi="Times New Roman" w:cs="Times New Roman"/>
                <w:spacing w:val="-2"/>
                <w:sz w:val="24"/>
                <w:szCs w:val="24"/>
                <w:lang w:val="ru-RU"/>
              </w:rPr>
              <w:t>наречия</w:t>
            </w:r>
          </w:p>
        </w:tc>
        <w:tc>
          <w:tcPr>
            <w:tcW w:w="3401"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ind w:right="21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 xml:space="preserve">Групповая работа: выявление в тексте неспрягаемых форм глагола (причастие прошедшего, настоящего и </w:t>
            </w:r>
            <w:r w:rsidRPr="00BF2B32">
              <w:rPr>
                <w:rFonts w:ascii="Times New Roman" w:eastAsia="Calibri" w:hAnsi="Times New Roman" w:cs="Times New Roman"/>
                <w:sz w:val="24"/>
                <w:szCs w:val="24"/>
                <w:lang w:val="ru-RU"/>
              </w:rPr>
              <w:lastRenderedPageBreak/>
              <w:t>будущего времени, деепричастие). Индивидуальная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образование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причастий</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настоящего,</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прошедшего</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и будущего времени.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Упражнение: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образование</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форм</w:t>
            </w:r>
            <w:r w:rsidRPr="00BF2B32">
              <w:rPr>
                <w:rFonts w:ascii="Times New Roman" w:eastAsia="Calibri" w:hAnsi="Times New Roman" w:cs="Times New Roman"/>
                <w:spacing w:val="-2"/>
                <w:sz w:val="24"/>
                <w:szCs w:val="24"/>
                <w:lang w:val="ru-RU"/>
              </w:rPr>
              <w:t xml:space="preserve"> деепричастий.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Творческое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задание: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текста,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употребив</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отрицательные</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 xml:space="preserve">формы </w:t>
            </w:r>
            <w:r w:rsidRPr="00BF2B32">
              <w:rPr>
                <w:rFonts w:ascii="Times New Roman" w:eastAsia="Calibri" w:hAnsi="Times New Roman" w:cs="Times New Roman"/>
                <w:spacing w:val="-2"/>
                <w:sz w:val="24"/>
                <w:szCs w:val="24"/>
                <w:lang w:val="ru-RU"/>
              </w:rPr>
              <w:t>деепричастий.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Самостоятельная работа: составление предложений с деепричастиями. Определение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разрядов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наречий</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(наречия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образа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действия,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меры</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степени, сравнения, места, времени, цели), образование наречий.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Выявление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синтаксической</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функции</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причастия</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деепричастия. Выявление синтаксической роли наречий в предложении</w:t>
            </w:r>
          </w:p>
        </w:tc>
        <w:tc>
          <w:tcPr>
            <w:tcW w:w="77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22</w:t>
            </w:r>
          </w:p>
        </w:tc>
        <w:tc>
          <w:tcPr>
            <w:tcW w:w="1219"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3</w:t>
            </w:r>
          </w:p>
        </w:tc>
        <w:tc>
          <w:tcPr>
            <w:tcW w:w="881" w:type="dxa"/>
            <w:tcBorders>
              <w:lef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2750"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eastAsia="ru-RU"/>
              </w:rPr>
              <w:t>Воспитывать любовь к малой Родине, беречь ее богатства, любовь к человеку труда</w:t>
            </w:r>
          </w:p>
        </w:tc>
      </w:tr>
      <w:tr w:rsidR="009B2865" w:rsidRPr="00BF2B32" w:rsidTr="009B2865">
        <w:trPr>
          <w:trHeight w:val="333"/>
        </w:trPr>
        <w:tc>
          <w:tcPr>
            <w:tcW w:w="8898" w:type="dxa"/>
            <w:gridSpan w:val="4"/>
            <w:tcBorders>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77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22</w:t>
            </w:r>
          </w:p>
        </w:tc>
        <w:tc>
          <w:tcPr>
            <w:tcW w:w="4850" w:type="dxa"/>
            <w:gridSpan w:val="3"/>
            <w:tcBorders>
              <w:lef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trHeight w:val="333"/>
        </w:trPr>
        <w:tc>
          <w:tcPr>
            <w:tcW w:w="5497" w:type="dxa"/>
            <w:gridSpan w:val="3"/>
            <w:tcBorders>
              <w:righ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spacing w:val="-1"/>
                <w:w w:val="105"/>
                <w:sz w:val="24"/>
                <w:szCs w:val="24"/>
                <w:lang w:val="ru-RU"/>
              </w:rPr>
              <w:t>Раздел</w:t>
            </w:r>
            <w:r w:rsidRPr="00BF2B32">
              <w:rPr>
                <w:rFonts w:ascii="Times New Roman" w:eastAsia="Calibri" w:hAnsi="Times New Roman" w:cs="Times New Roman"/>
                <w:spacing w:val="-6"/>
                <w:w w:val="105"/>
                <w:sz w:val="24"/>
                <w:szCs w:val="24"/>
                <w:lang w:val="ru-RU"/>
              </w:rPr>
              <w:t xml:space="preserve"> </w:t>
            </w:r>
            <w:r w:rsidRPr="00BF2B32">
              <w:rPr>
                <w:rFonts w:ascii="Times New Roman" w:eastAsia="Calibri" w:hAnsi="Times New Roman" w:cs="Times New Roman"/>
                <w:spacing w:val="-1"/>
                <w:w w:val="105"/>
                <w:sz w:val="24"/>
                <w:szCs w:val="24"/>
                <w:lang w:val="ru-RU"/>
              </w:rPr>
              <w:t>5.</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b/>
                <w:spacing w:val="-1"/>
                <w:w w:val="105"/>
                <w:sz w:val="24"/>
                <w:szCs w:val="24"/>
                <w:lang w:val="ru-RU"/>
              </w:rPr>
              <w:t>«Татар</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spacing w:val="-1"/>
                <w:w w:val="105"/>
                <w:sz w:val="24"/>
                <w:szCs w:val="24"/>
                <w:lang w:val="ru-RU"/>
              </w:rPr>
              <w:t>дөньясы»</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(«Мир</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татарского</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народа»)</w:t>
            </w:r>
          </w:p>
        </w:tc>
        <w:tc>
          <w:tcPr>
            <w:tcW w:w="9021" w:type="dxa"/>
            <w:gridSpan w:val="5"/>
            <w:tcBorders>
              <w:lef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p>
        </w:tc>
      </w:tr>
      <w:tr w:rsidR="009B2865" w:rsidRPr="00D40107" w:rsidTr="009B2865">
        <w:trPr>
          <w:trHeight w:val="333"/>
        </w:trPr>
        <w:tc>
          <w:tcPr>
            <w:tcW w:w="395"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5.1.</w:t>
            </w:r>
          </w:p>
        </w:tc>
        <w:tc>
          <w:tcPr>
            <w:tcW w:w="2572" w:type="dxa"/>
            <w:tcBorders>
              <w:righ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Синтаксис</w:t>
            </w:r>
          </w:p>
        </w:tc>
        <w:tc>
          <w:tcPr>
            <w:tcW w:w="253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Способы</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передачи</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чужой</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речи. Прямая и косвенная речь.</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Диалог.</w:t>
            </w:r>
          </w:p>
          <w:p w:rsidR="009B2865" w:rsidRPr="00BF2B32" w:rsidRDefault="009B2865" w:rsidP="009B2865">
            <w:pPr>
              <w:widowControl w:val="0"/>
              <w:autoSpaceDE w:val="0"/>
              <w:autoSpaceDN w:val="0"/>
              <w:spacing w:before="0" w:beforeAutospacing="0" w:after="0" w:afterAutospacing="0"/>
              <w:ind w:right="541"/>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Цитата</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как</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способ</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передачи чужой речи.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Преобразование</w:t>
            </w:r>
            <w:r w:rsidRPr="00BF2B32">
              <w:rPr>
                <w:rFonts w:ascii="Times New Roman" w:eastAsia="Calibri" w:hAnsi="Times New Roman" w:cs="Times New Roman"/>
                <w:spacing w:val="-14"/>
                <w:sz w:val="24"/>
                <w:szCs w:val="24"/>
                <w:lang w:val="ru-RU"/>
              </w:rPr>
              <w:t xml:space="preserve"> </w:t>
            </w:r>
            <w:r w:rsidRPr="00BF2B32">
              <w:rPr>
                <w:rFonts w:ascii="Times New Roman" w:eastAsia="Calibri" w:hAnsi="Times New Roman" w:cs="Times New Roman"/>
                <w:sz w:val="24"/>
                <w:szCs w:val="24"/>
                <w:lang w:val="ru-RU"/>
              </w:rPr>
              <w:t>прямой</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речи</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в косвенную речь.</w:t>
            </w:r>
          </w:p>
          <w:p w:rsidR="009B2865" w:rsidRPr="00BF2B32" w:rsidRDefault="009B2865" w:rsidP="009B2865">
            <w:pPr>
              <w:widowControl w:val="0"/>
              <w:autoSpaceDE w:val="0"/>
              <w:autoSpaceDN w:val="0"/>
              <w:spacing w:before="0" w:beforeAutospacing="0" w:after="0" w:afterAutospacing="0"/>
              <w:ind w:right="541"/>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Понятие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о</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lastRenderedPageBreak/>
              <w:t xml:space="preserve">сложных </w:t>
            </w:r>
            <w:r w:rsidRPr="00BF2B32">
              <w:rPr>
                <w:rFonts w:ascii="Times New Roman" w:eastAsia="Calibri" w:hAnsi="Times New Roman" w:cs="Times New Roman"/>
                <w:spacing w:val="-2"/>
                <w:sz w:val="24"/>
                <w:szCs w:val="24"/>
                <w:lang w:val="ru-RU"/>
              </w:rPr>
              <w:t>предложениях.</w:t>
            </w:r>
          </w:p>
          <w:p w:rsidR="009B2865" w:rsidRPr="00BF2B32" w:rsidRDefault="009B2865" w:rsidP="009B2865">
            <w:pPr>
              <w:widowControl w:val="0"/>
              <w:autoSpaceDE w:val="0"/>
              <w:autoSpaceDN w:val="0"/>
              <w:spacing w:before="0" w:beforeAutospacing="0" w:after="0" w:afterAutospacing="0"/>
              <w:ind w:right="541"/>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Сложносочиненное предложение.</w:t>
            </w:r>
          </w:p>
          <w:p w:rsidR="009B2865" w:rsidRPr="00BF2B32" w:rsidRDefault="009B2865" w:rsidP="009B2865">
            <w:pPr>
              <w:widowControl w:val="0"/>
              <w:autoSpaceDE w:val="0"/>
              <w:autoSpaceDN w:val="0"/>
              <w:spacing w:before="0" w:beforeAutospacing="0" w:after="0" w:afterAutospacing="0"/>
              <w:ind w:right="60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Союзное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сложносочиненное </w:t>
            </w:r>
            <w:r w:rsidRPr="00BF2B32">
              <w:rPr>
                <w:rFonts w:ascii="Times New Roman" w:eastAsia="Calibri" w:hAnsi="Times New Roman" w:cs="Times New Roman"/>
                <w:spacing w:val="-2"/>
                <w:sz w:val="24"/>
                <w:szCs w:val="24"/>
                <w:lang w:val="ru-RU"/>
              </w:rPr>
              <w:t>предложение.</w:t>
            </w:r>
          </w:p>
          <w:p w:rsidR="009B2865" w:rsidRPr="00BF2B32" w:rsidRDefault="009B2865" w:rsidP="009B2865">
            <w:pPr>
              <w:widowControl w:val="0"/>
              <w:autoSpaceDE w:val="0"/>
              <w:autoSpaceDN w:val="0"/>
              <w:spacing w:before="0" w:beforeAutospacing="0" w:after="0" w:afterAutospacing="0"/>
              <w:ind w:right="302"/>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Бессоюзное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сложносочиненное </w:t>
            </w:r>
            <w:r w:rsidRPr="00BF2B32">
              <w:rPr>
                <w:rFonts w:ascii="Times New Roman" w:eastAsia="Calibri" w:hAnsi="Times New Roman" w:cs="Times New Roman"/>
                <w:spacing w:val="-2"/>
                <w:sz w:val="24"/>
                <w:szCs w:val="24"/>
                <w:lang w:val="ru-RU"/>
              </w:rPr>
              <w:t>предложение.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401" w:type="dxa"/>
            <w:tcBorders>
              <w:left w:val="single" w:sz="4" w:space="0" w:color="000000"/>
            </w:tcBorders>
          </w:tcPr>
          <w:p w:rsidR="009B2865" w:rsidRPr="00BF2B32" w:rsidRDefault="009B2865" w:rsidP="009B2865">
            <w:pPr>
              <w:widowControl w:val="0"/>
              <w:autoSpaceDE w:val="0"/>
              <w:autoSpaceDN w:val="0"/>
              <w:spacing w:before="0" w:beforeAutospacing="0" w:after="0" w:afterAutospacing="0" w:line="275" w:lineRule="exact"/>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Групповая</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беседа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о</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способах</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передачи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чужой</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pacing w:val="-2"/>
                <w:sz w:val="24"/>
                <w:szCs w:val="24"/>
                <w:lang w:val="ru-RU"/>
              </w:rPr>
              <w:t>речи.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парах:</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текста</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использованием</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прямой</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 xml:space="preserve">косвенной </w:t>
            </w:r>
            <w:r w:rsidRPr="00BF2B32">
              <w:rPr>
                <w:rFonts w:ascii="Times New Roman" w:eastAsia="Calibri" w:hAnsi="Times New Roman" w:cs="Times New Roman"/>
                <w:spacing w:val="-4"/>
                <w:sz w:val="24"/>
                <w:szCs w:val="24"/>
                <w:lang w:val="ru-RU"/>
              </w:rPr>
              <w:t>речи.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Индивидуальная работа: составление предложений с прямой речью. Самостоятельная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преобразование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прямой</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речи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косвенную</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 xml:space="preserve">речь. </w:t>
            </w:r>
            <w:r w:rsidRPr="00BF2B32">
              <w:rPr>
                <w:rFonts w:ascii="Times New Roman" w:eastAsia="Calibri" w:hAnsi="Times New Roman" w:cs="Times New Roman"/>
                <w:sz w:val="24"/>
                <w:szCs w:val="24"/>
                <w:lang w:val="ru-RU"/>
              </w:rPr>
              <w:lastRenderedPageBreak/>
              <w:t>Творческая работа: составление диалогов с использованием цитат для передачи чужой речи.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Письменное задание: выделение цитат знаками препинания. Дифференицированное</w:t>
            </w:r>
            <w:r w:rsidRPr="00BF2B32">
              <w:rPr>
                <w:rFonts w:ascii="Times New Roman" w:eastAsia="Calibri" w:hAnsi="Times New Roman" w:cs="Times New Roman"/>
                <w:spacing w:val="-12"/>
                <w:sz w:val="24"/>
                <w:szCs w:val="24"/>
                <w:lang w:val="ru-RU"/>
              </w:rPr>
              <w:t xml:space="preserve"> </w:t>
            </w:r>
            <w:r w:rsidRPr="00BF2B32">
              <w:rPr>
                <w:rFonts w:ascii="Times New Roman" w:eastAsia="Calibri" w:hAnsi="Times New Roman" w:cs="Times New Roman"/>
                <w:sz w:val="24"/>
                <w:szCs w:val="24"/>
                <w:lang w:val="ru-RU"/>
              </w:rPr>
              <w:t>задание: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сложносочиненных</w:t>
            </w:r>
            <w:r w:rsidRPr="00BF2B32">
              <w:rPr>
                <w:rFonts w:ascii="Times New Roman" w:eastAsia="Calibri" w:hAnsi="Times New Roman" w:cs="Times New Roman"/>
                <w:spacing w:val="-11"/>
                <w:sz w:val="24"/>
                <w:szCs w:val="24"/>
                <w:lang w:val="ru-RU"/>
              </w:rPr>
              <w:t xml:space="preserve"> </w:t>
            </w:r>
            <w:r w:rsidRPr="00BF2B32">
              <w:rPr>
                <w:rFonts w:ascii="Times New Roman" w:eastAsia="Calibri" w:hAnsi="Times New Roman" w:cs="Times New Roman"/>
                <w:sz w:val="24"/>
                <w:szCs w:val="24"/>
                <w:lang w:val="ru-RU"/>
              </w:rPr>
              <w:t>и сложноподчиненных предложений в татарском языке.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Выявление типа сложного предложения (союзное, бессоюзное). Самостоятельная</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союзных</w:t>
            </w:r>
            <w:r w:rsidRPr="00BF2B32">
              <w:rPr>
                <w:rFonts w:ascii="Times New Roman" w:eastAsia="Calibri" w:hAnsi="Times New Roman" w:cs="Times New Roman"/>
                <w:spacing w:val="-12"/>
                <w:sz w:val="24"/>
                <w:szCs w:val="24"/>
                <w:lang w:val="ru-RU"/>
              </w:rPr>
              <w:t xml:space="preserve"> </w:t>
            </w:r>
            <w:r w:rsidRPr="00BF2B32">
              <w:rPr>
                <w:rFonts w:ascii="Times New Roman" w:eastAsia="Calibri" w:hAnsi="Times New Roman" w:cs="Times New Roman"/>
                <w:sz w:val="24"/>
                <w:szCs w:val="24"/>
                <w:lang w:val="ru-RU"/>
              </w:rPr>
              <w:t xml:space="preserve">сложносочиненных </w:t>
            </w:r>
            <w:r w:rsidRPr="00BF2B32">
              <w:rPr>
                <w:rFonts w:ascii="Times New Roman" w:eastAsia="Calibri" w:hAnsi="Times New Roman" w:cs="Times New Roman"/>
                <w:spacing w:val="-2"/>
                <w:sz w:val="24"/>
                <w:szCs w:val="24"/>
                <w:lang w:val="ru-RU"/>
              </w:rPr>
              <w:t>предложений.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Построение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простого</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сложного</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предложения</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сочинительными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союзами</w:t>
            </w:r>
          </w:p>
        </w:tc>
        <w:tc>
          <w:tcPr>
            <w:tcW w:w="770" w:type="dxa"/>
            <w:tcBorders>
              <w:right w:val="single" w:sz="4" w:space="0" w:color="000000"/>
            </w:tcBorders>
          </w:tcPr>
          <w:p w:rsidR="009B2865" w:rsidRPr="00BF2B32" w:rsidRDefault="00D40107"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lastRenderedPageBreak/>
              <w:t>12</w:t>
            </w:r>
          </w:p>
        </w:tc>
        <w:tc>
          <w:tcPr>
            <w:tcW w:w="1219"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881" w:type="dxa"/>
            <w:tcBorders>
              <w:lef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2750"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Воспитывать любовь и уважение к народным традициям</w:t>
            </w:r>
          </w:p>
        </w:tc>
      </w:tr>
      <w:tr w:rsidR="009B2865" w:rsidRPr="00BF2B32" w:rsidTr="009B2865">
        <w:trPr>
          <w:trHeight w:val="333"/>
        </w:trPr>
        <w:tc>
          <w:tcPr>
            <w:tcW w:w="395"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5.2.</w:t>
            </w:r>
          </w:p>
        </w:tc>
        <w:tc>
          <w:tcPr>
            <w:tcW w:w="2572" w:type="dxa"/>
            <w:tcBorders>
              <w:righ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Пунктуация</w:t>
            </w:r>
          </w:p>
        </w:tc>
        <w:tc>
          <w:tcPr>
            <w:tcW w:w="2530"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Знаки</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препинания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в </w:t>
            </w:r>
            <w:r w:rsidRPr="00BF2B32">
              <w:rPr>
                <w:rFonts w:ascii="Times New Roman" w:eastAsia="Calibri" w:hAnsi="Times New Roman" w:cs="Times New Roman"/>
                <w:spacing w:val="-2"/>
                <w:sz w:val="24"/>
                <w:szCs w:val="24"/>
                <w:lang w:val="ru-RU"/>
              </w:rPr>
              <w:t>сложносочиненных предложениях</w:t>
            </w:r>
          </w:p>
        </w:tc>
        <w:tc>
          <w:tcPr>
            <w:tcW w:w="3401"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 xml:space="preserve">. Использование в тексте сочинительных союзов как средство связи </w:t>
            </w:r>
            <w:r w:rsidRPr="00BF2B32">
              <w:rPr>
                <w:rFonts w:ascii="Times New Roman" w:eastAsia="Calibri" w:hAnsi="Times New Roman" w:cs="Times New Roman"/>
                <w:spacing w:val="-2"/>
                <w:sz w:val="24"/>
                <w:szCs w:val="24"/>
                <w:lang w:val="ru-RU"/>
              </w:rPr>
              <w:t>предложений</w:t>
            </w:r>
          </w:p>
        </w:tc>
        <w:tc>
          <w:tcPr>
            <w:tcW w:w="770" w:type="dxa"/>
            <w:tcBorders>
              <w:left w:val="single" w:sz="4" w:space="0" w:color="000000"/>
              <w:right w:val="single" w:sz="4" w:space="0" w:color="000000"/>
            </w:tcBorders>
          </w:tcPr>
          <w:p w:rsidR="009B2865" w:rsidRPr="00BF2B32" w:rsidRDefault="00D40107"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9</w:t>
            </w:r>
          </w:p>
        </w:tc>
        <w:tc>
          <w:tcPr>
            <w:tcW w:w="1219" w:type="dxa"/>
            <w:tcBorders>
              <w:left w:val="single" w:sz="4" w:space="0" w:color="000000"/>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881" w:type="dxa"/>
            <w:tcBorders>
              <w:lef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750"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8898" w:type="dxa"/>
            <w:gridSpan w:val="4"/>
            <w:tcBorders>
              <w:righ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770" w:type="dxa"/>
            <w:tcBorders>
              <w:left w:val="single" w:sz="4" w:space="0" w:color="000000"/>
              <w:right w:val="single" w:sz="4" w:space="0" w:color="000000"/>
            </w:tcBorders>
          </w:tcPr>
          <w:p w:rsidR="009B2865" w:rsidRPr="00BF2B32" w:rsidRDefault="00D40107"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21</w:t>
            </w:r>
          </w:p>
        </w:tc>
        <w:tc>
          <w:tcPr>
            <w:tcW w:w="4850" w:type="dxa"/>
            <w:gridSpan w:val="3"/>
            <w:tcBorders>
              <w:left w:val="single" w:sz="4" w:space="0" w:color="000000"/>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525"/>
        </w:trPr>
        <w:tc>
          <w:tcPr>
            <w:tcW w:w="8898" w:type="dxa"/>
            <w:gridSpan w:val="4"/>
            <w:tcBorders>
              <w:righ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1"/>
                <w:w w:val="105"/>
                <w:sz w:val="24"/>
                <w:szCs w:val="24"/>
                <w:lang w:val="ru-RU"/>
              </w:rPr>
              <w:t>ОБЩЕЕ</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spacing w:val="-1"/>
                <w:w w:val="105"/>
                <w:sz w:val="24"/>
                <w:szCs w:val="24"/>
                <w:lang w:val="ru-RU"/>
              </w:rPr>
              <w:t>КОЛИЧЕСТВО</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w w:val="105"/>
                <w:sz w:val="24"/>
                <w:szCs w:val="24"/>
                <w:lang w:val="ru-RU"/>
              </w:rPr>
              <w:t>ЧАСОВ</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36"/>
                <w:w w:val="105"/>
                <w:sz w:val="24"/>
                <w:szCs w:val="24"/>
                <w:lang w:val="ru-RU"/>
              </w:rPr>
              <w:t xml:space="preserve"> </w:t>
            </w:r>
            <w:r w:rsidRPr="00BF2B32">
              <w:rPr>
                <w:rFonts w:ascii="Times New Roman" w:eastAsia="Calibri" w:hAnsi="Times New Roman" w:cs="Times New Roman"/>
                <w:w w:val="105"/>
                <w:sz w:val="24"/>
                <w:szCs w:val="24"/>
                <w:lang w:val="ru-RU"/>
              </w:rPr>
              <w:t>ПРОГРАММЕ</w:t>
            </w:r>
          </w:p>
        </w:tc>
        <w:tc>
          <w:tcPr>
            <w:tcW w:w="770" w:type="dxa"/>
            <w:tcBorders>
              <w:left w:val="single" w:sz="4" w:space="0" w:color="000000"/>
              <w:right w:val="single" w:sz="4" w:space="0" w:color="000000"/>
            </w:tcBorders>
          </w:tcPr>
          <w:p w:rsidR="009B2865" w:rsidRPr="00BF2B32" w:rsidRDefault="00D40107"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70</w:t>
            </w:r>
          </w:p>
        </w:tc>
        <w:tc>
          <w:tcPr>
            <w:tcW w:w="1219" w:type="dxa"/>
            <w:tcBorders>
              <w:left w:val="single" w:sz="4" w:space="0" w:color="000000"/>
              <w:righ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10</w:t>
            </w:r>
          </w:p>
        </w:tc>
        <w:tc>
          <w:tcPr>
            <w:tcW w:w="881" w:type="dxa"/>
            <w:tcBorders>
              <w:left w:val="single" w:sz="4" w:space="0" w:color="000000"/>
              <w:righ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6</w:t>
            </w:r>
          </w:p>
        </w:tc>
        <w:tc>
          <w:tcPr>
            <w:tcW w:w="2750" w:type="dxa"/>
            <w:tcBorders>
              <w:left w:val="single" w:sz="4" w:space="0" w:color="000000"/>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p>
        </w:tc>
      </w:tr>
    </w:tbl>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sectPr w:rsidR="009B2865" w:rsidRPr="00BF2B32" w:rsidSect="009B2865">
          <w:type w:val="nextColumn"/>
          <w:pgSz w:w="16840" w:h="11900" w:orient="landscape"/>
          <w:pgMar w:top="567" w:right="567" w:bottom="567" w:left="1134" w:header="720" w:footer="720" w:gutter="0"/>
          <w:cols w:space="720"/>
        </w:sectPr>
      </w:pPr>
    </w:p>
    <w:p w:rsidR="009B2865" w:rsidRPr="00BF2B32" w:rsidRDefault="009B2865"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4"/>
          <w:szCs w:val="24"/>
          <w:lang w:val="ru-RU"/>
        </w:rPr>
      </w:pPr>
    </w:p>
    <w:p w:rsidR="009B2865" w:rsidRPr="00BF2B32" w:rsidRDefault="009B2865" w:rsidP="009B2865">
      <w:pPr>
        <w:widowControl w:val="0"/>
        <w:autoSpaceDE w:val="0"/>
        <w:autoSpaceDN w:val="0"/>
        <w:spacing w:before="80"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noProof/>
          <w:sz w:val="24"/>
          <w:szCs w:val="24"/>
          <w:lang w:val="ru-RU" w:eastAsia="ru-RU"/>
        </w:rPr>
        <mc:AlternateContent>
          <mc:Choice Requires="wps">
            <w:drawing>
              <wp:anchor distT="0" distB="0" distL="0" distR="0" simplePos="0" relativeHeight="251662336" behindDoc="1" locked="0" layoutInCell="1" allowOverlap="1">
                <wp:simplePos x="0" y="0"/>
                <wp:positionH relativeFrom="page">
                  <wp:posOffset>422910</wp:posOffset>
                </wp:positionH>
                <wp:positionV relativeFrom="paragraph">
                  <wp:posOffset>224155</wp:posOffset>
                </wp:positionV>
                <wp:extent cx="9850755" cy="7620"/>
                <wp:effectExtent l="3810" t="0" r="3810" b="0"/>
                <wp:wrapTopAndBottom/>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5075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FF96D" id="Прямоугольник 2" o:spid="_x0000_s1026" style="position:absolute;margin-left:33.3pt;margin-top:17.65pt;width:775.65pt;height:.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" fillcolor="black" stroked="f">
                <w10:wrap type="topAndBottom" anchorx="page"/>
              </v:rect>
            </w:pict>
          </mc:Fallback>
        </mc:AlternateContent>
      </w:r>
      <w:r w:rsidRPr="00BF2B32">
        <w:rPr>
          <w:rFonts w:ascii="Times New Roman" w:eastAsia="Calibri" w:hAnsi="Times New Roman" w:cs="Times New Roman"/>
          <w:b/>
          <w:sz w:val="24"/>
          <w:szCs w:val="24"/>
          <w:lang w:val="ru-RU"/>
        </w:rPr>
        <w:t>ТЕМАТИЧЕСКОЕ</w:t>
      </w:r>
      <w:r w:rsidRPr="00BF2B32">
        <w:rPr>
          <w:rFonts w:ascii="Times New Roman" w:eastAsia="Calibri" w:hAnsi="Times New Roman" w:cs="Times New Roman"/>
          <w:b/>
          <w:spacing w:val="9"/>
          <w:sz w:val="24"/>
          <w:szCs w:val="24"/>
          <w:lang w:val="ru-RU"/>
        </w:rPr>
        <w:t xml:space="preserve"> </w:t>
      </w:r>
      <w:r w:rsidRPr="00BF2B32">
        <w:rPr>
          <w:rFonts w:ascii="Times New Roman" w:eastAsia="Calibri" w:hAnsi="Times New Roman" w:cs="Times New Roman"/>
          <w:b/>
          <w:sz w:val="24"/>
          <w:szCs w:val="24"/>
          <w:lang w:val="ru-RU"/>
        </w:rPr>
        <w:t>ПЛАНИРОВАНИЕ 8 класс</w:t>
      </w:r>
    </w:p>
    <w:p w:rsidR="009B2865" w:rsidRPr="00BF2B32" w:rsidRDefault="009B2865" w:rsidP="009B2865">
      <w:pPr>
        <w:widowControl w:val="0"/>
        <w:autoSpaceDE w:val="0"/>
        <w:autoSpaceDN w:val="0"/>
        <w:spacing w:before="2" w:beforeAutospacing="0" w:after="0" w:afterAutospacing="0"/>
        <w:rPr>
          <w:rFonts w:ascii="Times New Roman" w:eastAsia="Calibri" w:hAnsi="Times New Roman" w:cs="Times New Roman"/>
          <w:b/>
          <w:sz w:val="24"/>
          <w:szCs w:val="24"/>
          <w:lang w:val="ru-RU"/>
        </w:rPr>
      </w:pPr>
    </w:p>
    <w:tbl>
      <w:tblPr>
        <w:tblW w:w="16967"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93"/>
        <w:gridCol w:w="2904"/>
        <w:gridCol w:w="2828"/>
        <w:gridCol w:w="3552"/>
        <w:gridCol w:w="110"/>
        <w:gridCol w:w="652"/>
        <w:gridCol w:w="114"/>
        <w:gridCol w:w="666"/>
        <w:gridCol w:w="8"/>
        <w:gridCol w:w="10"/>
        <w:gridCol w:w="860"/>
        <w:gridCol w:w="19"/>
        <w:gridCol w:w="2745"/>
        <w:gridCol w:w="2106"/>
      </w:tblGrid>
      <w:tr w:rsidR="009B2865" w:rsidRPr="00BF2B32" w:rsidTr="009B2865">
        <w:trPr>
          <w:gridAfter w:val="1"/>
          <w:wAfter w:w="2106" w:type="dxa"/>
          <w:trHeight w:val="333"/>
        </w:trPr>
        <w:tc>
          <w:tcPr>
            <w:tcW w:w="393" w:type="dxa"/>
            <w:vMerge w:val="restart"/>
          </w:tcPr>
          <w:p w:rsidR="009B2865" w:rsidRPr="00BF2B32" w:rsidRDefault="009B2865" w:rsidP="009B2865">
            <w:pPr>
              <w:widowControl w:val="0"/>
              <w:autoSpaceDE w:val="0"/>
              <w:autoSpaceDN w:val="0"/>
              <w:spacing w:before="74" w:beforeAutospacing="0" w:after="0" w:afterAutospacing="0" w:line="266" w:lineRule="auto"/>
              <w:ind w:right="62"/>
              <w:rPr>
                <w:rFonts w:ascii="Times New Roman" w:eastAsia="Calibri" w:hAnsi="Times New Roman" w:cs="Times New Roman"/>
                <w:b/>
                <w:sz w:val="24"/>
                <w:szCs w:val="24"/>
                <w:lang w:val="ru-RU"/>
              </w:rPr>
            </w:pPr>
            <w:r w:rsidRPr="00BF2B32">
              <w:rPr>
                <w:rFonts w:ascii="Times New Roman" w:eastAsia="Calibri" w:hAnsi="Times New Roman" w:cs="Times New Roman"/>
                <w:b/>
                <w:w w:val="105"/>
                <w:sz w:val="24"/>
                <w:szCs w:val="24"/>
                <w:lang w:val="ru-RU"/>
              </w:rPr>
              <w:t>№</w:t>
            </w:r>
            <w:r w:rsidRPr="00BF2B32">
              <w:rPr>
                <w:rFonts w:ascii="Times New Roman" w:eastAsia="Calibri" w:hAnsi="Times New Roman" w:cs="Times New Roman"/>
                <w:b/>
                <w:spacing w:val="1"/>
                <w:w w:val="105"/>
                <w:sz w:val="24"/>
                <w:szCs w:val="24"/>
                <w:lang w:val="ru-RU"/>
              </w:rPr>
              <w:t xml:space="preserve"> </w:t>
            </w:r>
            <w:r w:rsidRPr="00BF2B32">
              <w:rPr>
                <w:rFonts w:ascii="Times New Roman" w:eastAsia="Calibri" w:hAnsi="Times New Roman" w:cs="Times New Roman"/>
                <w:b/>
                <w:spacing w:val="-1"/>
                <w:w w:val="105"/>
                <w:sz w:val="24"/>
                <w:szCs w:val="24"/>
                <w:lang w:val="ru-RU"/>
              </w:rPr>
              <w:t>п/п</w:t>
            </w:r>
          </w:p>
        </w:tc>
        <w:tc>
          <w:tcPr>
            <w:tcW w:w="2904" w:type="dxa"/>
            <w:vMerge w:val="restart"/>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b/>
                <w:w w:val="105"/>
                <w:sz w:val="24"/>
                <w:szCs w:val="24"/>
                <w:lang w:val="ru-RU"/>
              </w:rPr>
              <w:t>Наименование</w:t>
            </w:r>
            <w:r w:rsidRPr="00BF2B32">
              <w:rPr>
                <w:rFonts w:ascii="Times New Roman" w:eastAsia="Calibri" w:hAnsi="Times New Roman" w:cs="Times New Roman"/>
                <w:b/>
                <w:spacing w:val="-10"/>
                <w:w w:val="105"/>
                <w:sz w:val="24"/>
                <w:szCs w:val="24"/>
                <w:lang w:val="ru-RU"/>
              </w:rPr>
              <w:t xml:space="preserve"> </w:t>
            </w:r>
            <w:r w:rsidRPr="00BF2B32">
              <w:rPr>
                <w:rFonts w:ascii="Times New Roman" w:eastAsia="Calibri" w:hAnsi="Times New Roman" w:cs="Times New Roman"/>
                <w:b/>
                <w:w w:val="105"/>
                <w:sz w:val="24"/>
                <w:szCs w:val="24"/>
                <w:lang w:val="ru-RU"/>
              </w:rPr>
              <w:t>разделов</w:t>
            </w:r>
            <w:r w:rsidRPr="00BF2B32">
              <w:rPr>
                <w:rFonts w:ascii="Times New Roman" w:eastAsia="Calibri" w:hAnsi="Times New Roman" w:cs="Times New Roman"/>
                <w:b/>
                <w:spacing w:val="-10"/>
                <w:w w:val="105"/>
                <w:sz w:val="24"/>
                <w:szCs w:val="24"/>
                <w:lang w:val="ru-RU"/>
              </w:rPr>
              <w:t xml:space="preserve"> </w:t>
            </w:r>
            <w:r w:rsidRPr="00BF2B32">
              <w:rPr>
                <w:rFonts w:ascii="Times New Roman" w:eastAsia="Calibri" w:hAnsi="Times New Roman" w:cs="Times New Roman"/>
                <w:b/>
                <w:w w:val="105"/>
                <w:sz w:val="24"/>
                <w:szCs w:val="24"/>
                <w:lang w:val="ru-RU"/>
              </w:rPr>
              <w:t>и</w:t>
            </w:r>
            <w:r w:rsidRPr="00BF2B32">
              <w:rPr>
                <w:rFonts w:ascii="Times New Roman" w:eastAsia="Calibri" w:hAnsi="Times New Roman" w:cs="Times New Roman"/>
                <w:b/>
                <w:spacing w:val="-10"/>
                <w:w w:val="105"/>
                <w:sz w:val="24"/>
                <w:szCs w:val="24"/>
                <w:lang w:val="ru-RU"/>
              </w:rPr>
              <w:t xml:space="preserve"> </w:t>
            </w:r>
            <w:r w:rsidRPr="00BF2B32">
              <w:rPr>
                <w:rFonts w:ascii="Times New Roman" w:eastAsia="Calibri" w:hAnsi="Times New Roman" w:cs="Times New Roman"/>
                <w:b/>
                <w:w w:val="105"/>
                <w:sz w:val="24"/>
                <w:szCs w:val="24"/>
                <w:lang w:val="ru-RU"/>
              </w:rPr>
              <w:t>тем</w:t>
            </w:r>
            <w:r w:rsidRPr="00BF2B32">
              <w:rPr>
                <w:rFonts w:ascii="Times New Roman" w:eastAsia="Calibri" w:hAnsi="Times New Roman" w:cs="Times New Roman"/>
                <w:b/>
                <w:spacing w:val="-9"/>
                <w:w w:val="105"/>
                <w:sz w:val="24"/>
                <w:szCs w:val="24"/>
                <w:lang w:val="ru-RU"/>
              </w:rPr>
              <w:t xml:space="preserve"> </w:t>
            </w:r>
            <w:r w:rsidRPr="00BF2B32">
              <w:rPr>
                <w:rFonts w:ascii="Times New Roman" w:eastAsia="Calibri" w:hAnsi="Times New Roman" w:cs="Times New Roman"/>
                <w:b/>
                <w:w w:val="105"/>
                <w:sz w:val="24"/>
                <w:szCs w:val="24"/>
                <w:lang w:val="ru-RU"/>
              </w:rPr>
              <w:t>программы</w:t>
            </w:r>
          </w:p>
        </w:tc>
        <w:tc>
          <w:tcPr>
            <w:tcW w:w="2828" w:type="dxa"/>
            <w:vMerge w:val="restart"/>
            <w:tcBorders>
              <w:right w:val="single" w:sz="4" w:space="0" w:color="auto"/>
            </w:tcBorders>
          </w:tcPr>
          <w:p w:rsidR="009B2865" w:rsidRPr="00BF2B32" w:rsidRDefault="009B2865" w:rsidP="009B2865">
            <w:pPr>
              <w:widowControl w:val="0"/>
              <w:autoSpaceDE w:val="0"/>
              <w:autoSpaceDN w:val="0"/>
              <w:spacing w:before="74" w:beforeAutospacing="0" w:after="0" w:afterAutospacing="0" w:line="266" w:lineRule="auto"/>
              <w:ind w:right="212"/>
              <w:rPr>
                <w:rFonts w:ascii="Times New Roman" w:eastAsia="Calibri" w:hAnsi="Times New Roman" w:cs="Times New Roman"/>
                <w:b/>
                <w:sz w:val="24"/>
                <w:szCs w:val="24"/>
                <w:lang w:val="ru-RU"/>
              </w:rPr>
            </w:pPr>
            <w:r w:rsidRPr="00BF2B32">
              <w:rPr>
                <w:rFonts w:ascii="Times New Roman" w:eastAsia="Calibri" w:hAnsi="Times New Roman" w:cs="Times New Roman"/>
                <w:b/>
                <w:w w:val="105"/>
                <w:sz w:val="24"/>
                <w:szCs w:val="24"/>
                <w:lang w:val="ru-RU"/>
              </w:rPr>
              <w:t>Основное содержание</w:t>
            </w:r>
          </w:p>
        </w:tc>
        <w:tc>
          <w:tcPr>
            <w:tcW w:w="3552" w:type="dxa"/>
            <w:vMerge w:val="restart"/>
            <w:tcBorders>
              <w:left w:val="single" w:sz="4" w:space="0" w:color="auto"/>
            </w:tcBorders>
          </w:tcPr>
          <w:p w:rsidR="009B2865" w:rsidRPr="00BF2B32" w:rsidRDefault="009B2865" w:rsidP="009B2865">
            <w:pPr>
              <w:widowControl w:val="0"/>
              <w:autoSpaceDE w:val="0"/>
              <w:autoSpaceDN w:val="0"/>
              <w:spacing w:before="74" w:beforeAutospacing="0" w:after="0" w:afterAutospacing="0" w:line="266" w:lineRule="auto"/>
              <w:ind w:right="226"/>
              <w:rPr>
                <w:rFonts w:ascii="Times New Roman" w:eastAsia="Calibri" w:hAnsi="Times New Roman" w:cs="Times New Roman"/>
                <w:b/>
                <w:sz w:val="24"/>
                <w:szCs w:val="24"/>
                <w:lang w:val="ru-RU"/>
              </w:rPr>
            </w:pPr>
            <w:r w:rsidRPr="00BF2B32">
              <w:rPr>
                <w:rFonts w:ascii="Times New Roman" w:eastAsia="Calibri" w:hAnsi="Times New Roman" w:cs="Times New Roman"/>
                <w:b/>
                <w:w w:val="105"/>
                <w:sz w:val="24"/>
                <w:szCs w:val="24"/>
                <w:lang w:val="ru-RU"/>
              </w:rPr>
              <w:t>Основные виды</w:t>
            </w:r>
            <w:r w:rsidRPr="00BF2B32">
              <w:rPr>
                <w:rFonts w:ascii="Times New Roman" w:eastAsia="Calibri" w:hAnsi="Times New Roman" w:cs="Times New Roman"/>
                <w:b/>
                <w:spacing w:val="1"/>
                <w:w w:val="105"/>
                <w:sz w:val="24"/>
                <w:szCs w:val="24"/>
                <w:lang w:val="ru-RU"/>
              </w:rPr>
              <w:t xml:space="preserve"> </w:t>
            </w:r>
            <w:r w:rsidRPr="00BF2B32">
              <w:rPr>
                <w:rFonts w:ascii="Times New Roman" w:eastAsia="Calibri" w:hAnsi="Times New Roman" w:cs="Times New Roman"/>
                <w:b/>
                <w:spacing w:val="-1"/>
                <w:w w:val="105"/>
                <w:sz w:val="24"/>
                <w:szCs w:val="24"/>
                <w:lang w:val="ru-RU"/>
              </w:rPr>
              <w:t>деятельности обучающихся</w:t>
            </w:r>
          </w:p>
        </w:tc>
        <w:tc>
          <w:tcPr>
            <w:tcW w:w="2439" w:type="dxa"/>
            <w:gridSpan w:val="8"/>
            <w:tcBorders>
              <w:bottom w:val="single" w:sz="4" w:space="0" w:color="auto"/>
            </w:tcBorders>
          </w:tcPr>
          <w:p w:rsidR="009B2865" w:rsidRPr="00BF2B32" w:rsidRDefault="009B2865" w:rsidP="009B2865">
            <w:pPr>
              <w:widowControl w:val="0"/>
              <w:autoSpaceDE w:val="0"/>
              <w:autoSpaceDN w:val="0"/>
              <w:spacing w:before="74" w:beforeAutospacing="0" w:after="0" w:afterAutospacing="0" w:line="266" w:lineRule="auto"/>
              <w:ind w:right="467"/>
              <w:rPr>
                <w:rFonts w:ascii="Times New Roman" w:eastAsia="Calibri" w:hAnsi="Times New Roman" w:cs="Times New Roman"/>
                <w:b/>
                <w:sz w:val="24"/>
                <w:szCs w:val="24"/>
                <w:lang w:val="ru-RU"/>
              </w:rPr>
            </w:pPr>
            <w:r w:rsidRPr="00BF2B32">
              <w:rPr>
                <w:rFonts w:ascii="Times New Roman" w:eastAsia="Calibri" w:hAnsi="Times New Roman" w:cs="Times New Roman"/>
                <w:b/>
                <w:spacing w:val="-1"/>
                <w:w w:val="105"/>
                <w:sz w:val="24"/>
                <w:szCs w:val="24"/>
                <w:lang w:val="ru-RU"/>
              </w:rPr>
              <w:t>Количество</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часов</w:t>
            </w:r>
          </w:p>
        </w:tc>
        <w:tc>
          <w:tcPr>
            <w:tcW w:w="2745" w:type="dxa"/>
            <w:vMerge w:val="restart"/>
          </w:tcPr>
          <w:p w:rsidR="009B2865" w:rsidRPr="00BF2B32" w:rsidRDefault="009B2865" w:rsidP="009B2865">
            <w:pPr>
              <w:widowControl w:val="0"/>
              <w:autoSpaceDE w:val="0"/>
              <w:autoSpaceDN w:val="0"/>
              <w:spacing w:before="74" w:beforeAutospacing="0" w:after="0" w:afterAutospacing="0" w:line="266" w:lineRule="auto"/>
              <w:ind w:right="1290"/>
              <w:rPr>
                <w:rFonts w:ascii="Times New Roman" w:eastAsia="Calibri" w:hAnsi="Times New Roman" w:cs="Times New Roman"/>
                <w:b/>
                <w:sz w:val="24"/>
                <w:szCs w:val="24"/>
                <w:lang w:val="ru-RU"/>
              </w:rPr>
            </w:pPr>
            <w:r w:rsidRPr="00BF2B32">
              <w:rPr>
                <w:rFonts w:ascii="Times New Roman" w:eastAsia="Calibri" w:hAnsi="Times New Roman" w:cs="Times New Roman"/>
                <w:b/>
                <w:spacing w:val="-1"/>
                <w:w w:val="105"/>
                <w:sz w:val="24"/>
                <w:szCs w:val="24"/>
                <w:lang w:val="ru-RU"/>
              </w:rPr>
              <w:t>Учет программы воспитания</w:t>
            </w:r>
          </w:p>
        </w:tc>
      </w:tr>
      <w:tr w:rsidR="009B2865" w:rsidRPr="00BF2B32" w:rsidTr="009B2865">
        <w:trPr>
          <w:gridAfter w:val="1"/>
          <w:wAfter w:w="2106" w:type="dxa"/>
          <w:trHeight w:val="525"/>
        </w:trPr>
        <w:tc>
          <w:tcPr>
            <w:tcW w:w="393" w:type="dxa"/>
            <w:vMerge/>
            <w:tcBorders>
              <w:top w:val="nil"/>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2904" w:type="dxa"/>
            <w:vMerge/>
            <w:tcBorders>
              <w:top w:val="nil"/>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2828" w:type="dxa"/>
            <w:vMerge/>
            <w:tcBorders>
              <w:top w:val="nil"/>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552" w:type="dxa"/>
            <w:vMerge/>
            <w:tcBorders>
              <w:top w:val="nil"/>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762" w:type="dxa"/>
            <w:gridSpan w:val="2"/>
            <w:tcBorders>
              <w:top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b/>
                <w:w w:val="105"/>
                <w:sz w:val="24"/>
                <w:szCs w:val="24"/>
                <w:lang w:val="ru-RU"/>
              </w:rPr>
              <w:t>всего</w:t>
            </w:r>
          </w:p>
        </w:tc>
        <w:tc>
          <w:tcPr>
            <w:tcW w:w="798" w:type="dxa"/>
            <w:gridSpan w:val="4"/>
            <w:tcBorders>
              <w:top w:val="single" w:sz="4" w:space="0" w:color="auto"/>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b/>
                <w:spacing w:val="-1"/>
                <w:w w:val="105"/>
                <w:sz w:val="24"/>
                <w:szCs w:val="24"/>
                <w:lang w:val="ru-RU"/>
              </w:rPr>
              <w:t>контрольные</w:t>
            </w:r>
            <w:r w:rsidRPr="00BF2B32">
              <w:rPr>
                <w:rFonts w:ascii="Times New Roman" w:eastAsia="Calibri" w:hAnsi="Times New Roman" w:cs="Times New Roman"/>
                <w:b/>
                <w:spacing w:val="-37"/>
                <w:w w:val="105"/>
                <w:sz w:val="24"/>
                <w:szCs w:val="24"/>
                <w:lang w:val="ru-RU"/>
              </w:rPr>
              <w:t xml:space="preserve"> </w:t>
            </w:r>
            <w:r w:rsidRPr="00BF2B32">
              <w:rPr>
                <w:rFonts w:ascii="Times New Roman" w:eastAsia="Calibri" w:hAnsi="Times New Roman" w:cs="Times New Roman"/>
                <w:b/>
                <w:w w:val="105"/>
                <w:sz w:val="24"/>
                <w:szCs w:val="24"/>
                <w:lang w:val="ru-RU"/>
              </w:rPr>
              <w:t>работы</w:t>
            </w:r>
          </w:p>
        </w:tc>
        <w:tc>
          <w:tcPr>
            <w:tcW w:w="879" w:type="dxa"/>
            <w:gridSpan w:val="2"/>
            <w:tcBorders>
              <w:top w:val="single" w:sz="4" w:space="0" w:color="auto"/>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b/>
                <w:spacing w:val="-1"/>
                <w:w w:val="105"/>
                <w:sz w:val="24"/>
                <w:szCs w:val="24"/>
                <w:lang w:val="ru-RU"/>
              </w:rPr>
              <w:t>практические</w:t>
            </w:r>
            <w:r w:rsidRPr="00BF2B32">
              <w:rPr>
                <w:rFonts w:ascii="Times New Roman" w:eastAsia="Calibri" w:hAnsi="Times New Roman" w:cs="Times New Roman"/>
                <w:b/>
                <w:spacing w:val="-37"/>
                <w:w w:val="105"/>
                <w:sz w:val="24"/>
                <w:szCs w:val="24"/>
                <w:lang w:val="ru-RU"/>
              </w:rPr>
              <w:t xml:space="preserve"> </w:t>
            </w:r>
            <w:r w:rsidRPr="00BF2B32">
              <w:rPr>
                <w:rFonts w:ascii="Times New Roman" w:eastAsia="Calibri" w:hAnsi="Times New Roman" w:cs="Times New Roman"/>
                <w:b/>
                <w:w w:val="105"/>
                <w:sz w:val="24"/>
                <w:szCs w:val="24"/>
                <w:lang w:val="ru-RU"/>
              </w:rPr>
              <w:t>работы</w:t>
            </w:r>
          </w:p>
        </w:tc>
        <w:tc>
          <w:tcPr>
            <w:tcW w:w="2745" w:type="dxa"/>
            <w:vMerge/>
            <w:tcBorders>
              <w:top w:val="nil"/>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gridAfter w:val="1"/>
          <w:wAfter w:w="2106" w:type="dxa"/>
          <w:trHeight w:val="333"/>
        </w:trPr>
        <w:tc>
          <w:tcPr>
            <w:tcW w:w="14861" w:type="dxa"/>
            <w:gridSpan w:val="13"/>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spacing w:val="-1"/>
                <w:w w:val="105"/>
                <w:sz w:val="24"/>
                <w:szCs w:val="24"/>
                <w:lang w:val="ru-RU"/>
              </w:rPr>
              <w:t>Раздел</w:t>
            </w:r>
            <w:r w:rsidRPr="00BF2B32">
              <w:rPr>
                <w:rFonts w:ascii="Times New Roman" w:eastAsia="Calibri" w:hAnsi="Times New Roman" w:cs="Times New Roman"/>
                <w:spacing w:val="-5"/>
                <w:w w:val="105"/>
                <w:sz w:val="24"/>
                <w:szCs w:val="24"/>
                <w:lang w:val="ru-RU"/>
              </w:rPr>
              <w:t xml:space="preserve"> </w:t>
            </w:r>
            <w:r w:rsidRPr="00BF2B32">
              <w:rPr>
                <w:rFonts w:ascii="Times New Roman" w:eastAsia="Calibri" w:hAnsi="Times New Roman" w:cs="Times New Roman"/>
                <w:spacing w:val="-1"/>
                <w:w w:val="105"/>
                <w:sz w:val="24"/>
                <w:szCs w:val="24"/>
                <w:lang w:val="ru-RU"/>
              </w:rPr>
              <w:t>1.</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b/>
                <w:spacing w:val="-1"/>
                <w:w w:val="105"/>
                <w:sz w:val="24"/>
                <w:szCs w:val="24"/>
                <w:lang w:val="ru-RU"/>
              </w:rPr>
              <w:t>Речевая</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spacing w:val="-1"/>
                <w:w w:val="105"/>
                <w:sz w:val="24"/>
                <w:szCs w:val="24"/>
                <w:lang w:val="ru-RU"/>
              </w:rPr>
              <w:t>деятельность</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w w:val="105"/>
                <w:sz w:val="24"/>
                <w:szCs w:val="24"/>
                <w:lang w:val="ru-RU"/>
              </w:rPr>
              <w:t>и</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w w:val="105"/>
                <w:sz w:val="24"/>
                <w:szCs w:val="24"/>
                <w:lang w:val="ru-RU"/>
              </w:rPr>
              <w:t>культура</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w w:val="105"/>
                <w:sz w:val="24"/>
                <w:szCs w:val="24"/>
                <w:lang w:val="ru-RU"/>
              </w:rPr>
              <w:t>речи</w:t>
            </w:r>
          </w:p>
        </w:tc>
      </w:tr>
      <w:tr w:rsidR="009B2865" w:rsidRPr="00D40107" w:rsidTr="009B2865">
        <w:trPr>
          <w:gridAfter w:val="1"/>
          <w:wAfter w:w="2106" w:type="dxa"/>
          <w:trHeight w:val="525"/>
        </w:trPr>
        <w:tc>
          <w:tcPr>
            <w:tcW w:w="393"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1.1.</w:t>
            </w:r>
          </w:p>
        </w:tc>
        <w:tc>
          <w:tcPr>
            <w:tcW w:w="2904" w:type="dxa"/>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1"/>
                <w:w w:val="105"/>
                <w:sz w:val="24"/>
                <w:szCs w:val="24"/>
                <w:lang w:val="ru-RU"/>
              </w:rPr>
              <w:t>Взаимосвязь</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spacing w:val="-1"/>
                <w:w w:val="105"/>
                <w:sz w:val="24"/>
                <w:szCs w:val="24"/>
                <w:lang w:val="ru-RU"/>
              </w:rPr>
              <w:t>языка</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spacing w:val="-1"/>
                <w:w w:val="105"/>
                <w:sz w:val="24"/>
                <w:szCs w:val="24"/>
                <w:lang w:val="ru-RU"/>
              </w:rPr>
              <w:t>и</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spacing w:val="-1"/>
                <w:w w:val="105"/>
                <w:sz w:val="24"/>
                <w:szCs w:val="24"/>
                <w:lang w:val="ru-RU"/>
              </w:rPr>
              <w:t>культуры.</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w w:val="105"/>
                <w:sz w:val="24"/>
                <w:szCs w:val="24"/>
                <w:lang w:val="ru-RU"/>
              </w:rPr>
              <w:t>Особенности</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w w:val="105"/>
                <w:sz w:val="24"/>
                <w:szCs w:val="24"/>
                <w:lang w:val="ru-RU"/>
              </w:rPr>
              <w:t>употребления</w:t>
            </w:r>
            <w:r w:rsidRPr="00BF2B32">
              <w:rPr>
                <w:rFonts w:ascii="Times New Roman" w:eastAsia="Calibri" w:hAnsi="Times New Roman" w:cs="Times New Roman"/>
                <w:spacing w:val="-36"/>
                <w:w w:val="105"/>
                <w:sz w:val="24"/>
                <w:szCs w:val="24"/>
                <w:lang w:val="ru-RU"/>
              </w:rPr>
              <w:t xml:space="preserve"> </w:t>
            </w:r>
            <w:r w:rsidRPr="00BF2B32">
              <w:rPr>
                <w:rFonts w:ascii="Times New Roman" w:eastAsia="Calibri" w:hAnsi="Times New Roman" w:cs="Times New Roman"/>
                <w:w w:val="105"/>
                <w:sz w:val="24"/>
                <w:szCs w:val="24"/>
                <w:lang w:val="ru-RU"/>
              </w:rPr>
              <w:t>фразеологизмов</w:t>
            </w:r>
            <w:r w:rsidRPr="00BF2B32">
              <w:rPr>
                <w:rFonts w:ascii="Times New Roman" w:eastAsia="Calibri" w:hAnsi="Times New Roman" w:cs="Times New Roman"/>
                <w:spacing w:val="-2"/>
                <w:w w:val="105"/>
                <w:sz w:val="24"/>
                <w:szCs w:val="24"/>
                <w:lang w:val="ru-RU"/>
              </w:rPr>
              <w:t xml:space="preserve"> </w:t>
            </w:r>
            <w:r w:rsidRPr="00BF2B32">
              <w:rPr>
                <w:rFonts w:ascii="Times New Roman" w:eastAsia="Calibri" w:hAnsi="Times New Roman" w:cs="Times New Roman"/>
                <w:w w:val="105"/>
                <w:sz w:val="24"/>
                <w:szCs w:val="24"/>
                <w:lang w:val="ru-RU"/>
              </w:rPr>
              <w:t>в</w:t>
            </w:r>
            <w:r w:rsidRPr="00BF2B32">
              <w:rPr>
                <w:rFonts w:ascii="Times New Roman" w:eastAsia="Calibri" w:hAnsi="Times New Roman" w:cs="Times New Roman"/>
                <w:spacing w:val="-1"/>
                <w:w w:val="105"/>
                <w:sz w:val="24"/>
                <w:szCs w:val="24"/>
                <w:lang w:val="ru-RU"/>
              </w:rPr>
              <w:t xml:space="preserve"> </w:t>
            </w:r>
            <w:r w:rsidRPr="00BF2B32">
              <w:rPr>
                <w:rFonts w:ascii="Times New Roman" w:eastAsia="Calibri" w:hAnsi="Times New Roman" w:cs="Times New Roman"/>
                <w:w w:val="105"/>
                <w:sz w:val="24"/>
                <w:szCs w:val="24"/>
                <w:lang w:val="ru-RU"/>
              </w:rPr>
              <w:t>речи</w:t>
            </w:r>
          </w:p>
        </w:tc>
        <w:tc>
          <w:tcPr>
            <w:tcW w:w="2828"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803"/>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 xml:space="preserve">Языковые единицы с </w:t>
            </w:r>
            <w:r w:rsidRPr="00BF2B32">
              <w:rPr>
                <w:rFonts w:ascii="Times New Roman" w:eastAsia="Calibri" w:hAnsi="Times New Roman" w:cs="Times New Roman"/>
                <w:spacing w:val="-2"/>
                <w:sz w:val="24"/>
                <w:szCs w:val="24"/>
                <w:lang w:val="ru-RU"/>
              </w:rPr>
              <w:t xml:space="preserve">национально-культурным </w:t>
            </w:r>
            <w:r w:rsidRPr="00BF2B32">
              <w:rPr>
                <w:rFonts w:ascii="Times New Roman" w:eastAsia="Calibri" w:hAnsi="Times New Roman" w:cs="Times New Roman"/>
                <w:sz w:val="24"/>
                <w:szCs w:val="24"/>
                <w:lang w:val="ru-RU"/>
              </w:rPr>
              <w:t>компонентом</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изучаемых </w:t>
            </w:r>
            <w:r w:rsidRPr="00BF2B32">
              <w:rPr>
                <w:rFonts w:ascii="Times New Roman" w:eastAsia="Calibri" w:hAnsi="Times New Roman" w:cs="Times New Roman"/>
                <w:spacing w:val="-2"/>
                <w:sz w:val="24"/>
                <w:szCs w:val="24"/>
                <w:lang w:val="ru-RU"/>
              </w:rPr>
              <w:t>текстах.</w:t>
            </w:r>
          </w:p>
          <w:p w:rsidR="009B2865" w:rsidRPr="00BF2B32" w:rsidRDefault="009B2865" w:rsidP="009B2865">
            <w:pPr>
              <w:widowControl w:val="0"/>
              <w:autoSpaceDE w:val="0"/>
              <w:autoSpaceDN w:val="0"/>
              <w:spacing w:before="0" w:beforeAutospacing="0" w:after="0" w:afterAutospacing="0"/>
              <w:ind w:right="876"/>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 xml:space="preserve">Чтение текстов с </w:t>
            </w:r>
            <w:r w:rsidRPr="00BF2B32">
              <w:rPr>
                <w:rFonts w:ascii="Times New Roman" w:eastAsia="Calibri" w:hAnsi="Times New Roman" w:cs="Times New Roman"/>
                <w:spacing w:val="-2"/>
                <w:sz w:val="24"/>
                <w:szCs w:val="24"/>
                <w:lang w:val="ru-RU"/>
              </w:rPr>
              <w:t>фразеологизмами.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Выявление особенностей употребления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фразеологизмов</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в </w:t>
            </w:r>
            <w:r w:rsidRPr="00BF2B32">
              <w:rPr>
                <w:rFonts w:ascii="Times New Roman" w:eastAsia="Calibri" w:hAnsi="Times New Roman" w:cs="Times New Roman"/>
                <w:spacing w:val="-2"/>
                <w:sz w:val="24"/>
                <w:szCs w:val="24"/>
                <w:lang w:val="ru-RU"/>
              </w:rPr>
              <w:t>текстах.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662" w:type="dxa"/>
            <w:gridSpan w:val="2"/>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Групповая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беседа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об</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особенностях</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употребления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фразеологизмов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 xml:space="preserve">в </w:t>
            </w:r>
            <w:r w:rsidRPr="00BF2B32">
              <w:rPr>
                <w:rFonts w:ascii="Times New Roman" w:eastAsia="Calibri" w:hAnsi="Times New Roman" w:cs="Times New Roman"/>
                <w:spacing w:val="-2"/>
                <w:sz w:val="24"/>
                <w:szCs w:val="24"/>
                <w:lang w:val="ru-RU"/>
              </w:rPr>
              <w:t>текстах.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Творческое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задание: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краткое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устное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сообщение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соответствии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 предложенной ситуацией общения.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парах: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типов</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текстов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(повествование,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описание, рассуждение) и составление собственных текстов заданного типа.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766" w:type="dxa"/>
            <w:gridSpan w:val="2"/>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684" w:type="dxa"/>
            <w:gridSpan w:val="3"/>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0</w:t>
            </w:r>
          </w:p>
        </w:tc>
        <w:tc>
          <w:tcPr>
            <w:tcW w:w="879" w:type="dxa"/>
            <w:gridSpan w:val="2"/>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0</w:t>
            </w:r>
          </w:p>
        </w:tc>
        <w:tc>
          <w:tcPr>
            <w:tcW w:w="2745" w:type="dxa"/>
          </w:tcPr>
          <w:p w:rsidR="009B2865" w:rsidRPr="00BF2B32"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BF2B32">
              <w:rPr>
                <w:rFonts w:ascii="Times New Roman" w:eastAsia="Calibri" w:hAnsi="Times New Roman" w:cs="Times New Roman"/>
                <w:color w:val="000000"/>
                <w:sz w:val="24"/>
                <w:szCs w:val="24"/>
                <w:lang w:val="tt-RU"/>
              </w:rPr>
              <w:t xml:space="preserve">установить доверительные отношения между педагогическим работником и его обучающимися,; привлечь  внимание </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tt-RU"/>
              </w:rPr>
              <w:t>к обсуждаемой на уроке информации, активизации их познавательной деятельности;</w:t>
            </w:r>
          </w:p>
        </w:tc>
      </w:tr>
      <w:tr w:rsidR="009B2865" w:rsidRPr="00D40107" w:rsidTr="009B2865">
        <w:trPr>
          <w:gridAfter w:val="1"/>
          <w:wAfter w:w="2106" w:type="dxa"/>
          <w:trHeight w:val="333"/>
        </w:trPr>
        <w:tc>
          <w:tcPr>
            <w:tcW w:w="393"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1.2.</w:t>
            </w:r>
          </w:p>
        </w:tc>
        <w:tc>
          <w:tcPr>
            <w:tcW w:w="2904"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Работа</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с</w:t>
            </w:r>
            <w:r w:rsidRPr="00BF2B32">
              <w:rPr>
                <w:rFonts w:ascii="Times New Roman" w:eastAsia="Calibri" w:hAnsi="Times New Roman" w:cs="Times New Roman"/>
                <w:spacing w:val="-6"/>
                <w:w w:val="105"/>
                <w:sz w:val="24"/>
                <w:szCs w:val="24"/>
                <w:lang w:val="ru-RU"/>
              </w:rPr>
              <w:t xml:space="preserve"> </w:t>
            </w:r>
            <w:r w:rsidRPr="00BF2B32">
              <w:rPr>
                <w:rFonts w:ascii="Times New Roman" w:eastAsia="Calibri" w:hAnsi="Times New Roman" w:cs="Times New Roman"/>
                <w:w w:val="105"/>
                <w:sz w:val="24"/>
                <w:szCs w:val="24"/>
                <w:lang w:val="ru-RU"/>
              </w:rPr>
              <w:t>текстом</w:t>
            </w:r>
          </w:p>
        </w:tc>
        <w:tc>
          <w:tcPr>
            <w:tcW w:w="2828"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232"/>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типов</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текстов (повествование, описание, </w:t>
            </w:r>
            <w:r w:rsidRPr="00BF2B32">
              <w:rPr>
                <w:rFonts w:ascii="Times New Roman" w:eastAsia="Calibri" w:hAnsi="Times New Roman" w:cs="Times New Roman"/>
                <w:spacing w:val="-2"/>
                <w:sz w:val="24"/>
                <w:szCs w:val="24"/>
                <w:lang w:val="ru-RU"/>
              </w:rPr>
              <w:t>рассуждение).</w:t>
            </w:r>
          </w:p>
          <w:p w:rsidR="009B2865" w:rsidRPr="00BF2B32" w:rsidRDefault="009B2865" w:rsidP="009B2865">
            <w:pPr>
              <w:widowControl w:val="0"/>
              <w:autoSpaceDE w:val="0"/>
              <w:autoSpaceDN w:val="0"/>
              <w:spacing w:before="0" w:beforeAutospacing="0" w:after="0" w:afterAutospacing="0"/>
              <w:ind w:right="839"/>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собственных текстов заданного типа.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Составление собственных текстов</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по</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заданным</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заглавиям. Работа с текстами о языках </w:t>
            </w:r>
            <w:r w:rsidRPr="00BF2B32">
              <w:rPr>
                <w:rFonts w:ascii="Times New Roman" w:eastAsia="Calibri" w:hAnsi="Times New Roman" w:cs="Times New Roman"/>
                <w:spacing w:val="-2"/>
                <w:sz w:val="24"/>
                <w:szCs w:val="24"/>
                <w:lang w:val="ru-RU"/>
              </w:rPr>
              <w:t>России</w:t>
            </w:r>
          </w:p>
        </w:tc>
        <w:tc>
          <w:tcPr>
            <w:tcW w:w="3662"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50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Индивидуальное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задание: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книгой,</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статьями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из</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газет</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 xml:space="preserve">журналов, </w:t>
            </w:r>
            <w:r w:rsidRPr="00BF2B32">
              <w:rPr>
                <w:rFonts w:ascii="Times New Roman" w:eastAsia="Calibri" w:hAnsi="Times New Roman" w:cs="Times New Roman"/>
                <w:spacing w:val="-2"/>
                <w:sz w:val="24"/>
                <w:szCs w:val="24"/>
                <w:lang w:val="ru-RU"/>
              </w:rPr>
              <w:t>Интернет-ресурсами.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Творческая</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собственного</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письменного</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текста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по заданному заглавию.</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Создание</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кратких</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выписок</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из</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текста</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для</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использования</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их</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 xml:space="preserve">собственных </w:t>
            </w:r>
            <w:r w:rsidRPr="00BF2B32">
              <w:rPr>
                <w:rFonts w:ascii="Times New Roman" w:eastAsia="Calibri" w:hAnsi="Times New Roman" w:cs="Times New Roman"/>
                <w:spacing w:val="-2"/>
                <w:sz w:val="24"/>
                <w:szCs w:val="24"/>
                <w:lang w:val="ru-RU"/>
              </w:rPr>
              <w:t>высказываниях.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Проектно-исследовательская</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выступление</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презентацией</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о</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 xml:space="preserve">родной стране и </w:t>
            </w:r>
            <w:r w:rsidRPr="00BF2B32">
              <w:rPr>
                <w:rFonts w:ascii="Times New Roman" w:eastAsia="Calibri" w:hAnsi="Times New Roman" w:cs="Times New Roman"/>
                <w:sz w:val="24"/>
                <w:szCs w:val="24"/>
                <w:lang w:val="ru-RU"/>
              </w:rPr>
              <w:lastRenderedPageBreak/>
              <w:t>культуре.</w:t>
            </w:r>
          </w:p>
          <w:p w:rsidR="009B2865" w:rsidRPr="00BF2B32" w:rsidRDefault="009B2865" w:rsidP="009B2865">
            <w:pPr>
              <w:widowControl w:val="0"/>
              <w:autoSpaceDE w:val="0"/>
              <w:autoSpaceDN w:val="0"/>
              <w:spacing w:before="0" w:beforeAutospacing="0" w:after="0" w:afterAutospacing="0"/>
              <w:ind w:right="21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Понимание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особенностей</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использования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мимики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жестов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 xml:space="preserve">разговорной </w:t>
            </w:r>
            <w:r w:rsidRPr="00BF2B32">
              <w:rPr>
                <w:rFonts w:ascii="Times New Roman" w:eastAsia="Calibri" w:hAnsi="Times New Roman" w:cs="Times New Roman"/>
                <w:spacing w:val="-4"/>
                <w:sz w:val="24"/>
                <w:szCs w:val="24"/>
                <w:lang w:val="ru-RU"/>
              </w:rPr>
              <w:t>речи.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Проектно-исследовательская</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выступление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презентацией</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перед одноклассниками о языках Российской Федерации</w:t>
            </w:r>
          </w:p>
        </w:tc>
        <w:tc>
          <w:tcPr>
            <w:tcW w:w="76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4</w:t>
            </w:r>
          </w:p>
        </w:tc>
        <w:tc>
          <w:tcPr>
            <w:tcW w:w="684" w:type="dxa"/>
            <w:gridSpan w:val="3"/>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879" w:type="dxa"/>
            <w:gridSpan w:val="2"/>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0</w:t>
            </w:r>
          </w:p>
        </w:tc>
        <w:tc>
          <w:tcPr>
            <w:tcW w:w="2745" w:type="dxa"/>
          </w:tcPr>
          <w:p w:rsidR="009B2865" w:rsidRPr="00BF2B32"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BF2B32">
              <w:rPr>
                <w:rFonts w:ascii="Times New Roman" w:eastAsia="Calibri" w:hAnsi="Times New Roman" w:cs="Times New Roman"/>
                <w:color w:val="000000"/>
                <w:sz w:val="24"/>
                <w:szCs w:val="24"/>
                <w:lang w:val="tt-RU"/>
              </w:rPr>
              <w:t xml:space="preserve">Научить детей работать в парах. Воспитывать коллективизм., стимулирующий  познавательную мотивацию обучающихся; которые учат обучающихся командной работе и взаимодействию с другими обучающимися;  </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tt-RU"/>
              </w:rPr>
            </w:pPr>
          </w:p>
        </w:tc>
      </w:tr>
      <w:tr w:rsidR="009B2865" w:rsidRPr="00BF2B32" w:rsidTr="009B2865">
        <w:trPr>
          <w:gridAfter w:val="1"/>
          <w:wAfter w:w="2106" w:type="dxa"/>
          <w:trHeight w:val="333"/>
        </w:trPr>
        <w:tc>
          <w:tcPr>
            <w:tcW w:w="9787" w:type="dxa"/>
            <w:gridSpan w:val="5"/>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76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6</w:t>
            </w:r>
          </w:p>
        </w:tc>
        <w:tc>
          <w:tcPr>
            <w:tcW w:w="4308" w:type="dxa"/>
            <w:gridSpan w:val="6"/>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gridAfter w:val="1"/>
          <w:wAfter w:w="2106" w:type="dxa"/>
          <w:trHeight w:val="333"/>
        </w:trPr>
        <w:tc>
          <w:tcPr>
            <w:tcW w:w="14861" w:type="dxa"/>
            <w:gridSpan w:val="13"/>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w w:val="105"/>
                <w:sz w:val="24"/>
                <w:szCs w:val="24"/>
                <w:lang w:val="ru-RU"/>
              </w:rPr>
              <w:t>Раздел</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2.</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b/>
                <w:w w:val="105"/>
                <w:sz w:val="24"/>
                <w:szCs w:val="24"/>
                <w:lang w:val="ru-RU"/>
              </w:rPr>
              <w:t>«Мин»</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(«Я»)</w:t>
            </w:r>
          </w:p>
        </w:tc>
      </w:tr>
      <w:tr w:rsidR="009B2865" w:rsidRPr="00BF2B32" w:rsidTr="009B2865">
        <w:trPr>
          <w:gridAfter w:val="1"/>
          <w:wAfter w:w="2106" w:type="dxa"/>
          <w:trHeight w:val="333"/>
        </w:trPr>
        <w:tc>
          <w:tcPr>
            <w:tcW w:w="393"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2.1.</w:t>
            </w:r>
          </w:p>
        </w:tc>
        <w:tc>
          <w:tcPr>
            <w:tcW w:w="2904"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Орфоэпия</w:t>
            </w:r>
          </w:p>
        </w:tc>
        <w:tc>
          <w:tcPr>
            <w:tcW w:w="2828"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71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Нарушение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орфоэпических </w:t>
            </w:r>
            <w:r w:rsidRPr="00BF2B32">
              <w:rPr>
                <w:rFonts w:ascii="Times New Roman" w:eastAsia="Calibri" w:hAnsi="Times New Roman" w:cs="Times New Roman"/>
                <w:spacing w:val="-2"/>
                <w:sz w:val="24"/>
                <w:szCs w:val="24"/>
                <w:lang w:val="ru-RU"/>
              </w:rPr>
              <w:t>норм.</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Подвижное</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татарское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ударение</w:t>
            </w:r>
          </w:p>
        </w:tc>
        <w:tc>
          <w:tcPr>
            <w:tcW w:w="3662" w:type="dxa"/>
            <w:gridSpan w:val="2"/>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парах:</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использовав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орфоэпический</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словарь</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татарского</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языка, правильно произносить слова.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Правильное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словесного</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ударения</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татарском</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языке</w:t>
            </w:r>
          </w:p>
        </w:tc>
        <w:tc>
          <w:tcPr>
            <w:tcW w:w="766" w:type="dxa"/>
            <w:gridSpan w:val="2"/>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4</w:t>
            </w:r>
          </w:p>
        </w:tc>
        <w:tc>
          <w:tcPr>
            <w:tcW w:w="684" w:type="dxa"/>
            <w:gridSpan w:val="3"/>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0</w:t>
            </w:r>
          </w:p>
        </w:tc>
        <w:tc>
          <w:tcPr>
            <w:tcW w:w="879" w:type="dxa"/>
            <w:gridSpan w:val="2"/>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745" w:type="dxa"/>
          </w:tcPr>
          <w:p w:rsidR="009B2865" w:rsidRPr="00BF2B32"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BF2B32">
              <w:rPr>
                <w:rFonts w:ascii="Times New Roman" w:eastAsia="Calibri" w:hAnsi="Times New Roman" w:cs="Times New Roman"/>
                <w:sz w:val="24"/>
                <w:szCs w:val="24"/>
                <w:lang w:val="ru-RU" w:eastAsia="ru-RU"/>
              </w:rPr>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gridAfter w:val="1"/>
          <w:wAfter w:w="2106" w:type="dxa"/>
          <w:trHeight w:val="333"/>
        </w:trPr>
        <w:tc>
          <w:tcPr>
            <w:tcW w:w="393"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2.2.</w:t>
            </w:r>
          </w:p>
        </w:tc>
        <w:tc>
          <w:tcPr>
            <w:tcW w:w="2904"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Орфография</w:t>
            </w:r>
          </w:p>
        </w:tc>
        <w:tc>
          <w:tcPr>
            <w:tcW w:w="2828"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Сложные случаи орфографии. Правила</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правописания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сложных </w:t>
            </w:r>
            <w:r w:rsidRPr="00BF2B32">
              <w:rPr>
                <w:rFonts w:ascii="Times New Roman" w:eastAsia="Calibri" w:hAnsi="Times New Roman" w:cs="Times New Roman"/>
                <w:spacing w:val="-2"/>
                <w:sz w:val="24"/>
                <w:szCs w:val="24"/>
                <w:lang w:val="ru-RU"/>
              </w:rPr>
              <w:t>слов.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Правила</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правописания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парных </w:t>
            </w:r>
            <w:r w:rsidRPr="00BF2B32">
              <w:rPr>
                <w:rFonts w:ascii="Times New Roman" w:eastAsia="Calibri" w:hAnsi="Times New Roman" w:cs="Times New Roman"/>
                <w:spacing w:val="-2"/>
                <w:sz w:val="24"/>
                <w:szCs w:val="24"/>
                <w:lang w:val="ru-RU"/>
              </w:rPr>
              <w:t>слов.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Присоединение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окончаний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к </w:t>
            </w:r>
            <w:r w:rsidRPr="00BF2B32">
              <w:rPr>
                <w:rFonts w:ascii="Times New Roman" w:eastAsia="Calibri" w:hAnsi="Times New Roman" w:cs="Times New Roman"/>
                <w:spacing w:val="-2"/>
                <w:sz w:val="24"/>
                <w:szCs w:val="24"/>
                <w:lang w:val="ru-RU"/>
              </w:rPr>
              <w:t>заимствованиям</w:t>
            </w:r>
          </w:p>
        </w:tc>
        <w:tc>
          <w:tcPr>
            <w:tcW w:w="3662"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Индивидуальная работа: нахождение в словах изученных орфограмм. Самостоятельная</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записывание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предложений</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заимствованиями, присоединив к ним окончания</w:t>
            </w:r>
          </w:p>
        </w:tc>
        <w:tc>
          <w:tcPr>
            <w:tcW w:w="76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7</w:t>
            </w:r>
          </w:p>
        </w:tc>
        <w:tc>
          <w:tcPr>
            <w:tcW w:w="684" w:type="dxa"/>
            <w:gridSpan w:val="3"/>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879" w:type="dxa"/>
            <w:gridSpan w:val="2"/>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745"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eastAsia="ru-RU"/>
              </w:rPr>
              <w:t>Приучить к правилам общения со старшими (педагогическими работниками)  и сверстниками (обучающимися), принципы учебной дисциплины  и самоорганизации;</w:t>
            </w:r>
          </w:p>
        </w:tc>
      </w:tr>
      <w:tr w:rsidR="009B2865" w:rsidRPr="00BF2B32" w:rsidTr="009B2865">
        <w:trPr>
          <w:gridAfter w:val="1"/>
          <w:wAfter w:w="2106" w:type="dxa"/>
          <w:trHeight w:val="333"/>
        </w:trPr>
        <w:tc>
          <w:tcPr>
            <w:tcW w:w="9787" w:type="dxa"/>
            <w:gridSpan w:val="5"/>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76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11</w:t>
            </w:r>
          </w:p>
        </w:tc>
        <w:tc>
          <w:tcPr>
            <w:tcW w:w="4308" w:type="dxa"/>
            <w:gridSpan w:val="6"/>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gridAfter w:val="1"/>
          <w:wAfter w:w="2106" w:type="dxa"/>
          <w:trHeight w:val="333"/>
        </w:trPr>
        <w:tc>
          <w:tcPr>
            <w:tcW w:w="14861" w:type="dxa"/>
            <w:gridSpan w:val="13"/>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w w:val="105"/>
                <w:sz w:val="24"/>
                <w:szCs w:val="24"/>
                <w:lang w:val="ru-RU"/>
              </w:rPr>
              <w:t>Раздел</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w w:val="105"/>
                <w:sz w:val="24"/>
                <w:szCs w:val="24"/>
                <w:lang w:val="ru-RU"/>
              </w:rPr>
              <w:t>3.</w:t>
            </w:r>
            <w:r w:rsidRPr="00BF2B32">
              <w:rPr>
                <w:rFonts w:ascii="Times New Roman" w:eastAsia="Calibri" w:hAnsi="Times New Roman" w:cs="Times New Roman"/>
                <w:spacing w:val="22"/>
                <w:w w:val="105"/>
                <w:sz w:val="24"/>
                <w:szCs w:val="24"/>
                <w:lang w:val="ru-RU"/>
              </w:rPr>
              <w:t xml:space="preserve"> </w:t>
            </w:r>
            <w:r w:rsidRPr="00BF2B32">
              <w:rPr>
                <w:rFonts w:ascii="Times New Roman" w:eastAsia="Calibri" w:hAnsi="Times New Roman" w:cs="Times New Roman"/>
                <w:b/>
                <w:w w:val="105"/>
                <w:sz w:val="24"/>
                <w:szCs w:val="24"/>
                <w:lang w:val="ru-RU"/>
              </w:rPr>
              <w:t>«Тирə-як,</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көнкүреш»</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(«Мир</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вокруг</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меня»)</w:t>
            </w:r>
          </w:p>
        </w:tc>
      </w:tr>
      <w:tr w:rsidR="009B2865" w:rsidRPr="00D40107" w:rsidTr="009B2865">
        <w:trPr>
          <w:gridAfter w:val="1"/>
          <w:wAfter w:w="2106" w:type="dxa"/>
          <w:trHeight w:val="333"/>
        </w:trPr>
        <w:tc>
          <w:tcPr>
            <w:tcW w:w="393"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3.1.</w:t>
            </w:r>
          </w:p>
        </w:tc>
        <w:tc>
          <w:tcPr>
            <w:tcW w:w="2904"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Лексикология</w:t>
            </w:r>
          </w:p>
        </w:tc>
        <w:tc>
          <w:tcPr>
            <w:tcW w:w="2828"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Активная</w:t>
            </w:r>
            <w:r w:rsidRPr="00BF2B32">
              <w:rPr>
                <w:rFonts w:ascii="Times New Roman" w:eastAsia="Calibri" w:hAnsi="Times New Roman" w:cs="Times New Roman"/>
                <w:spacing w:val="-12"/>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14"/>
                <w:sz w:val="24"/>
                <w:szCs w:val="24"/>
                <w:lang w:val="ru-RU"/>
              </w:rPr>
              <w:t xml:space="preserve"> </w:t>
            </w:r>
            <w:r w:rsidRPr="00BF2B32">
              <w:rPr>
                <w:rFonts w:ascii="Times New Roman" w:eastAsia="Calibri" w:hAnsi="Times New Roman" w:cs="Times New Roman"/>
                <w:sz w:val="24"/>
                <w:szCs w:val="24"/>
                <w:lang w:val="ru-RU"/>
              </w:rPr>
              <w:t>пассивная</w:t>
            </w:r>
            <w:r w:rsidRPr="00BF2B32">
              <w:rPr>
                <w:rFonts w:ascii="Times New Roman" w:eastAsia="Calibri" w:hAnsi="Times New Roman" w:cs="Times New Roman"/>
                <w:spacing w:val="-12"/>
                <w:sz w:val="24"/>
                <w:szCs w:val="24"/>
                <w:lang w:val="ru-RU"/>
              </w:rPr>
              <w:t xml:space="preserve"> </w:t>
            </w:r>
            <w:r w:rsidRPr="00BF2B32">
              <w:rPr>
                <w:rFonts w:ascii="Times New Roman" w:eastAsia="Calibri" w:hAnsi="Times New Roman" w:cs="Times New Roman"/>
                <w:sz w:val="24"/>
                <w:szCs w:val="24"/>
                <w:lang w:val="ru-RU"/>
              </w:rPr>
              <w:t xml:space="preserve">лексика. </w:t>
            </w:r>
            <w:r w:rsidRPr="00BF2B32">
              <w:rPr>
                <w:rFonts w:ascii="Times New Roman" w:eastAsia="Calibri" w:hAnsi="Times New Roman" w:cs="Times New Roman"/>
                <w:spacing w:val="-2"/>
                <w:sz w:val="24"/>
                <w:szCs w:val="24"/>
                <w:lang w:val="ru-RU"/>
              </w:rPr>
              <w:t>Топонимика.</w:t>
            </w:r>
          </w:p>
          <w:p w:rsidR="009B2865" w:rsidRPr="00BF2B32" w:rsidRDefault="009B2865" w:rsidP="009B2865">
            <w:pPr>
              <w:widowControl w:val="0"/>
              <w:autoSpaceDE w:val="0"/>
              <w:autoSpaceDN w:val="0"/>
              <w:spacing w:before="0" w:beforeAutospacing="0" w:after="0" w:afterAutospacing="0"/>
              <w:ind w:right="783"/>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Виды</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топонимов. </w:t>
            </w:r>
            <w:r w:rsidRPr="00BF2B32">
              <w:rPr>
                <w:rFonts w:ascii="Times New Roman" w:eastAsia="Calibri" w:hAnsi="Times New Roman" w:cs="Times New Roman"/>
                <w:spacing w:val="-2"/>
                <w:sz w:val="24"/>
                <w:szCs w:val="24"/>
                <w:lang w:val="ru-RU"/>
              </w:rPr>
              <w:t>Ойконимы.</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lastRenderedPageBreak/>
              <w:t>Гидронимы</w:t>
            </w:r>
          </w:p>
        </w:tc>
        <w:tc>
          <w:tcPr>
            <w:tcW w:w="3662"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line="275" w:lineRule="exact"/>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Групповая</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беседа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об активной</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 xml:space="preserve">пассивной </w:t>
            </w:r>
            <w:r w:rsidRPr="00BF2B32">
              <w:rPr>
                <w:rFonts w:ascii="Times New Roman" w:eastAsia="Calibri" w:hAnsi="Times New Roman" w:cs="Times New Roman"/>
                <w:spacing w:val="-2"/>
                <w:sz w:val="24"/>
                <w:szCs w:val="24"/>
                <w:lang w:val="ru-RU"/>
              </w:rPr>
              <w:t>лексике.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парах: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нахождение</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отрывках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из</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художественных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lastRenderedPageBreak/>
              <w:t>произведений пассивную лексику.</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Различение видов топонимов, в частности ойконимов и гидронимов. Творческое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задание:</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текста,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используя</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карту</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 xml:space="preserve">Российской </w:t>
            </w:r>
            <w:r w:rsidRPr="00BF2B32">
              <w:rPr>
                <w:rFonts w:ascii="Times New Roman" w:eastAsia="Calibri" w:hAnsi="Times New Roman" w:cs="Times New Roman"/>
                <w:spacing w:val="-2"/>
                <w:sz w:val="24"/>
                <w:szCs w:val="24"/>
                <w:lang w:val="ru-RU"/>
              </w:rPr>
              <w:t>Федерации.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Правильное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произношение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правописание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на</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татарском</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языке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названия географических объектов и населенных пунктов России</w:t>
            </w:r>
          </w:p>
        </w:tc>
        <w:tc>
          <w:tcPr>
            <w:tcW w:w="76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9</w:t>
            </w:r>
          </w:p>
        </w:tc>
        <w:tc>
          <w:tcPr>
            <w:tcW w:w="684" w:type="dxa"/>
            <w:gridSpan w:val="3"/>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879" w:type="dxa"/>
            <w:gridSpan w:val="2"/>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745" w:type="dxa"/>
          </w:tcPr>
          <w:p w:rsidR="009B2865" w:rsidRPr="00BF2B32"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BF2B32">
              <w:rPr>
                <w:rFonts w:ascii="Times New Roman" w:eastAsia="Calibri" w:hAnsi="Times New Roman" w:cs="Times New Roman"/>
                <w:sz w:val="24"/>
                <w:szCs w:val="24"/>
                <w:lang w:val="ru-RU" w:eastAsia="ru-RU"/>
              </w:rPr>
              <w:t xml:space="preserve">привлечь внимание обучающихся к ценностному аспекту изучаемых  на уроках </w:t>
            </w:r>
            <w:r w:rsidRPr="00BF2B32">
              <w:rPr>
                <w:rFonts w:ascii="Times New Roman" w:eastAsia="Calibri" w:hAnsi="Times New Roman" w:cs="Times New Roman"/>
                <w:sz w:val="24"/>
                <w:szCs w:val="24"/>
                <w:lang w:val="ru-RU" w:eastAsia="ru-RU"/>
              </w:rPr>
              <w:lastRenderedPageBreak/>
              <w:t>явлений, организация их работы с получаемой на уроке социально значимой информацией ;</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gridAfter w:val="1"/>
          <w:wAfter w:w="2106" w:type="dxa"/>
          <w:trHeight w:val="333"/>
        </w:trPr>
        <w:tc>
          <w:tcPr>
            <w:tcW w:w="9787" w:type="dxa"/>
            <w:gridSpan w:val="5"/>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76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9</w:t>
            </w:r>
          </w:p>
        </w:tc>
        <w:tc>
          <w:tcPr>
            <w:tcW w:w="4308" w:type="dxa"/>
            <w:gridSpan w:val="6"/>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gridAfter w:val="1"/>
          <w:wAfter w:w="2106" w:type="dxa"/>
          <w:trHeight w:val="333"/>
        </w:trPr>
        <w:tc>
          <w:tcPr>
            <w:tcW w:w="14861" w:type="dxa"/>
            <w:gridSpan w:val="13"/>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spacing w:val="-1"/>
                <w:w w:val="105"/>
                <w:sz w:val="24"/>
                <w:szCs w:val="24"/>
                <w:lang w:val="ru-RU"/>
              </w:rPr>
              <w:t>Раздел</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4.</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b/>
                <w:w w:val="105"/>
                <w:sz w:val="24"/>
                <w:szCs w:val="24"/>
                <w:lang w:val="ru-RU"/>
              </w:rPr>
              <w:t>«Туган</w:t>
            </w:r>
            <w:r w:rsidRPr="00BF2B32">
              <w:rPr>
                <w:rFonts w:ascii="Times New Roman" w:eastAsia="Calibri" w:hAnsi="Times New Roman" w:cs="Times New Roman"/>
                <w:b/>
                <w:spacing w:val="-7"/>
                <w:w w:val="105"/>
                <w:sz w:val="24"/>
                <w:szCs w:val="24"/>
                <w:lang w:val="ru-RU"/>
              </w:rPr>
              <w:t xml:space="preserve"> </w:t>
            </w:r>
            <w:r w:rsidRPr="00BF2B32">
              <w:rPr>
                <w:rFonts w:ascii="Times New Roman" w:eastAsia="Calibri" w:hAnsi="Times New Roman" w:cs="Times New Roman"/>
                <w:b/>
                <w:w w:val="105"/>
                <w:sz w:val="24"/>
                <w:szCs w:val="24"/>
                <w:lang w:val="ru-RU"/>
              </w:rPr>
              <w:t>җирем»</w:t>
            </w:r>
            <w:r w:rsidRPr="00BF2B32">
              <w:rPr>
                <w:rFonts w:ascii="Times New Roman" w:eastAsia="Calibri" w:hAnsi="Times New Roman" w:cs="Times New Roman"/>
                <w:b/>
                <w:spacing w:val="-7"/>
                <w:w w:val="105"/>
                <w:sz w:val="24"/>
                <w:szCs w:val="24"/>
                <w:lang w:val="ru-RU"/>
              </w:rPr>
              <w:t xml:space="preserve"> </w:t>
            </w:r>
            <w:r w:rsidRPr="00BF2B32">
              <w:rPr>
                <w:rFonts w:ascii="Times New Roman" w:eastAsia="Calibri" w:hAnsi="Times New Roman" w:cs="Times New Roman"/>
                <w:b/>
                <w:w w:val="105"/>
                <w:sz w:val="24"/>
                <w:szCs w:val="24"/>
                <w:lang w:val="ru-RU"/>
              </w:rPr>
              <w:t>(«Моя</w:t>
            </w:r>
            <w:r w:rsidRPr="00BF2B32">
              <w:rPr>
                <w:rFonts w:ascii="Times New Roman" w:eastAsia="Calibri" w:hAnsi="Times New Roman" w:cs="Times New Roman"/>
                <w:b/>
                <w:spacing w:val="-7"/>
                <w:w w:val="105"/>
                <w:sz w:val="24"/>
                <w:szCs w:val="24"/>
                <w:lang w:val="ru-RU"/>
              </w:rPr>
              <w:t xml:space="preserve"> </w:t>
            </w:r>
            <w:r w:rsidRPr="00BF2B32">
              <w:rPr>
                <w:rFonts w:ascii="Times New Roman" w:eastAsia="Calibri" w:hAnsi="Times New Roman" w:cs="Times New Roman"/>
                <w:b/>
                <w:w w:val="105"/>
                <w:sz w:val="24"/>
                <w:szCs w:val="24"/>
                <w:lang w:val="ru-RU"/>
              </w:rPr>
              <w:t>Родина»)</w:t>
            </w:r>
          </w:p>
        </w:tc>
      </w:tr>
      <w:tr w:rsidR="009B2865" w:rsidRPr="00D40107" w:rsidTr="009B2865">
        <w:trPr>
          <w:gridAfter w:val="1"/>
          <w:wAfter w:w="2106" w:type="dxa"/>
          <w:trHeight w:val="333"/>
        </w:trPr>
        <w:tc>
          <w:tcPr>
            <w:tcW w:w="393"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4.1.</w:t>
            </w:r>
          </w:p>
        </w:tc>
        <w:tc>
          <w:tcPr>
            <w:tcW w:w="2904"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Морфология</w:t>
            </w:r>
          </w:p>
        </w:tc>
        <w:tc>
          <w:tcPr>
            <w:tcW w:w="2828"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Спрягаемые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неспрягаемые формы глагола.</w:t>
            </w:r>
          </w:p>
          <w:p w:rsidR="009B2865" w:rsidRPr="00BF2B32" w:rsidRDefault="009B2865" w:rsidP="009B2865">
            <w:pPr>
              <w:widowControl w:val="0"/>
              <w:autoSpaceDE w:val="0"/>
              <w:autoSpaceDN w:val="0"/>
              <w:spacing w:before="0" w:beforeAutospacing="0" w:after="0" w:afterAutospacing="0"/>
              <w:ind w:right="1179"/>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Инфинитив. Причастие. Деепричастие.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Выражение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степени</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совершения действия в татарском языке.</w:t>
            </w:r>
          </w:p>
          <w:p w:rsidR="009B2865" w:rsidRPr="00BF2B32" w:rsidRDefault="009B2865" w:rsidP="009B2865">
            <w:pPr>
              <w:widowControl w:val="0"/>
              <w:autoSpaceDE w:val="0"/>
              <w:autoSpaceDN w:val="0"/>
              <w:spacing w:before="0" w:beforeAutospacing="0" w:after="0" w:afterAutospacing="0"/>
              <w:ind w:right="541"/>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Имя действия и его грамматические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признаки. Субстантивация имени </w:t>
            </w:r>
            <w:r w:rsidRPr="00BF2B32">
              <w:rPr>
                <w:rFonts w:ascii="Times New Roman" w:eastAsia="Calibri" w:hAnsi="Times New Roman" w:cs="Times New Roman"/>
                <w:spacing w:val="-2"/>
                <w:sz w:val="24"/>
                <w:szCs w:val="24"/>
                <w:lang w:val="ru-RU"/>
              </w:rPr>
              <w:t>действия.</w:t>
            </w:r>
          </w:p>
          <w:p w:rsidR="009B2865" w:rsidRPr="00BF2B32" w:rsidRDefault="009B2865" w:rsidP="009B2865">
            <w:pPr>
              <w:widowControl w:val="0"/>
              <w:autoSpaceDE w:val="0"/>
              <w:autoSpaceDN w:val="0"/>
              <w:spacing w:before="0" w:beforeAutospacing="0" w:after="0" w:afterAutospacing="0" w:line="275" w:lineRule="exact"/>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Служебные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части</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речи. </w:t>
            </w:r>
            <w:r w:rsidRPr="00BF2B32">
              <w:rPr>
                <w:rFonts w:ascii="Times New Roman" w:eastAsia="Calibri" w:hAnsi="Times New Roman" w:cs="Times New Roman"/>
                <w:spacing w:val="-2"/>
                <w:sz w:val="24"/>
                <w:szCs w:val="24"/>
                <w:lang w:val="ru-RU"/>
              </w:rPr>
              <w:t>Послелоги. Союзы.</w:t>
            </w:r>
          </w:p>
          <w:p w:rsidR="009B2865" w:rsidRPr="00BF2B32" w:rsidRDefault="009B2865" w:rsidP="009B2865">
            <w:pPr>
              <w:widowControl w:val="0"/>
              <w:autoSpaceDE w:val="0"/>
              <w:autoSpaceDN w:val="0"/>
              <w:spacing w:before="0" w:beforeAutospacing="0" w:after="0" w:afterAutospacing="0"/>
              <w:ind w:right="302"/>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Модальные части речи. Морфологический анализ самостоятельных</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частей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речи. Имя прилагательное.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Субстантивация прилагательных</w:t>
            </w:r>
          </w:p>
        </w:tc>
        <w:tc>
          <w:tcPr>
            <w:tcW w:w="3662"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Групповая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беседа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спрягаемых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неспрягаемых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формах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глагола. Работа в парах: составление небольших текстов, употребив формы инфинитива, причастия и деепричастия.</w:t>
            </w:r>
          </w:p>
          <w:p w:rsidR="009B2865" w:rsidRPr="00BF2B32" w:rsidRDefault="009B2865" w:rsidP="009B2865">
            <w:pPr>
              <w:widowControl w:val="0"/>
              <w:autoSpaceDE w:val="0"/>
              <w:autoSpaceDN w:val="0"/>
              <w:spacing w:before="0" w:beforeAutospacing="0" w:after="0" w:afterAutospacing="0"/>
              <w:ind w:right="21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Упражнение: выявление причастий и деепричастий в тексте. Индивидуальная</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образование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форм</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выражения</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степени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 xml:space="preserve">протекания </w:t>
            </w:r>
            <w:r w:rsidRPr="00BF2B32">
              <w:rPr>
                <w:rFonts w:ascii="Times New Roman" w:eastAsia="Calibri" w:hAnsi="Times New Roman" w:cs="Times New Roman"/>
                <w:spacing w:val="-2"/>
                <w:sz w:val="24"/>
                <w:szCs w:val="24"/>
                <w:lang w:val="ru-RU"/>
              </w:rPr>
              <w:t>действия.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Самостоятельная</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предложений,</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употребив</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формы, обозначающие начало, продолжение и завершение действия.</w:t>
            </w:r>
          </w:p>
          <w:p w:rsidR="009B2865" w:rsidRPr="00BF2B32" w:rsidRDefault="009B2865" w:rsidP="009B2865">
            <w:pPr>
              <w:widowControl w:val="0"/>
              <w:autoSpaceDE w:val="0"/>
              <w:autoSpaceDN w:val="0"/>
              <w:spacing w:before="0" w:beforeAutospacing="0" w:after="0" w:afterAutospacing="0"/>
              <w:ind w:right="50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Индивидуальная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изменение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имен</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прилагательны</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по</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падежам. Работа в парах: составление предложений с послелогами, союзами и модальными частями речи.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вспомогательных</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глаголов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при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образовании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форм</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 xml:space="preserve">выражения степени протекания </w:t>
            </w:r>
            <w:r w:rsidRPr="00BF2B32">
              <w:rPr>
                <w:rFonts w:ascii="Times New Roman" w:eastAsia="Calibri" w:hAnsi="Times New Roman" w:cs="Times New Roman"/>
                <w:sz w:val="24"/>
                <w:szCs w:val="24"/>
                <w:lang w:val="ru-RU"/>
              </w:rPr>
              <w:lastRenderedPageBreak/>
              <w:t>действия. Распознавание</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случаев</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субстантивации</w:t>
            </w:r>
            <w:r w:rsidRPr="00BF2B32">
              <w:rPr>
                <w:rFonts w:ascii="Times New Roman" w:eastAsia="Calibri" w:hAnsi="Times New Roman" w:cs="Times New Roman"/>
                <w:spacing w:val="-11"/>
                <w:sz w:val="24"/>
                <w:szCs w:val="24"/>
                <w:lang w:val="ru-RU"/>
              </w:rPr>
              <w:t xml:space="preserve"> </w:t>
            </w:r>
            <w:r w:rsidRPr="00BF2B32">
              <w:rPr>
                <w:rFonts w:ascii="Times New Roman" w:eastAsia="Calibri" w:hAnsi="Times New Roman" w:cs="Times New Roman"/>
                <w:sz w:val="24"/>
                <w:szCs w:val="24"/>
                <w:lang w:val="ru-RU"/>
              </w:rPr>
              <w:t>имени</w:t>
            </w:r>
            <w:r w:rsidRPr="00BF2B32">
              <w:rPr>
                <w:rFonts w:ascii="Times New Roman" w:eastAsia="Calibri" w:hAnsi="Times New Roman" w:cs="Times New Roman"/>
                <w:spacing w:val="-11"/>
                <w:sz w:val="24"/>
                <w:szCs w:val="24"/>
                <w:lang w:val="ru-RU"/>
              </w:rPr>
              <w:t xml:space="preserve"> </w:t>
            </w:r>
            <w:r w:rsidRPr="00BF2B32">
              <w:rPr>
                <w:rFonts w:ascii="Times New Roman" w:eastAsia="Calibri" w:hAnsi="Times New Roman" w:cs="Times New Roman"/>
                <w:sz w:val="24"/>
                <w:szCs w:val="24"/>
                <w:lang w:val="ru-RU"/>
              </w:rPr>
              <w:t>действия. Различение субстантивированных прилагательных</w:t>
            </w:r>
          </w:p>
        </w:tc>
        <w:tc>
          <w:tcPr>
            <w:tcW w:w="76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22</w:t>
            </w:r>
          </w:p>
        </w:tc>
        <w:tc>
          <w:tcPr>
            <w:tcW w:w="674"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889" w:type="dxa"/>
            <w:gridSpan w:val="3"/>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2745"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eastAsia="ru-RU"/>
              </w:rPr>
              <w:t>Воспитывать любовь к малой Родине, беречь ее богатства, любовь к человеку труда</w:t>
            </w:r>
          </w:p>
        </w:tc>
      </w:tr>
      <w:tr w:rsidR="009B2865" w:rsidRPr="00BF2B32" w:rsidTr="009B2865">
        <w:trPr>
          <w:gridAfter w:val="1"/>
          <w:wAfter w:w="2106" w:type="dxa"/>
          <w:trHeight w:val="333"/>
        </w:trPr>
        <w:tc>
          <w:tcPr>
            <w:tcW w:w="9787" w:type="dxa"/>
            <w:gridSpan w:val="5"/>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76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22</w:t>
            </w:r>
          </w:p>
        </w:tc>
        <w:tc>
          <w:tcPr>
            <w:tcW w:w="4308" w:type="dxa"/>
            <w:gridSpan w:val="6"/>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gridAfter w:val="1"/>
          <w:wAfter w:w="2106" w:type="dxa"/>
          <w:trHeight w:val="333"/>
        </w:trPr>
        <w:tc>
          <w:tcPr>
            <w:tcW w:w="14861" w:type="dxa"/>
            <w:gridSpan w:val="13"/>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spacing w:val="-1"/>
                <w:w w:val="105"/>
                <w:sz w:val="24"/>
                <w:szCs w:val="24"/>
                <w:lang w:val="ru-RU"/>
              </w:rPr>
              <w:t>Раздел</w:t>
            </w:r>
            <w:r w:rsidRPr="00BF2B32">
              <w:rPr>
                <w:rFonts w:ascii="Times New Roman" w:eastAsia="Calibri" w:hAnsi="Times New Roman" w:cs="Times New Roman"/>
                <w:spacing w:val="-6"/>
                <w:w w:val="105"/>
                <w:sz w:val="24"/>
                <w:szCs w:val="24"/>
                <w:lang w:val="ru-RU"/>
              </w:rPr>
              <w:t xml:space="preserve"> </w:t>
            </w:r>
            <w:r w:rsidRPr="00BF2B32">
              <w:rPr>
                <w:rFonts w:ascii="Times New Roman" w:eastAsia="Calibri" w:hAnsi="Times New Roman" w:cs="Times New Roman"/>
                <w:spacing w:val="-1"/>
                <w:w w:val="105"/>
                <w:sz w:val="24"/>
                <w:szCs w:val="24"/>
                <w:lang w:val="ru-RU"/>
              </w:rPr>
              <w:t>5.</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b/>
                <w:spacing w:val="-1"/>
                <w:w w:val="105"/>
                <w:sz w:val="24"/>
                <w:szCs w:val="24"/>
                <w:lang w:val="ru-RU"/>
              </w:rPr>
              <w:t>«Татар</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spacing w:val="-1"/>
                <w:w w:val="105"/>
                <w:sz w:val="24"/>
                <w:szCs w:val="24"/>
                <w:lang w:val="ru-RU"/>
              </w:rPr>
              <w:t>дөньясы»</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(«Мир</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татарского</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народа»)</w:t>
            </w:r>
          </w:p>
        </w:tc>
      </w:tr>
      <w:tr w:rsidR="009B2865" w:rsidRPr="00D40107" w:rsidTr="009B2865">
        <w:trPr>
          <w:gridAfter w:val="1"/>
          <w:wAfter w:w="2106" w:type="dxa"/>
          <w:trHeight w:val="333"/>
        </w:trPr>
        <w:tc>
          <w:tcPr>
            <w:tcW w:w="393"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5.1.</w:t>
            </w:r>
          </w:p>
        </w:tc>
        <w:tc>
          <w:tcPr>
            <w:tcW w:w="2904"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Синтаксис</w:t>
            </w:r>
          </w:p>
        </w:tc>
        <w:tc>
          <w:tcPr>
            <w:tcW w:w="2828"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Виды</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z w:val="24"/>
                <w:szCs w:val="24"/>
                <w:lang w:val="ru-RU"/>
              </w:rPr>
              <w:t>сложных</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pacing w:val="-2"/>
                <w:sz w:val="24"/>
                <w:szCs w:val="24"/>
                <w:lang w:val="ru-RU"/>
              </w:rPr>
              <w:t>предложений: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сложносочиненные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pacing w:val="-10"/>
                <w:sz w:val="24"/>
                <w:szCs w:val="24"/>
                <w:lang w:val="ru-RU"/>
              </w:rPr>
              <w:t>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сложноподчиненные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предложения.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Сопоставление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сложноподчиненных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предложений</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татарского</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pacing w:val="-10"/>
                <w:sz w:val="24"/>
                <w:szCs w:val="24"/>
                <w:lang w:val="ru-RU"/>
              </w:rPr>
              <w:t>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русского</w:t>
            </w:r>
            <w:r w:rsidRPr="00BF2B32">
              <w:rPr>
                <w:rFonts w:ascii="Times New Roman" w:eastAsia="Calibri" w:hAnsi="Times New Roman" w:cs="Times New Roman"/>
                <w:spacing w:val="-2"/>
                <w:sz w:val="24"/>
                <w:szCs w:val="24"/>
                <w:lang w:val="ru-RU"/>
              </w:rPr>
              <w:t xml:space="preserve"> языков.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 xml:space="preserve">Виды </w:t>
            </w:r>
            <w:r w:rsidRPr="00BF2B32">
              <w:rPr>
                <w:rFonts w:ascii="Times New Roman" w:eastAsia="Calibri" w:hAnsi="Times New Roman" w:cs="Times New Roman"/>
                <w:spacing w:val="-2"/>
                <w:sz w:val="24"/>
                <w:szCs w:val="24"/>
                <w:lang w:val="ru-RU"/>
              </w:rPr>
              <w:t>сложноподчиненных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предложений.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Синтетическое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сложноподчиненное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предложение.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Аналитическое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сложноподчиненное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предложение.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Подлежащные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pacing w:val="-2"/>
                <w:sz w:val="24"/>
                <w:szCs w:val="24"/>
                <w:lang w:val="ru-RU"/>
              </w:rPr>
              <w:t>придаточные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предложения.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Сказуемные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pacing w:val="-2"/>
                <w:sz w:val="24"/>
                <w:szCs w:val="24"/>
                <w:lang w:val="ru-RU"/>
              </w:rPr>
              <w:t>придаточные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предложения.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662" w:type="dxa"/>
            <w:gridSpan w:val="2"/>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Групповая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беседа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о</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сложносочиненном</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предложении.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парах:</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сложносочиненных</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pacing w:val="-2"/>
                <w:sz w:val="24"/>
                <w:szCs w:val="24"/>
                <w:lang w:val="ru-RU"/>
              </w:rPr>
              <w:t>сложноподчиненных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предложений.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Упражнение: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выделение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главной</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придаточной</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части</w:t>
            </w:r>
            <w:r w:rsidRPr="00BF2B32">
              <w:rPr>
                <w:rFonts w:ascii="Times New Roman" w:eastAsia="Calibri" w:hAnsi="Times New Roman" w:cs="Times New Roman"/>
                <w:spacing w:val="-2"/>
                <w:sz w:val="24"/>
                <w:szCs w:val="24"/>
                <w:lang w:val="ru-RU"/>
              </w:rPr>
              <w:t xml:space="preserve"> сложноподчиненного</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предложения.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Индивидуальная</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выявление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смысловых</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отношений</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z w:val="24"/>
                <w:szCs w:val="24"/>
                <w:lang w:val="ru-RU"/>
              </w:rPr>
              <w:t>между</w:t>
            </w:r>
            <w:r w:rsidRPr="00BF2B32">
              <w:rPr>
                <w:rFonts w:ascii="Times New Roman" w:eastAsia="Calibri" w:hAnsi="Times New Roman" w:cs="Times New Roman"/>
                <w:spacing w:val="-2"/>
                <w:sz w:val="24"/>
                <w:szCs w:val="24"/>
                <w:lang w:val="ru-RU"/>
              </w:rPr>
              <w:t xml:space="preserve"> частями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сложноподчиненного</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предложения.</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видов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сложноподчиненных</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предложений</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(подлежащные,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сказуемные,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дополнительные,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определительные,</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времени,</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места,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образа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действия,</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цели,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меры</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степени,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цели,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причины,</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условные,</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pacing w:val="-2"/>
                <w:sz w:val="24"/>
                <w:szCs w:val="24"/>
                <w:lang w:val="ru-RU"/>
              </w:rPr>
              <w:t>уступительные).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Самостоятельная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синтетических</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сложноподчиненных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предложений,</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синтетических</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средств</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связи.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аналитических</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сложноподчиненных</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pacing w:val="-2"/>
                <w:sz w:val="24"/>
                <w:szCs w:val="24"/>
                <w:lang w:val="ru-RU"/>
              </w:rPr>
              <w:t>предложений,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аналитических</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средств</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связи.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Творческая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lastRenderedPageBreak/>
              <w:t>небольшого</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текста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синтетическими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pacing w:val="-10"/>
                <w:sz w:val="24"/>
                <w:szCs w:val="24"/>
                <w:lang w:val="ru-RU"/>
              </w:rPr>
              <w:t>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аналитическими</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сложноподчиненными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pacing w:val="-2"/>
                <w:sz w:val="24"/>
                <w:szCs w:val="24"/>
                <w:lang w:val="ru-RU"/>
              </w:rPr>
              <w:t>предложениями.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766" w:type="dxa"/>
            <w:gridSpan w:val="2"/>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13</w:t>
            </w:r>
          </w:p>
        </w:tc>
        <w:tc>
          <w:tcPr>
            <w:tcW w:w="674"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889" w:type="dxa"/>
            <w:gridSpan w:val="3"/>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2745"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Воспитывать любовь и уважение к народным традициям</w:t>
            </w:r>
          </w:p>
        </w:tc>
      </w:tr>
      <w:tr w:rsidR="009B2865" w:rsidRPr="00BF2B32" w:rsidTr="009B2865">
        <w:trPr>
          <w:gridAfter w:val="1"/>
          <w:wAfter w:w="2106" w:type="dxa"/>
          <w:trHeight w:val="333"/>
        </w:trPr>
        <w:tc>
          <w:tcPr>
            <w:tcW w:w="393"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5.2.</w:t>
            </w:r>
          </w:p>
        </w:tc>
        <w:tc>
          <w:tcPr>
            <w:tcW w:w="2904"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Пунктуация</w:t>
            </w:r>
          </w:p>
        </w:tc>
        <w:tc>
          <w:tcPr>
            <w:tcW w:w="2828"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Синтаксический</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pacing w:val="-2"/>
                <w:sz w:val="24"/>
                <w:szCs w:val="24"/>
                <w:lang w:val="ru-RU"/>
              </w:rPr>
              <w:t>разбор</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предложения</w:t>
            </w:r>
          </w:p>
        </w:tc>
        <w:tc>
          <w:tcPr>
            <w:tcW w:w="3662" w:type="dxa"/>
            <w:gridSpan w:val="2"/>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Постановка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знаков</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препинания</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сложноподчиненных</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предложениях.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парах:</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распознавать</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z w:val="24"/>
                <w:szCs w:val="24"/>
                <w:lang w:val="ru-RU"/>
              </w:rPr>
              <w:t>предложения</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по</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наличию</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главных</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pacing w:val="-10"/>
                <w:sz w:val="24"/>
                <w:szCs w:val="24"/>
                <w:lang w:val="ru-RU"/>
              </w:rPr>
              <w:t>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второстепенных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членов,</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предложения</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полные</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неполные</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pacing w:val="-2"/>
                <w:sz w:val="24"/>
                <w:szCs w:val="24"/>
                <w:lang w:val="ru-RU"/>
              </w:rPr>
              <w:t>(понимать</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особенности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употребления</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неполных</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предложений</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диалогической</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речи,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соблюдения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устной</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речи</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интонации</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неполного</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pacing w:val="-2"/>
                <w:sz w:val="24"/>
                <w:szCs w:val="24"/>
                <w:lang w:val="ru-RU"/>
              </w:rPr>
              <w:t>предложения).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Проводить</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синтаксический</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пунктуационный</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анализ</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предложений.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Применять</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знания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по</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синтаксису</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пунктуации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при</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выполнении</w:t>
            </w:r>
            <w:r w:rsidRPr="00BF2B32">
              <w:rPr>
                <w:rFonts w:ascii="Times New Roman" w:eastAsia="Calibri" w:hAnsi="Times New Roman" w:cs="Times New Roman"/>
                <w:spacing w:val="-2"/>
                <w:sz w:val="24"/>
                <w:szCs w:val="24"/>
                <w:lang w:val="ru-RU"/>
              </w:rPr>
              <w:t xml:space="preserve"> различных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видов</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языкового</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анализа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речевой</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pacing w:val="-2"/>
                <w:sz w:val="24"/>
                <w:szCs w:val="24"/>
                <w:lang w:val="ru-RU"/>
              </w:rPr>
              <w:t>практике</w:t>
            </w:r>
          </w:p>
        </w:tc>
        <w:tc>
          <w:tcPr>
            <w:tcW w:w="766" w:type="dxa"/>
            <w:gridSpan w:val="2"/>
            <w:tcBorders>
              <w:right w:val="single" w:sz="4" w:space="0" w:color="auto"/>
            </w:tcBorders>
          </w:tcPr>
          <w:p w:rsidR="009B2865" w:rsidRPr="00BF2B32" w:rsidRDefault="00D40107"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9</w:t>
            </w:r>
          </w:p>
        </w:tc>
        <w:tc>
          <w:tcPr>
            <w:tcW w:w="674"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889" w:type="dxa"/>
            <w:gridSpan w:val="3"/>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745" w:type="dxa"/>
          </w:tcPr>
          <w:p w:rsidR="009B2865" w:rsidRPr="00BF2B32" w:rsidRDefault="009B2865" w:rsidP="009B2865">
            <w:pPr>
              <w:widowControl w:val="0"/>
              <w:tabs>
                <w:tab w:val="left" w:pos="1835"/>
              </w:tabs>
              <w:autoSpaceDE w:val="0"/>
              <w:autoSpaceDN w:val="0"/>
              <w:spacing w:before="162" w:beforeAutospacing="0" w:after="0" w:afterAutospacing="0"/>
              <w:ind w:right="235"/>
              <w:jc w:val="both"/>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Воспитывать восприимчивость к разным видам искусства, традициям и творчеству своего и других народов;</w:t>
            </w:r>
          </w:p>
          <w:p w:rsidR="009B2865" w:rsidRPr="00BF2B32" w:rsidRDefault="009B2865" w:rsidP="009B2865">
            <w:pPr>
              <w:widowControl w:val="0"/>
              <w:tabs>
                <w:tab w:val="left" w:pos="1835"/>
              </w:tabs>
              <w:autoSpaceDE w:val="0"/>
              <w:autoSpaceDN w:val="0"/>
              <w:spacing w:before="15" w:beforeAutospacing="0" w:after="0" w:afterAutospacing="0"/>
              <w:jc w:val="both"/>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-понимание</w:t>
            </w:r>
            <w:r w:rsidRPr="00BF2B32">
              <w:rPr>
                <w:rFonts w:ascii="Times New Roman" w:eastAsia="Calibri" w:hAnsi="Times New Roman" w:cs="Times New Roman"/>
                <w:spacing w:val="-12"/>
                <w:sz w:val="24"/>
                <w:szCs w:val="24"/>
                <w:lang w:val="ru-RU"/>
              </w:rPr>
              <w:t xml:space="preserve"> </w:t>
            </w:r>
            <w:r w:rsidRPr="00BF2B32">
              <w:rPr>
                <w:rFonts w:ascii="Times New Roman" w:eastAsia="Calibri" w:hAnsi="Times New Roman" w:cs="Times New Roman"/>
                <w:sz w:val="24"/>
                <w:szCs w:val="24"/>
                <w:lang w:val="ru-RU"/>
              </w:rPr>
              <w:t>эмоционального</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воздействия</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pacing w:val="-2"/>
                <w:sz w:val="24"/>
                <w:szCs w:val="24"/>
                <w:lang w:val="ru-RU"/>
              </w:rPr>
              <w:t>искусства;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gridAfter w:val="1"/>
          <w:wAfter w:w="2106" w:type="dxa"/>
          <w:trHeight w:val="333"/>
        </w:trPr>
        <w:tc>
          <w:tcPr>
            <w:tcW w:w="9787" w:type="dxa"/>
            <w:gridSpan w:val="5"/>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766" w:type="dxa"/>
            <w:gridSpan w:val="2"/>
            <w:tcBorders>
              <w:left w:val="single" w:sz="4" w:space="0" w:color="auto"/>
              <w:right w:val="single" w:sz="4" w:space="0" w:color="auto"/>
            </w:tcBorders>
          </w:tcPr>
          <w:p w:rsidR="009B2865" w:rsidRPr="00BF2B32" w:rsidRDefault="00D40107"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22</w:t>
            </w:r>
          </w:p>
        </w:tc>
        <w:tc>
          <w:tcPr>
            <w:tcW w:w="4308" w:type="dxa"/>
            <w:gridSpan w:val="6"/>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9787" w:type="dxa"/>
            <w:gridSpan w:val="5"/>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1"/>
                <w:w w:val="105"/>
                <w:sz w:val="24"/>
                <w:szCs w:val="24"/>
                <w:lang w:val="ru-RU"/>
              </w:rPr>
              <w:t>ОБЩЕЕ</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spacing w:val="-1"/>
                <w:w w:val="105"/>
                <w:sz w:val="24"/>
                <w:szCs w:val="24"/>
                <w:lang w:val="ru-RU"/>
              </w:rPr>
              <w:t>КОЛИЧЕСТВО</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w w:val="105"/>
                <w:sz w:val="24"/>
                <w:szCs w:val="24"/>
                <w:lang w:val="ru-RU"/>
              </w:rPr>
              <w:t>ЧАСОВ</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w w:val="105"/>
                <w:sz w:val="24"/>
                <w:szCs w:val="24"/>
                <w:lang w:val="ru-RU"/>
              </w:rPr>
              <w:t>ПРОГРАММЕ</w:t>
            </w:r>
          </w:p>
        </w:tc>
        <w:tc>
          <w:tcPr>
            <w:tcW w:w="766" w:type="dxa"/>
            <w:gridSpan w:val="2"/>
            <w:tcBorders>
              <w:left w:val="single" w:sz="4" w:space="0" w:color="auto"/>
              <w:right w:val="single" w:sz="4" w:space="0" w:color="auto"/>
            </w:tcBorders>
          </w:tcPr>
          <w:p w:rsidR="009B2865" w:rsidRPr="00BF2B32" w:rsidRDefault="00D40107"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70</w:t>
            </w:r>
            <w:bookmarkStart w:id="1" w:name="_GoBack"/>
            <w:bookmarkEnd w:id="1"/>
          </w:p>
        </w:tc>
        <w:tc>
          <w:tcPr>
            <w:tcW w:w="666" w:type="dxa"/>
            <w:tcBorders>
              <w:left w:val="single" w:sz="4" w:space="0" w:color="auto"/>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7</w:t>
            </w:r>
          </w:p>
        </w:tc>
        <w:tc>
          <w:tcPr>
            <w:tcW w:w="878" w:type="dxa"/>
            <w:gridSpan w:val="3"/>
            <w:tcBorders>
              <w:left w:val="single" w:sz="4" w:space="0" w:color="auto"/>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8</w:t>
            </w:r>
          </w:p>
        </w:tc>
        <w:tc>
          <w:tcPr>
            <w:tcW w:w="4870" w:type="dxa"/>
            <w:gridSpan w:val="3"/>
            <w:tcBorders>
              <w:lef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p>
        </w:tc>
      </w:tr>
    </w:tbl>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sectPr w:rsidR="009B2865" w:rsidRPr="00BF2B32" w:rsidSect="009B2865">
          <w:type w:val="nextColumn"/>
          <w:pgSz w:w="16840" w:h="11900" w:orient="landscape"/>
          <w:pgMar w:top="567" w:right="567" w:bottom="567" w:left="1134" w:header="720" w:footer="720" w:gutter="0"/>
          <w:cols w:space="720"/>
        </w:sectPr>
      </w:pPr>
    </w:p>
    <w:p w:rsidR="009B2865" w:rsidRPr="00BF2B32" w:rsidRDefault="009B2865"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4"/>
          <w:szCs w:val="24"/>
          <w:lang w:val="ru-RU"/>
        </w:rPr>
      </w:pPr>
    </w:p>
    <w:p w:rsidR="009B2865" w:rsidRPr="00BF2B32" w:rsidRDefault="009B2865" w:rsidP="009B2865">
      <w:pPr>
        <w:widowControl w:val="0"/>
        <w:autoSpaceDE w:val="0"/>
        <w:autoSpaceDN w:val="0"/>
        <w:spacing w:before="80"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noProof/>
          <w:sz w:val="24"/>
          <w:szCs w:val="24"/>
          <w:lang w:val="ru-RU" w:eastAsia="ru-RU"/>
        </w:rPr>
        <mc:AlternateContent>
          <mc:Choice Requires="wps">
            <w:drawing>
              <wp:anchor distT="0" distB="0" distL="0" distR="0" simplePos="0" relativeHeight="251663360" behindDoc="1" locked="0" layoutInCell="1" allowOverlap="1">
                <wp:simplePos x="0" y="0"/>
                <wp:positionH relativeFrom="page">
                  <wp:posOffset>422910</wp:posOffset>
                </wp:positionH>
                <wp:positionV relativeFrom="paragraph">
                  <wp:posOffset>224155</wp:posOffset>
                </wp:positionV>
                <wp:extent cx="9850755" cy="7620"/>
                <wp:effectExtent l="3810" t="0" r="3810" b="0"/>
                <wp:wrapTopAndBottom/>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5075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E681DD" id="Прямоугольник 1" o:spid="_x0000_s1026" style="position:absolute;margin-left:33.3pt;margin-top:17.65pt;width:775.65pt;height:.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" fillcolor="black" stroked="f">
                <w10:wrap type="topAndBottom" anchorx="page"/>
              </v:rect>
            </w:pict>
          </mc:Fallback>
        </mc:AlternateContent>
      </w:r>
      <w:r w:rsidRPr="00BF2B32">
        <w:rPr>
          <w:rFonts w:ascii="Times New Roman" w:eastAsia="Calibri" w:hAnsi="Times New Roman" w:cs="Times New Roman"/>
          <w:b/>
          <w:sz w:val="24"/>
          <w:szCs w:val="24"/>
          <w:lang w:val="ru-RU"/>
        </w:rPr>
        <w:t>ТЕМАТИЧЕСКОЕ</w:t>
      </w:r>
      <w:r w:rsidRPr="00BF2B32">
        <w:rPr>
          <w:rFonts w:ascii="Times New Roman" w:eastAsia="Calibri" w:hAnsi="Times New Roman" w:cs="Times New Roman"/>
          <w:b/>
          <w:spacing w:val="9"/>
          <w:sz w:val="24"/>
          <w:szCs w:val="24"/>
          <w:lang w:val="ru-RU"/>
        </w:rPr>
        <w:t xml:space="preserve"> </w:t>
      </w:r>
      <w:r w:rsidRPr="00BF2B32">
        <w:rPr>
          <w:rFonts w:ascii="Times New Roman" w:eastAsia="Calibri" w:hAnsi="Times New Roman" w:cs="Times New Roman"/>
          <w:b/>
          <w:sz w:val="24"/>
          <w:szCs w:val="24"/>
          <w:lang w:val="ru-RU"/>
        </w:rPr>
        <w:t>ПЛАНИРОВАНИЕ 9 класс</w:t>
      </w:r>
    </w:p>
    <w:p w:rsidR="009B2865" w:rsidRPr="00BF2B32" w:rsidRDefault="009B2865" w:rsidP="009B2865">
      <w:pPr>
        <w:widowControl w:val="0"/>
        <w:autoSpaceDE w:val="0"/>
        <w:autoSpaceDN w:val="0"/>
        <w:spacing w:before="2" w:beforeAutospacing="0" w:after="0" w:afterAutospacing="0"/>
        <w:rPr>
          <w:rFonts w:ascii="Times New Roman" w:eastAsia="Calibri" w:hAnsi="Times New Roman" w:cs="Times New Roman"/>
          <w:b/>
          <w:sz w:val="24"/>
          <w:szCs w:val="24"/>
          <w:lang w:val="ru-RU"/>
        </w:rPr>
      </w:pPr>
    </w:p>
    <w:tbl>
      <w:tblPr>
        <w:tblW w:w="15323" w:type="dxa"/>
        <w:tblInd w:w="-5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60"/>
        <w:gridCol w:w="2880"/>
        <w:gridCol w:w="2797"/>
        <w:gridCol w:w="3629"/>
        <w:gridCol w:w="117"/>
        <w:gridCol w:w="880"/>
        <w:gridCol w:w="35"/>
        <w:gridCol w:w="880"/>
        <w:gridCol w:w="1100"/>
        <w:gridCol w:w="2645"/>
      </w:tblGrid>
      <w:tr w:rsidR="009B2865" w:rsidRPr="00BF2B32" w:rsidTr="009B2865">
        <w:trPr>
          <w:trHeight w:val="333"/>
        </w:trPr>
        <w:tc>
          <w:tcPr>
            <w:tcW w:w="360" w:type="dxa"/>
            <w:vMerge w:val="restart"/>
          </w:tcPr>
          <w:p w:rsidR="009B2865" w:rsidRPr="00BF2B32" w:rsidRDefault="009B2865" w:rsidP="009B2865">
            <w:pPr>
              <w:widowControl w:val="0"/>
              <w:autoSpaceDE w:val="0"/>
              <w:autoSpaceDN w:val="0"/>
              <w:spacing w:before="74" w:beforeAutospacing="0" w:after="0" w:afterAutospacing="0" w:line="266" w:lineRule="auto"/>
              <w:ind w:right="62"/>
              <w:rPr>
                <w:rFonts w:ascii="Times New Roman" w:eastAsia="Calibri" w:hAnsi="Times New Roman" w:cs="Times New Roman"/>
                <w:b/>
                <w:sz w:val="24"/>
                <w:szCs w:val="24"/>
                <w:lang w:val="ru-RU"/>
              </w:rPr>
            </w:pPr>
            <w:r w:rsidRPr="00BF2B32">
              <w:rPr>
                <w:rFonts w:ascii="Times New Roman" w:eastAsia="Calibri" w:hAnsi="Times New Roman" w:cs="Times New Roman"/>
                <w:b/>
                <w:w w:val="105"/>
                <w:sz w:val="24"/>
                <w:szCs w:val="24"/>
                <w:lang w:val="ru-RU"/>
              </w:rPr>
              <w:t>№</w:t>
            </w:r>
            <w:r w:rsidRPr="00BF2B32">
              <w:rPr>
                <w:rFonts w:ascii="Times New Roman" w:eastAsia="Calibri" w:hAnsi="Times New Roman" w:cs="Times New Roman"/>
                <w:b/>
                <w:spacing w:val="1"/>
                <w:w w:val="105"/>
                <w:sz w:val="24"/>
                <w:szCs w:val="24"/>
                <w:lang w:val="ru-RU"/>
              </w:rPr>
              <w:t xml:space="preserve"> </w:t>
            </w:r>
            <w:r w:rsidRPr="00BF2B32">
              <w:rPr>
                <w:rFonts w:ascii="Times New Roman" w:eastAsia="Calibri" w:hAnsi="Times New Roman" w:cs="Times New Roman"/>
                <w:b/>
                <w:spacing w:val="-1"/>
                <w:w w:val="105"/>
                <w:sz w:val="24"/>
                <w:szCs w:val="24"/>
                <w:lang w:val="ru-RU"/>
              </w:rPr>
              <w:t>п/п</w:t>
            </w:r>
          </w:p>
        </w:tc>
        <w:tc>
          <w:tcPr>
            <w:tcW w:w="2880" w:type="dxa"/>
            <w:vMerge w:val="restart"/>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b/>
                <w:w w:val="105"/>
                <w:sz w:val="24"/>
                <w:szCs w:val="24"/>
                <w:lang w:val="ru-RU"/>
              </w:rPr>
              <w:t>Наименование</w:t>
            </w:r>
            <w:r w:rsidRPr="00BF2B32">
              <w:rPr>
                <w:rFonts w:ascii="Times New Roman" w:eastAsia="Calibri" w:hAnsi="Times New Roman" w:cs="Times New Roman"/>
                <w:b/>
                <w:spacing w:val="-10"/>
                <w:w w:val="105"/>
                <w:sz w:val="24"/>
                <w:szCs w:val="24"/>
                <w:lang w:val="ru-RU"/>
              </w:rPr>
              <w:t xml:space="preserve"> </w:t>
            </w:r>
            <w:r w:rsidRPr="00BF2B32">
              <w:rPr>
                <w:rFonts w:ascii="Times New Roman" w:eastAsia="Calibri" w:hAnsi="Times New Roman" w:cs="Times New Roman"/>
                <w:b/>
                <w:w w:val="105"/>
                <w:sz w:val="24"/>
                <w:szCs w:val="24"/>
                <w:lang w:val="ru-RU"/>
              </w:rPr>
              <w:t>разделов</w:t>
            </w:r>
            <w:r w:rsidRPr="00BF2B32">
              <w:rPr>
                <w:rFonts w:ascii="Times New Roman" w:eastAsia="Calibri" w:hAnsi="Times New Roman" w:cs="Times New Roman"/>
                <w:b/>
                <w:spacing w:val="-10"/>
                <w:w w:val="105"/>
                <w:sz w:val="24"/>
                <w:szCs w:val="24"/>
                <w:lang w:val="ru-RU"/>
              </w:rPr>
              <w:t xml:space="preserve"> </w:t>
            </w:r>
            <w:r w:rsidRPr="00BF2B32">
              <w:rPr>
                <w:rFonts w:ascii="Times New Roman" w:eastAsia="Calibri" w:hAnsi="Times New Roman" w:cs="Times New Roman"/>
                <w:b/>
                <w:w w:val="105"/>
                <w:sz w:val="24"/>
                <w:szCs w:val="24"/>
                <w:lang w:val="ru-RU"/>
              </w:rPr>
              <w:t>и</w:t>
            </w:r>
            <w:r w:rsidRPr="00BF2B32">
              <w:rPr>
                <w:rFonts w:ascii="Times New Roman" w:eastAsia="Calibri" w:hAnsi="Times New Roman" w:cs="Times New Roman"/>
                <w:b/>
                <w:spacing w:val="-10"/>
                <w:w w:val="105"/>
                <w:sz w:val="24"/>
                <w:szCs w:val="24"/>
                <w:lang w:val="ru-RU"/>
              </w:rPr>
              <w:t xml:space="preserve"> </w:t>
            </w:r>
            <w:r w:rsidRPr="00BF2B32">
              <w:rPr>
                <w:rFonts w:ascii="Times New Roman" w:eastAsia="Calibri" w:hAnsi="Times New Roman" w:cs="Times New Roman"/>
                <w:b/>
                <w:w w:val="105"/>
                <w:sz w:val="24"/>
                <w:szCs w:val="24"/>
                <w:lang w:val="ru-RU"/>
              </w:rPr>
              <w:t>тем</w:t>
            </w:r>
            <w:r w:rsidRPr="00BF2B32">
              <w:rPr>
                <w:rFonts w:ascii="Times New Roman" w:eastAsia="Calibri" w:hAnsi="Times New Roman" w:cs="Times New Roman"/>
                <w:b/>
                <w:spacing w:val="-9"/>
                <w:w w:val="105"/>
                <w:sz w:val="24"/>
                <w:szCs w:val="24"/>
                <w:lang w:val="ru-RU"/>
              </w:rPr>
              <w:t xml:space="preserve"> </w:t>
            </w:r>
            <w:r w:rsidRPr="00BF2B32">
              <w:rPr>
                <w:rFonts w:ascii="Times New Roman" w:eastAsia="Calibri" w:hAnsi="Times New Roman" w:cs="Times New Roman"/>
                <w:b/>
                <w:w w:val="105"/>
                <w:sz w:val="24"/>
                <w:szCs w:val="24"/>
                <w:lang w:val="ru-RU"/>
              </w:rPr>
              <w:t>программы</w:t>
            </w:r>
          </w:p>
          <w:p w:rsidR="009B2865" w:rsidRPr="00BF2B32" w:rsidRDefault="009B2865" w:rsidP="009B2865">
            <w:pPr>
              <w:widowControl w:val="0"/>
              <w:autoSpaceDE w:val="0"/>
              <w:autoSpaceDN w:val="0"/>
              <w:spacing w:before="74" w:beforeAutospacing="0" w:after="0" w:afterAutospacing="0" w:line="266" w:lineRule="auto"/>
              <w:ind w:right="332"/>
              <w:rPr>
                <w:rFonts w:ascii="Times New Roman" w:eastAsia="Calibri" w:hAnsi="Times New Roman" w:cs="Times New Roman"/>
                <w:b/>
                <w:sz w:val="24"/>
                <w:szCs w:val="24"/>
                <w:lang w:val="ru-RU"/>
              </w:rPr>
            </w:pPr>
          </w:p>
        </w:tc>
        <w:tc>
          <w:tcPr>
            <w:tcW w:w="2797" w:type="dxa"/>
            <w:vMerge w:val="restart"/>
            <w:tcBorders>
              <w:left w:val="single" w:sz="4" w:space="0" w:color="auto"/>
              <w:right w:val="nil"/>
            </w:tcBorders>
          </w:tcPr>
          <w:p w:rsidR="009B2865" w:rsidRPr="00BF2B32" w:rsidRDefault="009B2865" w:rsidP="009B2865">
            <w:pPr>
              <w:spacing w:before="0" w:beforeAutospacing="0" w:after="0" w:afterAutospacing="0"/>
              <w:rPr>
                <w:rFonts w:ascii="Times New Roman" w:eastAsia="Calibri" w:hAnsi="Times New Roman" w:cs="Times New Roman"/>
                <w:b/>
                <w:sz w:val="24"/>
                <w:szCs w:val="24"/>
                <w:lang w:val="ru-RU"/>
              </w:rPr>
            </w:pPr>
          </w:p>
          <w:p w:rsidR="009B2865" w:rsidRPr="00BF2B32" w:rsidRDefault="009B2865" w:rsidP="009B2865">
            <w:pPr>
              <w:widowControl w:val="0"/>
              <w:autoSpaceDE w:val="0"/>
              <w:autoSpaceDN w:val="0"/>
              <w:spacing w:before="74" w:beforeAutospacing="0" w:after="0" w:afterAutospacing="0" w:line="266" w:lineRule="auto"/>
              <w:ind w:right="294"/>
              <w:rPr>
                <w:rFonts w:ascii="Times New Roman" w:eastAsia="Calibri" w:hAnsi="Times New Roman" w:cs="Times New Roman"/>
                <w:b/>
                <w:sz w:val="24"/>
                <w:szCs w:val="24"/>
                <w:lang w:val="ru-RU"/>
              </w:rPr>
            </w:pPr>
            <w:r w:rsidRPr="00BF2B32">
              <w:rPr>
                <w:rFonts w:ascii="Times New Roman" w:eastAsia="Calibri" w:hAnsi="Times New Roman" w:cs="Times New Roman"/>
                <w:b/>
                <w:w w:val="105"/>
                <w:sz w:val="24"/>
                <w:szCs w:val="24"/>
                <w:lang w:val="ru-RU"/>
              </w:rPr>
              <w:t>Основное содержание</w:t>
            </w:r>
          </w:p>
          <w:p w:rsidR="009B2865" w:rsidRPr="00BF2B32" w:rsidRDefault="009B2865" w:rsidP="009B2865">
            <w:pPr>
              <w:widowControl w:val="0"/>
              <w:autoSpaceDE w:val="0"/>
              <w:autoSpaceDN w:val="0"/>
              <w:spacing w:before="74" w:beforeAutospacing="0" w:after="0" w:afterAutospacing="0" w:line="266" w:lineRule="auto"/>
              <w:ind w:right="332"/>
              <w:rPr>
                <w:rFonts w:ascii="Times New Roman" w:eastAsia="Calibri" w:hAnsi="Times New Roman" w:cs="Times New Roman"/>
                <w:b/>
                <w:sz w:val="24"/>
                <w:szCs w:val="24"/>
                <w:lang w:val="ru-RU"/>
              </w:rPr>
            </w:pPr>
          </w:p>
        </w:tc>
        <w:tc>
          <w:tcPr>
            <w:tcW w:w="3629" w:type="dxa"/>
            <w:vMerge w:val="restart"/>
            <w:tcBorders>
              <w:left w:val="single" w:sz="4" w:space="0" w:color="auto"/>
              <w:right w:val="nil"/>
            </w:tcBorders>
          </w:tcPr>
          <w:p w:rsidR="009B2865" w:rsidRPr="00BF2B32" w:rsidRDefault="009B2865" w:rsidP="009B2865">
            <w:pPr>
              <w:spacing w:before="0" w:beforeAutospacing="0" w:after="0" w:afterAutospacing="0"/>
              <w:rPr>
                <w:rFonts w:ascii="Times New Roman" w:eastAsia="Calibri" w:hAnsi="Times New Roman" w:cs="Times New Roman"/>
                <w:b/>
                <w:sz w:val="24"/>
                <w:szCs w:val="24"/>
                <w:lang w:val="ru-RU"/>
              </w:rPr>
            </w:pPr>
          </w:p>
          <w:p w:rsidR="009B2865" w:rsidRPr="00BF2B32" w:rsidRDefault="009B2865" w:rsidP="009B2865">
            <w:pPr>
              <w:spacing w:before="0" w:beforeAutospacing="0" w:after="0" w:afterAutospacing="0"/>
              <w:rPr>
                <w:rFonts w:ascii="Times New Roman" w:eastAsia="Calibri" w:hAnsi="Times New Roman" w:cs="Times New Roman"/>
                <w:b/>
                <w:sz w:val="24"/>
                <w:szCs w:val="24"/>
                <w:lang w:val="ru-RU"/>
              </w:rPr>
            </w:pPr>
          </w:p>
          <w:p w:rsidR="009B2865" w:rsidRPr="00BF2B32" w:rsidRDefault="009B2865" w:rsidP="009B2865">
            <w:pPr>
              <w:widowControl w:val="0"/>
              <w:autoSpaceDE w:val="0"/>
              <w:autoSpaceDN w:val="0"/>
              <w:spacing w:before="74" w:beforeAutospacing="0" w:after="0" w:afterAutospacing="0" w:line="266" w:lineRule="auto"/>
              <w:ind w:right="332"/>
              <w:rPr>
                <w:rFonts w:ascii="Times New Roman" w:eastAsia="Calibri" w:hAnsi="Times New Roman" w:cs="Times New Roman"/>
                <w:b/>
                <w:sz w:val="24"/>
                <w:szCs w:val="24"/>
                <w:lang w:val="ru-RU"/>
              </w:rPr>
            </w:pPr>
            <w:r w:rsidRPr="00BF2B32">
              <w:rPr>
                <w:rFonts w:ascii="Times New Roman" w:eastAsia="Calibri" w:hAnsi="Times New Roman" w:cs="Times New Roman"/>
                <w:b/>
                <w:w w:val="105"/>
                <w:sz w:val="24"/>
                <w:szCs w:val="24"/>
                <w:lang w:val="ru-RU"/>
              </w:rPr>
              <w:t>Основные виды</w:t>
            </w:r>
            <w:r w:rsidRPr="00BF2B32">
              <w:rPr>
                <w:rFonts w:ascii="Times New Roman" w:eastAsia="Calibri" w:hAnsi="Times New Roman" w:cs="Times New Roman"/>
                <w:b/>
                <w:spacing w:val="1"/>
                <w:w w:val="105"/>
                <w:sz w:val="24"/>
                <w:szCs w:val="24"/>
                <w:lang w:val="ru-RU"/>
              </w:rPr>
              <w:t xml:space="preserve"> </w:t>
            </w:r>
            <w:r w:rsidRPr="00BF2B32">
              <w:rPr>
                <w:rFonts w:ascii="Times New Roman" w:eastAsia="Calibri" w:hAnsi="Times New Roman" w:cs="Times New Roman"/>
                <w:b/>
                <w:spacing w:val="-1"/>
                <w:w w:val="105"/>
                <w:sz w:val="24"/>
                <w:szCs w:val="24"/>
                <w:lang w:val="ru-RU"/>
              </w:rPr>
              <w:t>деятельности обучающихся</w:t>
            </w:r>
          </w:p>
        </w:tc>
        <w:tc>
          <w:tcPr>
            <w:tcW w:w="117" w:type="dxa"/>
            <w:vMerge w:val="restart"/>
            <w:tcBorders>
              <w:left w:val="single" w:sz="4" w:space="0" w:color="auto"/>
              <w:right w:val="nil"/>
            </w:tcBorders>
          </w:tcPr>
          <w:p w:rsidR="009B2865" w:rsidRPr="00BF2B32" w:rsidRDefault="009B2865" w:rsidP="009B2865">
            <w:pPr>
              <w:spacing w:before="0" w:beforeAutospacing="0" w:after="0" w:afterAutospacing="0"/>
              <w:rPr>
                <w:rFonts w:ascii="Times New Roman" w:eastAsia="Calibri" w:hAnsi="Times New Roman" w:cs="Times New Roman"/>
                <w:b/>
                <w:sz w:val="24"/>
                <w:szCs w:val="24"/>
                <w:lang w:val="ru-RU"/>
              </w:rPr>
            </w:pPr>
          </w:p>
          <w:p w:rsidR="009B2865" w:rsidRPr="00BF2B32" w:rsidRDefault="009B2865" w:rsidP="009B2865">
            <w:pPr>
              <w:spacing w:before="0" w:beforeAutospacing="0" w:after="0" w:afterAutospacing="0"/>
              <w:rPr>
                <w:rFonts w:ascii="Times New Roman" w:eastAsia="Calibri" w:hAnsi="Times New Roman" w:cs="Times New Roman"/>
                <w:b/>
                <w:sz w:val="24"/>
                <w:szCs w:val="24"/>
                <w:lang w:val="ru-RU"/>
              </w:rPr>
            </w:pPr>
          </w:p>
          <w:p w:rsidR="009B2865" w:rsidRPr="00BF2B32" w:rsidRDefault="009B2865" w:rsidP="009B2865">
            <w:pPr>
              <w:widowControl w:val="0"/>
              <w:autoSpaceDE w:val="0"/>
              <w:autoSpaceDN w:val="0"/>
              <w:spacing w:before="74" w:beforeAutospacing="0" w:after="0" w:afterAutospacing="0" w:line="266" w:lineRule="auto"/>
              <w:ind w:right="332"/>
              <w:rPr>
                <w:rFonts w:ascii="Times New Roman" w:eastAsia="Calibri" w:hAnsi="Times New Roman" w:cs="Times New Roman"/>
                <w:b/>
                <w:sz w:val="24"/>
                <w:szCs w:val="24"/>
                <w:lang w:val="ru-RU"/>
              </w:rPr>
            </w:pPr>
          </w:p>
        </w:tc>
        <w:tc>
          <w:tcPr>
            <w:tcW w:w="2895" w:type="dxa"/>
            <w:gridSpan w:val="4"/>
            <w:tcBorders>
              <w:left w:val="nil"/>
              <w:bottom w:val="single" w:sz="4" w:space="0" w:color="auto"/>
            </w:tcBorders>
          </w:tcPr>
          <w:p w:rsidR="009B2865" w:rsidRPr="00BF2B32" w:rsidRDefault="009B2865" w:rsidP="009B2865">
            <w:pPr>
              <w:widowControl w:val="0"/>
              <w:autoSpaceDE w:val="0"/>
              <w:autoSpaceDN w:val="0"/>
              <w:spacing w:before="74" w:beforeAutospacing="0" w:after="0" w:afterAutospacing="0" w:line="266" w:lineRule="auto"/>
              <w:ind w:right="585"/>
              <w:rPr>
                <w:rFonts w:ascii="Times New Roman" w:eastAsia="Calibri" w:hAnsi="Times New Roman" w:cs="Times New Roman"/>
                <w:b/>
                <w:sz w:val="24"/>
                <w:szCs w:val="24"/>
                <w:lang w:val="ru-RU"/>
              </w:rPr>
            </w:pPr>
            <w:r w:rsidRPr="00BF2B32">
              <w:rPr>
                <w:rFonts w:ascii="Times New Roman" w:eastAsia="Calibri" w:hAnsi="Times New Roman" w:cs="Times New Roman"/>
                <w:b/>
                <w:spacing w:val="-1"/>
                <w:w w:val="105"/>
                <w:sz w:val="24"/>
                <w:szCs w:val="24"/>
                <w:lang w:val="ru-RU"/>
              </w:rPr>
              <w:t>Количество</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часов</w:t>
            </w:r>
          </w:p>
        </w:tc>
        <w:tc>
          <w:tcPr>
            <w:tcW w:w="2645" w:type="dxa"/>
            <w:vMerge w:val="restart"/>
          </w:tcPr>
          <w:p w:rsidR="009B2865" w:rsidRPr="00BF2B32" w:rsidRDefault="009B2865" w:rsidP="009B2865">
            <w:pPr>
              <w:widowControl w:val="0"/>
              <w:autoSpaceDE w:val="0"/>
              <w:autoSpaceDN w:val="0"/>
              <w:spacing w:before="74" w:beforeAutospacing="0" w:after="0" w:afterAutospacing="0" w:line="266" w:lineRule="auto"/>
              <w:ind w:right="308"/>
              <w:rPr>
                <w:rFonts w:ascii="Times New Roman" w:eastAsia="Calibri" w:hAnsi="Times New Roman" w:cs="Times New Roman"/>
                <w:b/>
                <w:sz w:val="24"/>
                <w:szCs w:val="24"/>
                <w:lang w:val="ru-RU"/>
              </w:rPr>
            </w:pPr>
            <w:r w:rsidRPr="00BF2B32">
              <w:rPr>
                <w:rFonts w:ascii="Times New Roman" w:eastAsia="Calibri" w:hAnsi="Times New Roman" w:cs="Times New Roman"/>
                <w:b/>
                <w:spacing w:val="-1"/>
                <w:w w:val="105"/>
                <w:sz w:val="24"/>
                <w:szCs w:val="24"/>
                <w:lang w:val="ru-RU"/>
              </w:rPr>
              <w:t>Учет программы воспитания</w:t>
            </w:r>
          </w:p>
        </w:tc>
      </w:tr>
      <w:tr w:rsidR="009B2865" w:rsidRPr="00BF2B32" w:rsidTr="009B2865">
        <w:trPr>
          <w:trHeight w:val="371"/>
        </w:trPr>
        <w:tc>
          <w:tcPr>
            <w:tcW w:w="360" w:type="dxa"/>
            <w:vMerge/>
            <w:tcBorders>
              <w:top w:val="nil"/>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2880" w:type="dxa"/>
            <w:vMerge/>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2797" w:type="dxa"/>
            <w:vMerge/>
            <w:tcBorders>
              <w:left w:val="single" w:sz="4" w:space="0" w:color="auto"/>
              <w:right w:val="nil"/>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629" w:type="dxa"/>
            <w:vMerge/>
            <w:tcBorders>
              <w:left w:val="single" w:sz="4" w:space="0" w:color="auto"/>
              <w:right w:val="nil"/>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117" w:type="dxa"/>
            <w:vMerge/>
            <w:tcBorders>
              <w:left w:val="single" w:sz="4" w:space="0" w:color="auto"/>
              <w:right w:val="nil"/>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915" w:type="dxa"/>
            <w:gridSpan w:val="2"/>
            <w:tcBorders>
              <w:top w:val="single" w:sz="4" w:space="0" w:color="auto"/>
              <w:left w:val="nil"/>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b/>
                <w:w w:val="105"/>
                <w:sz w:val="24"/>
                <w:szCs w:val="24"/>
                <w:lang w:val="ru-RU"/>
              </w:rPr>
              <w:t>всего</w:t>
            </w:r>
          </w:p>
        </w:tc>
        <w:tc>
          <w:tcPr>
            <w:tcW w:w="880" w:type="dxa"/>
            <w:tcBorders>
              <w:top w:val="single" w:sz="4" w:space="0" w:color="auto"/>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b/>
                <w:spacing w:val="-1"/>
                <w:w w:val="105"/>
                <w:sz w:val="24"/>
                <w:szCs w:val="24"/>
                <w:lang w:val="ru-RU"/>
              </w:rPr>
              <w:t>контрольные</w:t>
            </w:r>
            <w:r w:rsidRPr="00BF2B32">
              <w:rPr>
                <w:rFonts w:ascii="Times New Roman" w:eastAsia="Calibri" w:hAnsi="Times New Roman" w:cs="Times New Roman"/>
                <w:b/>
                <w:spacing w:val="-37"/>
                <w:w w:val="105"/>
                <w:sz w:val="24"/>
                <w:szCs w:val="24"/>
                <w:lang w:val="ru-RU"/>
              </w:rPr>
              <w:t xml:space="preserve"> </w:t>
            </w:r>
            <w:r w:rsidRPr="00BF2B32">
              <w:rPr>
                <w:rFonts w:ascii="Times New Roman" w:eastAsia="Calibri" w:hAnsi="Times New Roman" w:cs="Times New Roman"/>
                <w:b/>
                <w:w w:val="105"/>
                <w:sz w:val="24"/>
                <w:szCs w:val="24"/>
                <w:lang w:val="ru-RU"/>
              </w:rPr>
              <w:t>работы</w:t>
            </w:r>
          </w:p>
        </w:tc>
        <w:tc>
          <w:tcPr>
            <w:tcW w:w="1100" w:type="dxa"/>
            <w:tcBorders>
              <w:top w:val="single" w:sz="4" w:space="0" w:color="auto"/>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b/>
                <w:spacing w:val="-1"/>
                <w:w w:val="105"/>
                <w:sz w:val="24"/>
                <w:szCs w:val="24"/>
                <w:lang w:val="ru-RU"/>
              </w:rPr>
              <w:t>практические</w:t>
            </w:r>
            <w:r w:rsidRPr="00BF2B32">
              <w:rPr>
                <w:rFonts w:ascii="Times New Roman" w:eastAsia="Calibri" w:hAnsi="Times New Roman" w:cs="Times New Roman"/>
                <w:b/>
                <w:spacing w:val="-37"/>
                <w:w w:val="105"/>
                <w:sz w:val="24"/>
                <w:szCs w:val="24"/>
                <w:lang w:val="ru-RU"/>
              </w:rPr>
              <w:t xml:space="preserve"> </w:t>
            </w:r>
            <w:r w:rsidRPr="00BF2B32">
              <w:rPr>
                <w:rFonts w:ascii="Times New Roman" w:eastAsia="Calibri" w:hAnsi="Times New Roman" w:cs="Times New Roman"/>
                <w:b/>
                <w:w w:val="105"/>
                <w:sz w:val="24"/>
                <w:szCs w:val="24"/>
                <w:lang w:val="ru-RU"/>
              </w:rPr>
              <w:t>работы</w:t>
            </w:r>
          </w:p>
        </w:tc>
        <w:tc>
          <w:tcPr>
            <w:tcW w:w="2645" w:type="dxa"/>
            <w:vMerge/>
            <w:tcBorders>
              <w:top w:val="nil"/>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trHeight w:val="333"/>
        </w:trPr>
        <w:tc>
          <w:tcPr>
            <w:tcW w:w="15323" w:type="dxa"/>
            <w:gridSpan w:val="10"/>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spacing w:val="-1"/>
                <w:w w:val="105"/>
                <w:sz w:val="24"/>
                <w:szCs w:val="24"/>
                <w:lang w:val="ru-RU"/>
              </w:rPr>
              <w:t>Раздел</w:t>
            </w:r>
            <w:r w:rsidRPr="00BF2B32">
              <w:rPr>
                <w:rFonts w:ascii="Times New Roman" w:eastAsia="Calibri" w:hAnsi="Times New Roman" w:cs="Times New Roman"/>
                <w:spacing w:val="-5"/>
                <w:w w:val="105"/>
                <w:sz w:val="24"/>
                <w:szCs w:val="24"/>
                <w:lang w:val="ru-RU"/>
              </w:rPr>
              <w:t xml:space="preserve"> </w:t>
            </w:r>
            <w:r w:rsidRPr="00BF2B32">
              <w:rPr>
                <w:rFonts w:ascii="Times New Roman" w:eastAsia="Calibri" w:hAnsi="Times New Roman" w:cs="Times New Roman"/>
                <w:spacing w:val="-1"/>
                <w:w w:val="105"/>
                <w:sz w:val="24"/>
                <w:szCs w:val="24"/>
                <w:lang w:val="ru-RU"/>
              </w:rPr>
              <w:t>1.</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b/>
                <w:spacing w:val="-1"/>
                <w:w w:val="105"/>
                <w:sz w:val="24"/>
                <w:szCs w:val="24"/>
                <w:lang w:val="ru-RU"/>
              </w:rPr>
              <w:t>Речевая</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spacing w:val="-1"/>
                <w:w w:val="105"/>
                <w:sz w:val="24"/>
                <w:szCs w:val="24"/>
                <w:lang w:val="ru-RU"/>
              </w:rPr>
              <w:t>деятельность</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w w:val="105"/>
                <w:sz w:val="24"/>
                <w:szCs w:val="24"/>
                <w:lang w:val="ru-RU"/>
              </w:rPr>
              <w:t>и</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w w:val="105"/>
                <w:sz w:val="24"/>
                <w:szCs w:val="24"/>
                <w:lang w:val="ru-RU"/>
              </w:rPr>
              <w:t>культура</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w w:val="105"/>
                <w:sz w:val="24"/>
                <w:szCs w:val="24"/>
                <w:lang w:val="ru-RU"/>
              </w:rPr>
              <w:t>речи</w:t>
            </w:r>
          </w:p>
        </w:tc>
      </w:tr>
      <w:tr w:rsidR="009B2865" w:rsidRPr="00D40107" w:rsidTr="009B2865">
        <w:trPr>
          <w:trHeight w:val="333"/>
        </w:trPr>
        <w:tc>
          <w:tcPr>
            <w:tcW w:w="360"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1.1.</w:t>
            </w:r>
          </w:p>
        </w:tc>
        <w:tc>
          <w:tcPr>
            <w:tcW w:w="2880"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Работа</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с</w:t>
            </w:r>
            <w:r w:rsidRPr="00BF2B32">
              <w:rPr>
                <w:rFonts w:ascii="Times New Roman" w:eastAsia="Calibri" w:hAnsi="Times New Roman" w:cs="Times New Roman"/>
                <w:spacing w:val="-6"/>
                <w:w w:val="105"/>
                <w:sz w:val="24"/>
                <w:szCs w:val="24"/>
                <w:lang w:val="ru-RU"/>
              </w:rPr>
              <w:t xml:space="preserve"> </w:t>
            </w:r>
            <w:r w:rsidRPr="00BF2B32">
              <w:rPr>
                <w:rFonts w:ascii="Times New Roman" w:eastAsia="Calibri" w:hAnsi="Times New Roman" w:cs="Times New Roman"/>
                <w:w w:val="105"/>
                <w:sz w:val="24"/>
                <w:szCs w:val="24"/>
                <w:lang w:val="ru-RU"/>
              </w:rPr>
              <w:t>текстом</w:t>
            </w:r>
          </w:p>
        </w:tc>
        <w:tc>
          <w:tcPr>
            <w:tcW w:w="2797"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61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 xml:space="preserve">Осуществление </w:t>
            </w:r>
            <w:r w:rsidRPr="00BF2B32">
              <w:rPr>
                <w:rFonts w:ascii="Times New Roman" w:eastAsia="Calibri" w:hAnsi="Times New Roman" w:cs="Times New Roman"/>
                <w:sz w:val="24"/>
                <w:szCs w:val="24"/>
                <w:lang w:val="ru-RU"/>
              </w:rPr>
              <w:t>информационной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обработки текстов (создание тезисов, конспектов, рефератов, </w:t>
            </w:r>
            <w:r w:rsidRPr="00BF2B32">
              <w:rPr>
                <w:rFonts w:ascii="Times New Roman" w:eastAsia="Calibri" w:hAnsi="Times New Roman" w:cs="Times New Roman"/>
                <w:spacing w:val="-2"/>
                <w:sz w:val="24"/>
                <w:szCs w:val="24"/>
                <w:lang w:val="ru-RU"/>
              </w:rPr>
              <w:t>рецензий).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74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21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Групповая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отвечать</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на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вопросы</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по</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содержанию</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 xml:space="preserve">прочитанного </w:t>
            </w:r>
            <w:r w:rsidRPr="00BF2B32">
              <w:rPr>
                <w:rFonts w:ascii="Times New Roman" w:eastAsia="Calibri" w:hAnsi="Times New Roman" w:cs="Times New Roman"/>
                <w:spacing w:val="-2"/>
                <w:sz w:val="24"/>
                <w:szCs w:val="24"/>
                <w:lang w:val="ru-RU"/>
              </w:rPr>
              <w:t>текста.</w:t>
            </w:r>
          </w:p>
          <w:p w:rsidR="009B2865" w:rsidRPr="00BF2B32" w:rsidRDefault="009B2865" w:rsidP="009B2865">
            <w:pPr>
              <w:widowControl w:val="0"/>
              <w:autoSpaceDE w:val="0"/>
              <w:autoSpaceDN w:val="0"/>
              <w:spacing w:before="0" w:beforeAutospacing="0" w:after="0" w:afterAutospacing="0"/>
              <w:ind w:right="616"/>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Исследовательская работа с книгой, статьями из газет и журналов, интернет-ресурсами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(выбрав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текст</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на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заданную</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тему,</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создать</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конспект). Круглый стол: беседа о языковых группах мира.</w:t>
            </w:r>
          </w:p>
          <w:p w:rsidR="009B2865" w:rsidRPr="00BF2B32" w:rsidRDefault="009B2865" w:rsidP="009B2865">
            <w:pPr>
              <w:widowControl w:val="0"/>
              <w:autoSpaceDE w:val="0"/>
              <w:autoSpaceDN w:val="0"/>
              <w:spacing w:before="0" w:beforeAutospacing="0" w:after="0" w:afterAutospacing="0"/>
              <w:ind w:right="21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Извлечение информации из различных источников, свободное использование лингвистических словарей, справочной литературы. Осуществление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информационной</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переработки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текстов</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(создавать</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тезисы,</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конспект,</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реферат,</w:t>
            </w:r>
            <w:r w:rsidRPr="00BF2B32">
              <w:rPr>
                <w:rFonts w:ascii="Times New Roman" w:eastAsia="Calibri" w:hAnsi="Times New Roman" w:cs="Times New Roman"/>
                <w:spacing w:val="-2"/>
                <w:sz w:val="24"/>
                <w:szCs w:val="24"/>
                <w:lang w:val="ru-RU"/>
              </w:rPr>
              <w:t xml:space="preserve"> рецензия)</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880"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0</w:t>
            </w:r>
          </w:p>
        </w:tc>
        <w:tc>
          <w:tcPr>
            <w:tcW w:w="1100" w:type="dxa"/>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0</w:t>
            </w:r>
          </w:p>
        </w:tc>
        <w:tc>
          <w:tcPr>
            <w:tcW w:w="2645" w:type="dxa"/>
          </w:tcPr>
          <w:p w:rsidR="009B2865" w:rsidRPr="00BF2B32"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BF2B32">
              <w:rPr>
                <w:rFonts w:ascii="Times New Roman" w:eastAsia="Calibri" w:hAnsi="Times New Roman" w:cs="Times New Roman"/>
                <w:color w:val="000000"/>
                <w:sz w:val="24"/>
                <w:szCs w:val="24"/>
                <w:lang w:val="tt-RU"/>
              </w:rPr>
              <w:t xml:space="preserve">установить доверительные отношения между педагогическим работником и его обучающимися,; привлечь  внимание </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tt-RU"/>
              </w:rPr>
              <w:t>к обсуждаемой на уроке информации, активизации их познавательной деятельности;</w:t>
            </w:r>
          </w:p>
        </w:tc>
      </w:tr>
      <w:tr w:rsidR="009B2865" w:rsidRPr="00D40107" w:rsidTr="009B2865">
        <w:trPr>
          <w:trHeight w:val="333"/>
        </w:trPr>
        <w:tc>
          <w:tcPr>
            <w:tcW w:w="360"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1.2.</w:t>
            </w:r>
          </w:p>
        </w:tc>
        <w:tc>
          <w:tcPr>
            <w:tcW w:w="2880"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Стили</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речи</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и</w:t>
            </w:r>
            <w:r w:rsidRPr="00BF2B32">
              <w:rPr>
                <w:rFonts w:ascii="Times New Roman" w:eastAsia="Calibri" w:hAnsi="Times New Roman" w:cs="Times New Roman"/>
                <w:spacing w:val="-6"/>
                <w:w w:val="105"/>
                <w:sz w:val="24"/>
                <w:szCs w:val="24"/>
                <w:lang w:val="ru-RU"/>
              </w:rPr>
              <w:t xml:space="preserve"> </w:t>
            </w:r>
            <w:r w:rsidRPr="00BF2B32">
              <w:rPr>
                <w:rFonts w:ascii="Times New Roman" w:eastAsia="Calibri" w:hAnsi="Times New Roman" w:cs="Times New Roman"/>
                <w:w w:val="105"/>
                <w:sz w:val="24"/>
                <w:szCs w:val="24"/>
                <w:lang w:val="ru-RU"/>
              </w:rPr>
              <w:t>их</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особенности</w:t>
            </w:r>
          </w:p>
        </w:tc>
        <w:tc>
          <w:tcPr>
            <w:tcW w:w="2797"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Общая</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информация</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о</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стилях речи, их особенностях</w:t>
            </w:r>
          </w:p>
        </w:tc>
        <w:tc>
          <w:tcPr>
            <w:tcW w:w="374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3</w:t>
            </w:r>
          </w:p>
        </w:tc>
        <w:tc>
          <w:tcPr>
            <w:tcW w:w="880"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1100" w:type="dxa"/>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645" w:type="dxa"/>
            <w:tcBorders>
              <w:right w:val="single" w:sz="4" w:space="0" w:color="auto"/>
            </w:tcBorders>
          </w:tcPr>
          <w:p w:rsidR="009B2865" w:rsidRPr="00BF2B32" w:rsidRDefault="009B2865" w:rsidP="009B2865">
            <w:pPr>
              <w:widowControl w:val="0"/>
              <w:autoSpaceDE w:val="0"/>
              <w:autoSpaceDN w:val="0"/>
              <w:spacing w:before="0" w:beforeAutospacing="0" w:after="0" w:afterAutospacing="0"/>
              <w:ind w:right="142"/>
              <w:rPr>
                <w:rFonts w:ascii="Times New Roman" w:eastAsia="Calibri" w:hAnsi="Times New Roman" w:cs="Times New Roman"/>
                <w:color w:val="000000"/>
                <w:sz w:val="24"/>
                <w:szCs w:val="24"/>
                <w:lang w:val="tt-RU"/>
              </w:rPr>
            </w:pPr>
            <w:r w:rsidRPr="00BF2B32">
              <w:rPr>
                <w:rFonts w:ascii="Times New Roman" w:eastAsia="Calibri" w:hAnsi="Times New Roman" w:cs="Times New Roman"/>
                <w:color w:val="000000"/>
                <w:sz w:val="24"/>
                <w:szCs w:val="24"/>
                <w:lang w:val="tt-RU"/>
              </w:rPr>
              <w:t xml:space="preserve">Научить детей работать в парах. Воспитывать коллективизм., стимулирующий  познавательную мотивацию обучающихся; которые учат обучающихся </w:t>
            </w:r>
            <w:r w:rsidRPr="00BF2B32">
              <w:rPr>
                <w:rFonts w:ascii="Times New Roman" w:eastAsia="Calibri" w:hAnsi="Times New Roman" w:cs="Times New Roman"/>
                <w:color w:val="000000"/>
                <w:sz w:val="24"/>
                <w:szCs w:val="24"/>
                <w:lang w:val="tt-RU"/>
              </w:rPr>
              <w:lastRenderedPageBreak/>
              <w:t xml:space="preserve">командной работе и взаимодействию с другими обучающимися;  </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tt-RU"/>
              </w:rPr>
            </w:pPr>
          </w:p>
        </w:tc>
      </w:tr>
      <w:tr w:rsidR="009B2865" w:rsidRPr="00BF2B32" w:rsidTr="009B2865">
        <w:trPr>
          <w:trHeight w:val="333"/>
        </w:trPr>
        <w:tc>
          <w:tcPr>
            <w:tcW w:w="9783" w:type="dxa"/>
            <w:gridSpan w:val="5"/>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5</w:t>
            </w:r>
          </w:p>
        </w:tc>
        <w:tc>
          <w:tcPr>
            <w:tcW w:w="915" w:type="dxa"/>
            <w:gridSpan w:val="2"/>
            <w:tcBorders>
              <w:left w:val="single" w:sz="4" w:space="0" w:color="auto"/>
              <w:right w:val="single" w:sz="4" w:space="0" w:color="auto"/>
            </w:tcBorders>
          </w:tcPr>
          <w:p w:rsidR="009B2865" w:rsidRPr="00BF2B32" w:rsidRDefault="009B2865" w:rsidP="009B2865">
            <w:pPr>
              <w:spacing w:before="0" w:beforeAutospacing="0" w:after="0" w:afterAutospacing="0"/>
              <w:rPr>
                <w:rFonts w:ascii="Times New Roman" w:eastAsia="Calibri" w:hAnsi="Times New Roman" w:cs="Times New Roman"/>
                <w:sz w:val="24"/>
                <w:szCs w:val="24"/>
                <w:lang w:val="ru-RU"/>
              </w:rPr>
            </w:pP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5</w:t>
            </w:r>
          </w:p>
        </w:tc>
        <w:tc>
          <w:tcPr>
            <w:tcW w:w="4625" w:type="dxa"/>
            <w:gridSpan w:val="3"/>
            <w:tcBorders>
              <w:left w:val="single" w:sz="4" w:space="0" w:color="auto"/>
              <w:right w:val="single" w:sz="4" w:space="0" w:color="auto"/>
            </w:tcBorders>
          </w:tcPr>
          <w:p w:rsidR="009B2865" w:rsidRPr="00BF2B32" w:rsidRDefault="009B2865" w:rsidP="009B2865">
            <w:pPr>
              <w:spacing w:before="0" w:beforeAutospacing="0" w:after="0" w:afterAutospacing="0"/>
              <w:rPr>
                <w:rFonts w:ascii="Times New Roman" w:eastAsia="Calibri" w:hAnsi="Times New Roman" w:cs="Times New Roman"/>
                <w:sz w:val="24"/>
                <w:szCs w:val="24"/>
                <w:lang w:val="ru-RU"/>
              </w:rPr>
            </w:pP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15323" w:type="dxa"/>
            <w:gridSpan w:val="10"/>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w w:val="105"/>
                <w:sz w:val="24"/>
                <w:szCs w:val="24"/>
                <w:lang w:val="ru-RU"/>
              </w:rPr>
              <w:t>Раздел</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2.</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b/>
                <w:w w:val="105"/>
                <w:sz w:val="24"/>
                <w:szCs w:val="24"/>
                <w:lang w:val="ru-RU"/>
              </w:rPr>
              <w:t>«Мин»</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(«Я»)</w:t>
            </w:r>
          </w:p>
        </w:tc>
      </w:tr>
      <w:tr w:rsidR="009B2865" w:rsidRPr="00D40107" w:rsidTr="009B2865">
        <w:trPr>
          <w:trHeight w:val="525"/>
        </w:trPr>
        <w:tc>
          <w:tcPr>
            <w:tcW w:w="360"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2.1.</w:t>
            </w:r>
          </w:p>
        </w:tc>
        <w:tc>
          <w:tcPr>
            <w:tcW w:w="2880" w:type="dxa"/>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1"/>
                <w:w w:val="105"/>
                <w:sz w:val="24"/>
                <w:szCs w:val="24"/>
                <w:lang w:val="ru-RU"/>
              </w:rPr>
              <w:t>Фонетика</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spacing w:val="-1"/>
                <w:w w:val="105"/>
                <w:sz w:val="24"/>
                <w:szCs w:val="24"/>
                <w:lang w:val="ru-RU"/>
              </w:rPr>
              <w:t>(повторение</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изученного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материала</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w w:val="105"/>
                <w:sz w:val="24"/>
                <w:szCs w:val="24"/>
                <w:lang w:val="ru-RU"/>
              </w:rPr>
              <w:t>в</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5–8</w:t>
            </w:r>
            <w:r w:rsidRPr="00BF2B32">
              <w:rPr>
                <w:rFonts w:ascii="Times New Roman" w:eastAsia="Calibri" w:hAnsi="Times New Roman" w:cs="Times New Roman"/>
                <w:spacing w:val="-36"/>
                <w:w w:val="105"/>
                <w:sz w:val="24"/>
                <w:szCs w:val="24"/>
                <w:lang w:val="ru-RU"/>
              </w:rPr>
              <w:t xml:space="preserve"> </w:t>
            </w:r>
            <w:r w:rsidRPr="00BF2B32">
              <w:rPr>
                <w:rFonts w:ascii="Times New Roman" w:eastAsia="Calibri" w:hAnsi="Times New Roman" w:cs="Times New Roman"/>
                <w:w w:val="105"/>
                <w:sz w:val="24"/>
                <w:szCs w:val="24"/>
                <w:lang w:val="ru-RU"/>
              </w:rPr>
              <w:t>классах)</w:t>
            </w:r>
          </w:p>
        </w:tc>
        <w:tc>
          <w:tcPr>
            <w:tcW w:w="2797"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Предмет изучения фонетики. Способы</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образования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звуков. Гласные и согласные звуки. Изменения</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14"/>
                <w:sz w:val="24"/>
                <w:szCs w:val="24"/>
                <w:lang w:val="ru-RU"/>
              </w:rPr>
              <w:t xml:space="preserve"> </w:t>
            </w:r>
            <w:r w:rsidRPr="00BF2B32">
              <w:rPr>
                <w:rFonts w:ascii="Times New Roman" w:eastAsia="Calibri" w:hAnsi="Times New Roman" w:cs="Times New Roman"/>
                <w:sz w:val="24"/>
                <w:szCs w:val="24"/>
                <w:lang w:val="ru-RU"/>
              </w:rPr>
              <w:t>системе</w:t>
            </w:r>
            <w:r w:rsidRPr="00BF2B32">
              <w:rPr>
                <w:rFonts w:ascii="Times New Roman" w:eastAsia="Calibri" w:hAnsi="Times New Roman" w:cs="Times New Roman"/>
                <w:spacing w:val="-14"/>
                <w:sz w:val="24"/>
                <w:szCs w:val="24"/>
                <w:lang w:val="ru-RU"/>
              </w:rPr>
              <w:t xml:space="preserve"> </w:t>
            </w:r>
            <w:r w:rsidRPr="00BF2B32">
              <w:rPr>
                <w:rFonts w:ascii="Times New Roman" w:eastAsia="Calibri" w:hAnsi="Times New Roman" w:cs="Times New Roman"/>
                <w:sz w:val="24"/>
                <w:szCs w:val="24"/>
                <w:lang w:val="ru-RU"/>
              </w:rPr>
              <w:t>гласных звуков татарского языка.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Изменения</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14"/>
                <w:sz w:val="24"/>
                <w:szCs w:val="24"/>
                <w:lang w:val="ru-RU"/>
              </w:rPr>
              <w:t xml:space="preserve"> </w:t>
            </w:r>
            <w:r w:rsidRPr="00BF2B32">
              <w:rPr>
                <w:rFonts w:ascii="Times New Roman" w:eastAsia="Calibri" w:hAnsi="Times New Roman" w:cs="Times New Roman"/>
                <w:sz w:val="24"/>
                <w:szCs w:val="24"/>
                <w:lang w:val="ru-RU"/>
              </w:rPr>
              <w:t>системе</w:t>
            </w:r>
            <w:r w:rsidRPr="00BF2B32">
              <w:rPr>
                <w:rFonts w:ascii="Times New Roman" w:eastAsia="Calibri" w:hAnsi="Times New Roman" w:cs="Times New Roman"/>
                <w:spacing w:val="-14"/>
                <w:sz w:val="24"/>
                <w:szCs w:val="24"/>
                <w:lang w:val="ru-RU"/>
              </w:rPr>
              <w:t xml:space="preserve"> </w:t>
            </w:r>
            <w:r w:rsidRPr="00BF2B32">
              <w:rPr>
                <w:rFonts w:ascii="Times New Roman" w:eastAsia="Calibri" w:hAnsi="Times New Roman" w:cs="Times New Roman"/>
                <w:sz w:val="24"/>
                <w:szCs w:val="24"/>
                <w:lang w:val="ru-RU"/>
              </w:rPr>
              <w:t>согласных звуков татарского языка.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Позиционные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изменения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звуков. Добавление звуков.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текстами</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о</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языковых группах мира.</w:t>
            </w:r>
          </w:p>
        </w:tc>
        <w:tc>
          <w:tcPr>
            <w:tcW w:w="374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616"/>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 в парах: выделять в слове звуки и характеризовать их. Понимание</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устройства</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речевого</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аппарата,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способов</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образования</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 xml:space="preserve">звуков </w:t>
            </w:r>
            <w:r w:rsidRPr="00BF2B32">
              <w:rPr>
                <w:rFonts w:ascii="Times New Roman" w:eastAsia="Calibri" w:hAnsi="Times New Roman" w:cs="Times New Roman"/>
                <w:spacing w:val="-2"/>
                <w:sz w:val="24"/>
                <w:szCs w:val="24"/>
                <w:lang w:val="ru-RU"/>
              </w:rPr>
              <w:t>языка.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Групповая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беседа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комбинаторных</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позиционных</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 xml:space="preserve">изменениях </w:t>
            </w:r>
            <w:r w:rsidRPr="00BF2B32">
              <w:rPr>
                <w:rFonts w:ascii="Times New Roman" w:eastAsia="Calibri" w:hAnsi="Times New Roman" w:cs="Times New Roman"/>
                <w:spacing w:val="-2"/>
                <w:sz w:val="24"/>
                <w:szCs w:val="24"/>
                <w:lang w:val="ru-RU"/>
              </w:rPr>
              <w:t>звуков.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Упражнение: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записать</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заимствованные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слова,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добавив</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соответствующие гласные звуки.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Проводить</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фонетический</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pacing w:val="-2"/>
                <w:sz w:val="24"/>
                <w:szCs w:val="24"/>
                <w:lang w:val="ru-RU"/>
              </w:rPr>
              <w:t>анализ.</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Определение редукции</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z w:val="24"/>
                <w:szCs w:val="24"/>
                <w:lang w:val="ru-RU"/>
              </w:rPr>
              <w:t>гласных, ассимиляции</w:t>
            </w:r>
            <w:r w:rsidRPr="00BF2B32">
              <w:rPr>
                <w:rFonts w:ascii="Times New Roman" w:eastAsia="Calibri" w:hAnsi="Times New Roman" w:cs="Times New Roman"/>
                <w:spacing w:val="-1"/>
                <w:sz w:val="24"/>
                <w:szCs w:val="24"/>
                <w:lang w:val="ru-RU"/>
              </w:rPr>
              <w:t xml:space="preserve"> </w:t>
            </w:r>
            <w:r w:rsidRPr="00BF2B32">
              <w:rPr>
                <w:rFonts w:ascii="Times New Roman" w:eastAsia="Calibri" w:hAnsi="Times New Roman" w:cs="Times New Roman"/>
                <w:sz w:val="24"/>
                <w:szCs w:val="24"/>
                <w:lang w:val="ru-RU"/>
              </w:rPr>
              <w:t>гласных и согласных звуков. Определение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случаев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добавления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гласных</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звуков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заимствованных</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словах. Круглый стол: беседа о языковых группах мира</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11</w:t>
            </w:r>
          </w:p>
        </w:tc>
        <w:tc>
          <w:tcPr>
            <w:tcW w:w="880"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1100" w:type="dxa"/>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645" w:type="dxa"/>
            <w:tcBorders>
              <w:right w:val="single" w:sz="4" w:space="0" w:color="auto"/>
            </w:tcBorders>
          </w:tcPr>
          <w:p w:rsidR="009B2865" w:rsidRPr="00BF2B32"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BF2B32">
              <w:rPr>
                <w:rFonts w:ascii="Times New Roman" w:eastAsia="Calibri" w:hAnsi="Times New Roman" w:cs="Times New Roman"/>
                <w:sz w:val="24"/>
                <w:szCs w:val="24"/>
                <w:lang w:val="ru-RU" w:eastAsia="ru-RU"/>
              </w:rPr>
              <w:t xml:space="preserve">Воспитывать нравственные качества как доброта, отзывчивость, стремление помочь в трудную минуту. Приучать 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9783" w:type="dxa"/>
            <w:gridSpan w:val="5"/>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915" w:type="dxa"/>
            <w:gridSpan w:val="2"/>
            <w:tcBorders>
              <w:left w:val="single" w:sz="4" w:space="0" w:color="auto"/>
              <w:right w:val="single" w:sz="4" w:space="0" w:color="auto"/>
            </w:tcBorders>
          </w:tcPr>
          <w:p w:rsidR="009B2865" w:rsidRPr="00BF2B32" w:rsidRDefault="009B2865" w:rsidP="009B2865">
            <w:pPr>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11</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4625" w:type="dxa"/>
            <w:gridSpan w:val="3"/>
            <w:tcBorders>
              <w:left w:val="single" w:sz="4" w:space="0" w:color="auto"/>
              <w:right w:val="single" w:sz="4" w:space="0" w:color="auto"/>
            </w:tcBorders>
          </w:tcPr>
          <w:p w:rsidR="009B2865" w:rsidRPr="00BF2B32" w:rsidRDefault="009B2865" w:rsidP="009B2865">
            <w:pPr>
              <w:spacing w:before="0" w:beforeAutospacing="0" w:after="0" w:afterAutospacing="0"/>
              <w:rPr>
                <w:rFonts w:ascii="Times New Roman" w:eastAsia="Calibri" w:hAnsi="Times New Roman" w:cs="Times New Roman"/>
                <w:sz w:val="24"/>
                <w:szCs w:val="24"/>
                <w:lang w:val="ru-RU"/>
              </w:rPr>
            </w:pP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trHeight w:val="333"/>
        </w:trPr>
        <w:tc>
          <w:tcPr>
            <w:tcW w:w="15323" w:type="dxa"/>
            <w:gridSpan w:val="10"/>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w w:val="105"/>
                <w:sz w:val="24"/>
                <w:szCs w:val="24"/>
                <w:lang w:val="ru-RU"/>
              </w:rPr>
              <w:t>Раздел</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w w:val="105"/>
                <w:sz w:val="24"/>
                <w:szCs w:val="24"/>
                <w:lang w:val="ru-RU"/>
              </w:rPr>
              <w:t>3.</w:t>
            </w:r>
            <w:r w:rsidRPr="00BF2B32">
              <w:rPr>
                <w:rFonts w:ascii="Times New Roman" w:eastAsia="Calibri" w:hAnsi="Times New Roman" w:cs="Times New Roman"/>
                <w:spacing w:val="22"/>
                <w:w w:val="105"/>
                <w:sz w:val="24"/>
                <w:szCs w:val="24"/>
                <w:lang w:val="ru-RU"/>
              </w:rPr>
              <w:t xml:space="preserve"> </w:t>
            </w:r>
            <w:r w:rsidRPr="00BF2B32">
              <w:rPr>
                <w:rFonts w:ascii="Times New Roman" w:eastAsia="Calibri" w:hAnsi="Times New Roman" w:cs="Times New Roman"/>
                <w:b/>
                <w:w w:val="105"/>
                <w:sz w:val="24"/>
                <w:szCs w:val="24"/>
                <w:lang w:val="ru-RU"/>
              </w:rPr>
              <w:t>«Тирə-як,</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көнкүреш»</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(«Мир</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вокруг</w:t>
            </w:r>
            <w:r w:rsidRPr="00BF2B32">
              <w:rPr>
                <w:rFonts w:ascii="Times New Roman" w:eastAsia="Calibri" w:hAnsi="Times New Roman" w:cs="Times New Roman"/>
                <w:b/>
                <w:spacing w:val="-8"/>
                <w:w w:val="105"/>
                <w:sz w:val="24"/>
                <w:szCs w:val="24"/>
                <w:lang w:val="ru-RU"/>
              </w:rPr>
              <w:t xml:space="preserve"> </w:t>
            </w:r>
            <w:r w:rsidRPr="00BF2B32">
              <w:rPr>
                <w:rFonts w:ascii="Times New Roman" w:eastAsia="Calibri" w:hAnsi="Times New Roman" w:cs="Times New Roman"/>
                <w:b/>
                <w:w w:val="105"/>
                <w:sz w:val="24"/>
                <w:szCs w:val="24"/>
                <w:lang w:val="ru-RU"/>
              </w:rPr>
              <w:t>меня»)</w:t>
            </w:r>
          </w:p>
        </w:tc>
      </w:tr>
      <w:tr w:rsidR="009B2865" w:rsidRPr="00D40107" w:rsidTr="009B2865">
        <w:trPr>
          <w:trHeight w:val="333"/>
        </w:trPr>
        <w:tc>
          <w:tcPr>
            <w:tcW w:w="360"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3.1.</w:t>
            </w:r>
          </w:p>
        </w:tc>
        <w:tc>
          <w:tcPr>
            <w:tcW w:w="2880"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Лексикология</w:t>
            </w:r>
          </w:p>
        </w:tc>
        <w:tc>
          <w:tcPr>
            <w:tcW w:w="2797"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232"/>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Слово</w:t>
            </w:r>
            <w:r w:rsidRPr="00BF2B32">
              <w:rPr>
                <w:rFonts w:ascii="Times New Roman" w:eastAsia="Calibri" w:hAnsi="Times New Roman" w:cs="Times New Roman"/>
                <w:spacing w:val="-13"/>
                <w:sz w:val="24"/>
                <w:szCs w:val="24"/>
                <w:lang w:val="ru-RU"/>
              </w:rPr>
              <w:t xml:space="preserve"> </w:t>
            </w:r>
            <w:r w:rsidRPr="00BF2B32">
              <w:rPr>
                <w:rFonts w:ascii="Times New Roman" w:eastAsia="Calibri" w:hAnsi="Times New Roman" w:cs="Times New Roman"/>
                <w:sz w:val="24"/>
                <w:szCs w:val="24"/>
                <w:lang w:val="ru-RU"/>
              </w:rPr>
              <w:t>–</w:t>
            </w:r>
            <w:r w:rsidRPr="00BF2B32">
              <w:rPr>
                <w:rFonts w:ascii="Times New Roman" w:eastAsia="Calibri" w:hAnsi="Times New Roman" w:cs="Times New Roman"/>
                <w:spacing w:val="-12"/>
                <w:sz w:val="24"/>
                <w:szCs w:val="24"/>
                <w:lang w:val="ru-RU"/>
              </w:rPr>
              <w:t xml:space="preserve"> </w:t>
            </w:r>
            <w:r w:rsidRPr="00BF2B32">
              <w:rPr>
                <w:rFonts w:ascii="Times New Roman" w:eastAsia="Calibri" w:hAnsi="Times New Roman" w:cs="Times New Roman"/>
                <w:sz w:val="24"/>
                <w:szCs w:val="24"/>
                <w:lang w:val="ru-RU"/>
              </w:rPr>
              <w:t>основная</w:t>
            </w:r>
            <w:r w:rsidRPr="00BF2B32">
              <w:rPr>
                <w:rFonts w:ascii="Times New Roman" w:eastAsia="Calibri" w:hAnsi="Times New Roman" w:cs="Times New Roman"/>
                <w:spacing w:val="-12"/>
                <w:sz w:val="24"/>
                <w:szCs w:val="24"/>
                <w:lang w:val="ru-RU"/>
              </w:rPr>
              <w:t xml:space="preserve"> </w:t>
            </w:r>
            <w:r w:rsidRPr="00BF2B32">
              <w:rPr>
                <w:rFonts w:ascii="Times New Roman" w:eastAsia="Calibri" w:hAnsi="Times New Roman" w:cs="Times New Roman"/>
                <w:sz w:val="24"/>
                <w:szCs w:val="24"/>
                <w:lang w:val="ru-RU"/>
              </w:rPr>
              <w:t xml:space="preserve">единица </w:t>
            </w:r>
            <w:r w:rsidRPr="00BF2B32">
              <w:rPr>
                <w:rFonts w:ascii="Times New Roman" w:eastAsia="Calibri" w:hAnsi="Times New Roman" w:cs="Times New Roman"/>
                <w:spacing w:val="-2"/>
                <w:sz w:val="24"/>
                <w:szCs w:val="24"/>
                <w:lang w:val="ru-RU"/>
              </w:rPr>
              <w:t>языка.</w:t>
            </w:r>
          </w:p>
          <w:p w:rsidR="009B2865" w:rsidRPr="00BF2B32" w:rsidRDefault="009B2865" w:rsidP="009B2865">
            <w:pPr>
              <w:widowControl w:val="0"/>
              <w:autoSpaceDE w:val="0"/>
              <w:autoSpaceDN w:val="0"/>
              <w:spacing w:before="0" w:beforeAutospacing="0" w:after="0" w:afterAutospacing="0"/>
              <w:ind w:right="541"/>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Диалектизмы. Профессионализмы. Жаргонизмы.</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Устаревшие слова. Лексический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анализ</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слова. </w:t>
            </w:r>
            <w:r w:rsidRPr="00BF2B32">
              <w:rPr>
                <w:rFonts w:ascii="Times New Roman" w:eastAsia="Calibri" w:hAnsi="Times New Roman" w:cs="Times New Roman"/>
                <w:spacing w:val="-2"/>
                <w:sz w:val="24"/>
                <w:szCs w:val="24"/>
                <w:lang w:val="ru-RU"/>
              </w:rPr>
              <w:lastRenderedPageBreak/>
              <w:t>Неологизмы</w:t>
            </w:r>
          </w:p>
        </w:tc>
        <w:tc>
          <w:tcPr>
            <w:tcW w:w="374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Групповая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беседа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об</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особенностях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слов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как</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единицы</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 xml:space="preserve">лексического уровня языка, использовании в речи диалектизмов, профессиональной </w:t>
            </w:r>
            <w:r w:rsidRPr="00BF2B32">
              <w:rPr>
                <w:rFonts w:ascii="Times New Roman" w:eastAsia="Calibri" w:hAnsi="Times New Roman" w:cs="Times New Roman"/>
                <w:spacing w:val="-2"/>
                <w:sz w:val="24"/>
                <w:szCs w:val="24"/>
                <w:lang w:val="ru-RU"/>
              </w:rPr>
              <w:t>лексики.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Упражнение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на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правильное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lastRenderedPageBreak/>
              <w:t>употребление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речи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устаревших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слов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 xml:space="preserve">и </w:t>
            </w:r>
            <w:r w:rsidRPr="00BF2B32">
              <w:rPr>
                <w:rFonts w:ascii="Times New Roman" w:eastAsia="Calibri" w:hAnsi="Times New Roman" w:cs="Times New Roman"/>
                <w:spacing w:val="-2"/>
                <w:sz w:val="24"/>
                <w:szCs w:val="24"/>
                <w:lang w:val="ru-RU"/>
              </w:rPr>
              <w:t>неологизмов.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парах: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выявление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со</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словарем</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значения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устаревших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слов. Проводить лексический анализ слова</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6</w:t>
            </w:r>
          </w:p>
        </w:tc>
        <w:tc>
          <w:tcPr>
            <w:tcW w:w="880" w:type="dxa"/>
            <w:tcBorders>
              <w:top w:val="single" w:sz="4" w:space="0" w:color="auto"/>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1100" w:type="dxa"/>
            <w:tcBorders>
              <w:top w:val="single" w:sz="4" w:space="0" w:color="auto"/>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645" w:type="dxa"/>
          </w:tcPr>
          <w:p w:rsidR="009B2865" w:rsidRPr="00BF2B32" w:rsidRDefault="009B2865" w:rsidP="009B2865">
            <w:pPr>
              <w:widowControl w:val="0"/>
              <w:autoSpaceDE w:val="0"/>
              <w:autoSpaceDN w:val="0"/>
              <w:spacing w:before="0" w:beforeAutospacing="0" w:after="0" w:afterAutospacing="0"/>
              <w:ind w:right="142"/>
              <w:rPr>
                <w:rFonts w:ascii="Times New Roman" w:eastAsia="Calibri" w:hAnsi="Times New Roman" w:cs="Times New Roman"/>
                <w:sz w:val="24"/>
                <w:szCs w:val="24"/>
                <w:lang w:val="ru-RU" w:eastAsia="ru-RU"/>
              </w:rPr>
            </w:pPr>
            <w:r w:rsidRPr="00BF2B32">
              <w:rPr>
                <w:rFonts w:ascii="Times New Roman" w:eastAsia="Calibri" w:hAnsi="Times New Roman" w:cs="Times New Roman"/>
                <w:sz w:val="24"/>
                <w:szCs w:val="24"/>
                <w:lang w:val="ru-RU" w:eastAsia="ru-RU"/>
              </w:rPr>
              <w:t xml:space="preserve">привлечь внимание обучающихся к ценностному аспекту изучаемых  на уроках явлений, организация их работы с получаемой на уроке </w:t>
            </w:r>
            <w:r w:rsidRPr="00BF2B32">
              <w:rPr>
                <w:rFonts w:ascii="Times New Roman" w:eastAsia="Calibri" w:hAnsi="Times New Roman" w:cs="Times New Roman"/>
                <w:sz w:val="24"/>
                <w:szCs w:val="24"/>
                <w:lang w:val="ru-RU" w:eastAsia="ru-RU"/>
              </w:rPr>
              <w:lastRenderedPageBreak/>
              <w:t>социально значимой информацией ;</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360"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3.2.</w:t>
            </w:r>
          </w:p>
        </w:tc>
        <w:tc>
          <w:tcPr>
            <w:tcW w:w="2880"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1"/>
                <w:w w:val="105"/>
                <w:sz w:val="24"/>
                <w:szCs w:val="24"/>
                <w:lang w:val="ru-RU"/>
              </w:rPr>
              <w:t>Морфемика</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w w:val="105"/>
                <w:sz w:val="24"/>
                <w:szCs w:val="24"/>
                <w:lang w:val="ru-RU"/>
              </w:rPr>
              <w:t>и</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w w:val="105"/>
                <w:sz w:val="24"/>
                <w:szCs w:val="24"/>
                <w:lang w:val="ru-RU"/>
              </w:rPr>
              <w:t>словообразование</w:t>
            </w:r>
          </w:p>
        </w:tc>
        <w:tc>
          <w:tcPr>
            <w:tcW w:w="2797"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line="275" w:lineRule="exact"/>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Морфемный</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pacing w:val="-10"/>
                <w:sz w:val="24"/>
                <w:szCs w:val="24"/>
                <w:lang w:val="ru-RU"/>
              </w:rPr>
              <w:t>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словообразовательный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анализ </w:t>
            </w:r>
            <w:r w:rsidRPr="00BF2B32">
              <w:rPr>
                <w:rFonts w:ascii="Times New Roman" w:eastAsia="Calibri" w:hAnsi="Times New Roman" w:cs="Times New Roman"/>
                <w:spacing w:val="-4"/>
                <w:sz w:val="24"/>
                <w:szCs w:val="24"/>
                <w:lang w:val="ru-RU"/>
              </w:rPr>
              <w:t>слов</w:t>
            </w:r>
          </w:p>
        </w:tc>
        <w:tc>
          <w:tcPr>
            <w:tcW w:w="374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Проводить</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морфемный</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словообразовательный</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анализ</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pacing w:val="-4"/>
                <w:sz w:val="24"/>
                <w:szCs w:val="24"/>
                <w:lang w:val="ru-RU"/>
              </w:rPr>
              <w:t>слов</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4</w:t>
            </w:r>
          </w:p>
        </w:tc>
        <w:tc>
          <w:tcPr>
            <w:tcW w:w="880"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0</w:t>
            </w:r>
          </w:p>
        </w:tc>
        <w:tc>
          <w:tcPr>
            <w:tcW w:w="1100" w:type="dxa"/>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645"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9783" w:type="dxa"/>
            <w:gridSpan w:val="5"/>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10</w:t>
            </w:r>
          </w:p>
        </w:tc>
        <w:tc>
          <w:tcPr>
            <w:tcW w:w="4625" w:type="dxa"/>
            <w:gridSpan w:val="3"/>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trHeight w:val="333"/>
        </w:trPr>
        <w:tc>
          <w:tcPr>
            <w:tcW w:w="9783" w:type="dxa"/>
            <w:gridSpan w:val="5"/>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spacing w:val="-1"/>
                <w:w w:val="105"/>
                <w:sz w:val="24"/>
                <w:szCs w:val="24"/>
                <w:lang w:val="ru-RU"/>
              </w:rPr>
              <w:t>Раздел</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4.</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b/>
                <w:w w:val="105"/>
                <w:sz w:val="24"/>
                <w:szCs w:val="24"/>
                <w:lang w:val="ru-RU"/>
              </w:rPr>
              <w:t>«Туган</w:t>
            </w:r>
            <w:r w:rsidRPr="00BF2B32">
              <w:rPr>
                <w:rFonts w:ascii="Times New Roman" w:eastAsia="Calibri" w:hAnsi="Times New Roman" w:cs="Times New Roman"/>
                <w:b/>
                <w:spacing w:val="-7"/>
                <w:w w:val="105"/>
                <w:sz w:val="24"/>
                <w:szCs w:val="24"/>
                <w:lang w:val="ru-RU"/>
              </w:rPr>
              <w:t xml:space="preserve"> </w:t>
            </w:r>
            <w:r w:rsidRPr="00BF2B32">
              <w:rPr>
                <w:rFonts w:ascii="Times New Roman" w:eastAsia="Calibri" w:hAnsi="Times New Roman" w:cs="Times New Roman"/>
                <w:b/>
                <w:w w:val="105"/>
                <w:sz w:val="24"/>
                <w:szCs w:val="24"/>
                <w:lang w:val="ru-RU"/>
              </w:rPr>
              <w:t>җирем»</w:t>
            </w:r>
            <w:r w:rsidRPr="00BF2B32">
              <w:rPr>
                <w:rFonts w:ascii="Times New Roman" w:eastAsia="Calibri" w:hAnsi="Times New Roman" w:cs="Times New Roman"/>
                <w:b/>
                <w:spacing w:val="-7"/>
                <w:w w:val="105"/>
                <w:sz w:val="24"/>
                <w:szCs w:val="24"/>
                <w:lang w:val="ru-RU"/>
              </w:rPr>
              <w:t xml:space="preserve"> </w:t>
            </w:r>
            <w:r w:rsidRPr="00BF2B32">
              <w:rPr>
                <w:rFonts w:ascii="Times New Roman" w:eastAsia="Calibri" w:hAnsi="Times New Roman" w:cs="Times New Roman"/>
                <w:b/>
                <w:w w:val="105"/>
                <w:sz w:val="24"/>
                <w:szCs w:val="24"/>
                <w:lang w:val="ru-RU"/>
              </w:rPr>
              <w:t>(«Моя</w:t>
            </w:r>
            <w:r w:rsidRPr="00BF2B32">
              <w:rPr>
                <w:rFonts w:ascii="Times New Roman" w:eastAsia="Calibri" w:hAnsi="Times New Roman" w:cs="Times New Roman"/>
                <w:b/>
                <w:spacing w:val="-7"/>
                <w:w w:val="105"/>
                <w:sz w:val="24"/>
                <w:szCs w:val="24"/>
                <w:lang w:val="ru-RU"/>
              </w:rPr>
              <w:t xml:space="preserve"> </w:t>
            </w:r>
            <w:r w:rsidRPr="00BF2B32">
              <w:rPr>
                <w:rFonts w:ascii="Times New Roman" w:eastAsia="Calibri" w:hAnsi="Times New Roman" w:cs="Times New Roman"/>
                <w:b/>
                <w:w w:val="105"/>
                <w:sz w:val="24"/>
                <w:szCs w:val="24"/>
                <w:lang w:val="ru-RU"/>
              </w:rPr>
              <w:t>Родина»)</w:t>
            </w:r>
          </w:p>
        </w:tc>
        <w:tc>
          <w:tcPr>
            <w:tcW w:w="5540" w:type="dxa"/>
            <w:gridSpan w:val="5"/>
            <w:tcBorders>
              <w:lef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p>
        </w:tc>
      </w:tr>
      <w:tr w:rsidR="009B2865" w:rsidRPr="00D40107" w:rsidTr="009B2865">
        <w:trPr>
          <w:trHeight w:val="525"/>
        </w:trPr>
        <w:tc>
          <w:tcPr>
            <w:tcW w:w="360"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4.1.</w:t>
            </w:r>
          </w:p>
        </w:tc>
        <w:tc>
          <w:tcPr>
            <w:tcW w:w="2880"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line="266" w:lineRule="auto"/>
              <w:rPr>
                <w:rFonts w:ascii="Times New Roman" w:eastAsia="Calibri" w:hAnsi="Times New Roman" w:cs="Times New Roman"/>
                <w:sz w:val="24"/>
                <w:szCs w:val="24"/>
                <w:lang w:val="ru-RU"/>
              </w:rPr>
            </w:pPr>
            <w:r w:rsidRPr="00BF2B32">
              <w:rPr>
                <w:rFonts w:ascii="Times New Roman" w:eastAsia="Calibri" w:hAnsi="Times New Roman" w:cs="Times New Roman"/>
                <w:spacing w:val="-1"/>
                <w:w w:val="105"/>
                <w:sz w:val="24"/>
                <w:szCs w:val="24"/>
                <w:lang w:val="ru-RU"/>
              </w:rPr>
              <w:t>Морфология</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spacing w:val="-1"/>
                <w:w w:val="105"/>
                <w:sz w:val="24"/>
                <w:szCs w:val="24"/>
                <w:lang w:val="ru-RU"/>
              </w:rPr>
              <w:t>(повторение</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изученного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материала</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в</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5–8</w:t>
            </w:r>
            <w:r w:rsidRPr="00BF2B32">
              <w:rPr>
                <w:rFonts w:ascii="Times New Roman" w:eastAsia="Calibri" w:hAnsi="Times New Roman" w:cs="Times New Roman"/>
                <w:spacing w:val="-36"/>
                <w:w w:val="105"/>
                <w:sz w:val="24"/>
                <w:szCs w:val="24"/>
                <w:lang w:val="ru-RU"/>
              </w:rPr>
              <w:t xml:space="preserve"> </w:t>
            </w:r>
            <w:r w:rsidRPr="00BF2B32">
              <w:rPr>
                <w:rFonts w:ascii="Times New Roman" w:eastAsia="Calibri" w:hAnsi="Times New Roman" w:cs="Times New Roman"/>
                <w:w w:val="105"/>
                <w:sz w:val="24"/>
                <w:szCs w:val="24"/>
                <w:lang w:val="ru-RU"/>
              </w:rPr>
              <w:t>классах)</w:t>
            </w:r>
          </w:p>
        </w:tc>
        <w:tc>
          <w:tcPr>
            <w:tcW w:w="2797"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302"/>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Самостоятельные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части</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речи. Имя существительное.</w:t>
            </w:r>
          </w:p>
          <w:p w:rsidR="009B2865" w:rsidRPr="00BF2B32" w:rsidRDefault="009B2865" w:rsidP="009B2865">
            <w:pPr>
              <w:widowControl w:val="0"/>
              <w:autoSpaceDE w:val="0"/>
              <w:autoSpaceDN w:val="0"/>
              <w:spacing w:before="0" w:beforeAutospacing="0" w:after="0" w:afterAutospacing="0"/>
              <w:ind w:right="63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Категория падежа. Категория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принадлежности.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Склонение существительных с окончанием</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принадлежности</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по </w:t>
            </w:r>
            <w:r w:rsidRPr="00BF2B32">
              <w:rPr>
                <w:rFonts w:ascii="Times New Roman" w:eastAsia="Calibri" w:hAnsi="Times New Roman" w:cs="Times New Roman"/>
                <w:spacing w:val="-2"/>
                <w:sz w:val="24"/>
                <w:szCs w:val="24"/>
                <w:lang w:val="ru-RU"/>
              </w:rPr>
              <w:t>падежам.</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Имя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прилагательное.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Степени сравнения прилагательных.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Местоимение.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Имя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числительное.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Разряды </w:t>
            </w:r>
            <w:r w:rsidRPr="00BF2B32">
              <w:rPr>
                <w:rFonts w:ascii="Times New Roman" w:eastAsia="Calibri" w:hAnsi="Times New Roman" w:cs="Times New Roman"/>
                <w:spacing w:val="-2"/>
                <w:sz w:val="24"/>
                <w:szCs w:val="24"/>
                <w:lang w:val="ru-RU"/>
              </w:rPr>
              <w:t>числительных.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Наречие. Разряды наречий. Звукоподражательные слова. Выражения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степени</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протекания действия в татарском языке.</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Предикативные слова. Модальные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части</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речи. Служебные</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части</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речи: предлоги и союзы. </w:t>
            </w:r>
            <w:r w:rsidRPr="00BF2B32">
              <w:rPr>
                <w:rFonts w:ascii="Times New Roman" w:eastAsia="Calibri" w:hAnsi="Times New Roman" w:cs="Times New Roman"/>
                <w:sz w:val="24"/>
                <w:szCs w:val="24"/>
                <w:lang w:val="ru-RU"/>
              </w:rPr>
              <w:lastRenderedPageBreak/>
              <w:t>Союзные слова. Морфологический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анализ</w:t>
            </w:r>
          </w:p>
        </w:tc>
        <w:tc>
          <w:tcPr>
            <w:tcW w:w="374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Группирование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частей</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речи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по</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заданным</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морфологическим</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 xml:space="preserve">признакам. Групповая работа: беседа о значении и употреблении в речи имен </w:t>
            </w:r>
            <w:r w:rsidRPr="00BF2B32">
              <w:rPr>
                <w:rFonts w:ascii="Times New Roman" w:eastAsia="Calibri" w:hAnsi="Times New Roman" w:cs="Times New Roman"/>
                <w:spacing w:val="-2"/>
                <w:sz w:val="24"/>
                <w:szCs w:val="24"/>
                <w:lang w:val="ru-RU"/>
              </w:rPr>
              <w:t>существительных.</w:t>
            </w:r>
          </w:p>
          <w:p w:rsidR="009B2865" w:rsidRPr="00BF2B32" w:rsidRDefault="009B2865" w:rsidP="009B2865">
            <w:pPr>
              <w:widowControl w:val="0"/>
              <w:autoSpaceDE w:val="0"/>
              <w:autoSpaceDN w:val="0"/>
              <w:spacing w:before="0" w:beforeAutospacing="0" w:after="0" w:afterAutospacing="0"/>
              <w:ind w:right="21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Индивидуальное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задание:</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распределение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собственных</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нарицательных имен существительных.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Самостоятельная</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изменение</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имен</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существительных</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по</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падежам. Присоединение окончаний принадлежности.</w:t>
            </w:r>
          </w:p>
          <w:p w:rsidR="009B2865" w:rsidRPr="00BF2B32" w:rsidRDefault="009B2865" w:rsidP="009B2865">
            <w:pPr>
              <w:widowControl w:val="0"/>
              <w:autoSpaceDE w:val="0"/>
              <w:autoSpaceDN w:val="0"/>
              <w:spacing w:before="0" w:beforeAutospacing="0" w:after="0" w:afterAutospacing="0"/>
              <w:ind w:right="21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Склонение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имен</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существительных</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окончанием</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принадлежности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 xml:space="preserve">по </w:t>
            </w:r>
            <w:r w:rsidRPr="00BF2B32">
              <w:rPr>
                <w:rFonts w:ascii="Times New Roman" w:eastAsia="Calibri" w:hAnsi="Times New Roman" w:cs="Times New Roman"/>
                <w:spacing w:val="-2"/>
                <w:sz w:val="24"/>
                <w:szCs w:val="24"/>
                <w:lang w:val="ru-RU"/>
              </w:rPr>
              <w:t>падежам.</w:t>
            </w:r>
          </w:p>
          <w:p w:rsidR="009B2865" w:rsidRPr="00BF2B32" w:rsidRDefault="009B2865" w:rsidP="009B2865">
            <w:pPr>
              <w:widowControl w:val="0"/>
              <w:autoSpaceDE w:val="0"/>
              <w:autoSpaceDN w:val="0"/>
              <w:spacing w:before="0" w:beforeAutospacing="0" w:after="0" w:afterAutospacing="0"/>
              <w:ind w:right="439"/>
              <w:jc w:val="both"/>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Индивидуальная</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образование</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степени</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сравнений</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прилагательных. Творческое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задание:</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устного небольшого</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текста</w:t>
            </w:r>
            <w:r w:rsidRPr="00BF2B32">
              <w:rPr>
                <w:rFonts w:ascii="Times New Roman" w:eastAsia="Calibri" w:hAnsi="Times New Roman" w:cs="Times New Roman"/>
                <w:spacing w:val="-2"/>
                <w:sz w:val="24"/>
                <w:szCs w:val="24"/>
                <w:lang w:val="ru-RU"/>
              </w:rPr>
              <w:t xml:space="preserve"> </w:t>
            </w:r>
            <w:r w:rsidRPr="00BF2B32">
              <w:rPr>
                <w:rFonts w:ascii="Times New Roman" w:eastAsia="Calibri" w:hAnsi="Times New Roman" w:cs="Times New Roman"/>
                <w:sz w:val="24"/>
                <w:szCs w:val="24"/>
                <w:lang w:val="ru-RU"/>
              </w:rPr>
              <w:t>на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заданную тему, употребив самостоятельные части речи.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группах:</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использование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форм</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выражения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степени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протекания действия в речи.</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значения</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lastRenderedPageBreak/>
              <w:t>употребления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речи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личных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местоимений. Определение звукоподражательных слов.</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значения</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употребления</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речи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вспомогательных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глаголов. Определение значения и употребления в речи имен прилагательных.</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Имение общего представления о разрядах числительных. Групповая</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общая</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характеристика</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служебных</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частей</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речи; объяснение их отличия от самостоятельных частей речи. Распознавание</w:t>
            </w:r>
            <w:r w:rsidRPr="00BF2B32">
              <w:rPr>
                <w:rFonts w:ascii="Times New Roman" w:eastAsia="Calibri" w:hAnsi="Times New Roman" w:cs="Times New Roman"/>
                <w:spacing w:val="-11"/>
                <w:sz w:val="24"/>
                <w:szCs w:val="24"/>
                <w:lang w:val="ru-RU"/>
              </w:rPr>
              <w:t xml:space="preserve"> </w:t>
            </w:r>
            <w:r w:rsidRPr="00BF2B32">
              <w:rPr>
                <w:rFonts w:ascii="Times New Roman" w:eastAsia="Calibri" w:hAnsi="Times New Roman" w:cs="Times New Roman"/>
                <w:sz w:val="24"/>
                <w:szCs w:val="24"/>
                <w:lang w:val="ru-RU"/>
              </w:rPr>
              <w:t>предикативных</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слов,</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звукоподражательных</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слов</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10</w:t>
            </w:r>
          </w:p>
        </w:tc>
        <w:tc>
          <w:tcPr>
            <w:tcW w:w="880"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1100" w:type="dxa"/>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2645"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 xml:space="preserve">Воспитывать любовь к родному краю, </w:t>
            </w:r>
            <w:r w:rsidRPr="00BF2B32">
              <w:rPr>
                <w:rFonts w:ascii="Times New Roman" w:eastAsia="Calibri" w:hAnsi="Times New Roman" w:cs="Times New Roman"/>
                <w:sz w:val="24"/>
                <w:szCs w:val="24"/>
                <w:lang w:val="ru-RU" w:eastAsia="ru-RU"/>
              </w:rPr>
              <w:t>Воспитывать любовь к малой Родине, беречь ее богатства, любовь к человеку труда</w:t>
            </w:r>
          </w:p>
        </w:tc>
      </w:tr>
      <w:tr w:rsidR="009B2865" w:rsidRPr="00BF2B32" w:rsidTr="009B2865">
        <w:trPr>
          <w:trHeight w:val="333"/>
        </w:trPr>
        <w:tc>
          <w:tcPr>
            <w:tcW w:w="360"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4.2.</w:t>
            </w:r>
          </w:p>
        </w:tc>
        <w:tc>
          <w:tcPr>
            <w:tcW w:w="2880"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1"/>
                <w:w w:val="105"/>
                <w:sz w:val="24"/>
                <w:szCs w:val="24"/>
                <w:lang w:val="ru-RU"/>
              </w:rPr>
              <w:t>Синтаксис</w:t>
            </w:r>
            <w:r w:rsidRPr="00BF2B32">
              <w:rPr>
                <w:rFonts w:ascii="Times New Roman" w:eastAsia="Calibri" w:hAnsi="Times New Roman" w:cs="Times New Roman"/>
                <w:spacing w:val="-5"/>
                <w:w w:val="105"/>
                <w:sz w:val="24"/>
                <w:szCs w:val="24"/>
                <w:lang w:val="ru-RU"/>
              </w:rPr>
              <w:t xml:space="preserve"> </w:t>
            </w:r>
            <w:r w:rsidRPr="00BF2B32">
              <w:rPr>
                <w:rFonts w:ascii="Times New Roman" w:eastAsia="Calibri" w:hAnsi="Times New Roman" w:cs="Times New Roman"/>
                <w:spacing w:val="-1"/>
                <w:w w:val="105"/>
                <w:sz w:val="24"/>
                <w:szCs w:val="24"/>
                <w:lang w:val="ru-RU"/>
              </w:rPr>
              <w:t>(повторение)</w:t>
            </w:r>
          </w:p>
        </w:tc>
        <w:tc>
          <w:tcPr>
            <w:tcW w:w="2797" w:type="dxa"/>
            <w:tcBorders>
              <w:left w:val="single" w:sz="4" w:space="0" w:color="auto"/>
              <w:right w:val="single" w:sz="4" w:space="0" w:color="auto"/>
            </w:tcBorders>
          </w:tcPr>
          <w:p w:rsidR="009B2865" w:rsidRPr="00BF2B32" w:rsidRDefault="009B2865" w:rsidP="009B2865">
            <w:pPr>
              <w:widowControl w:val="0"/>
              <w:autoSpaceDE w:val="0"/>
              <w:autoSpaceDN w:val="0"/>
              <w:spacing w:before="1" w:beforeAutospacing="0" w:after="0" w:afterAutospacing="0"/>
              <w:ind w:right="541"/>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Сложносочиненные предложения.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2"/>
                <w:sz w:val="24"/>
                <w:szCs w:val="24"/>
                <w:lang w:val="ru-RU"/>
              </w:rPr>
              <w:t>Сложноподчиненные предложения.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Виды</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сложноподчиненных </w:t>
            </w:r>
            <w:r w:rsidRPr="00BF2B32">
              <w:rPr>
                <w:rFonts w:ascii="Times New Roman" w:eastAsia="Calibri" w:hAnsi="Times New Roman" w:cs="Times New Roman"/>
                <w:spacing w:val="-2"/>
                <w:sz w:val="24"/>
                <w:szCs w:val="24"/>
                <w:lang w:val="ru-RU"/>
              </w:rPr>
              <w:t>предложений</w:t>
            </w:r>
          </w:p>
        </w:tc>
        <w:tc>
          <w:tcPr>
            <w:tcW w:w="374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1"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Упражнение</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на</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выявление</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сложносочиненных</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сложноподчиненных предложений, видов сложноподчиненных предложений.</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Сопоставление</w:t>
            </w:r>
            <w:r w:rsidRPr="00BF2B32">
              <w:rPr>
                <w:rFonts w:ascii="Times New Roman" w:eastAsia="Calibri" w:hAnsi="Times New Roman" w:cs="Times New Roman"/>
                <w:spacing w:val="-8"/>
                <w:sz w:val="24"/>
                <w:szCs w:val="24"/>
                <w:lang w:val="ru-RU"/>
              </w:rPr>
              <w:t xml:space="preserve"> </w:t>
            </w:r>
            <w:r w:rsidRPr="00BF2B32">
              <w:rPr>
                <w:rFonts w:ascii="Times New Roman" w:eastAsia="Calibri" w:hAnsi="Times New Roman" w:cs="Times New Roman"/>
                <w:sz w:val="24"/>
                <w:szCs w:val="24"/>
                <w:lang w:val="ru-RU"/>
              </w:rPr>
              <w:t>сложноподчиненных</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предложений</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z w:val="24"/>
                <w:szCs w:val="24"/>
                <w:lang w:val="ru-RU"/>
              </w:rPr>
              <w:t>татарского</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 xml:space="preserve">русского </w:t>
            </w:r>
            <w:r w:rsidRPr="00BF2B32">
              <w:rPr>
                <w:rFonts w:ascii="Times New Roman" w:eastAsia="Calibri" w:hAnsi="Times New Roman" w:cs="Times New Roman"/>
                <w:spacing w:val="-2"/>
                <w:sz w:val="24"/>
                <w:szCs w:val="24"/>
                <w:lang w:val="ru-RU"/>
              </w:rPr>
              <w:t>языков</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16</w:t>
            </w:r>
          </w:p>
        </w:tc>
        <w:tc>
          <w:tcPr>
            <w:tcW w:w="880"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1100" w:type="dxa"/>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w:t>
            </w:r>
          </w:p>
        </w:tc>
        <w:tc>
          <w:tcPr>
            <w:tcW w:w="2645" w:type="dxa"/>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9783" w:type="dxa"/>
            <w:gridSpan w:val="5"/>
            <w:tcBorders>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26</w:t>
            </w:r>
          </w:p>
        </w:tc>
        <w:tc>
          <w:tcPr>
            <w:tcW w:w="4625" w:type="dxa"/>
            <w:gridSpan w:val="3"/>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D40107" w:rsidTr="009B2865">
        <w:trPr>
          <w:trHeight w:val="333"/>
        </w:trPr>
        <w:tc>
          <w:tcPr>
            <w:tcW w:w="9783" w:type="dxa"/>
            <w:gridSpan w:val="5"/>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r w:rsidRPr="00BF2B32">
              <w:rPr>
                <w:rFonts w:ascii="Times New Roman" w:eastAsia="Calibri" w:hAnsi="Times New Roman" w:cs="Times New Roman"/>
                <w:spacing w:val="-1"/>
                <w:w w:val="105"/>
                <w:sz w:val="24"/>
                <w:szCs w:val="24"/>
                <w:lang w:val="ru-RU"/>
              </w:rPr>
              <w:t>Раздел</w:t>
            </w:r>
            <w:r w:rsidRPr="00BF2B32">
              <w:rPr>
                <w:rFonts w:ascii="Times New Roman" w:eastAsia="Calibri" w:hAnsi="Times New Roman" w:cs="Times New Roman"/>
                <w:spacing w:val="-6"/>
                <w:w w:val="105"/>
                <w:sz w:val="24"/>
                <w:szCs w:val="24"/>
                <w:lang w:val="ru-RU"/>
              </w:rPr>
              <w:t xml:space="preserve"> </w:t>
            </w:r>
            <w:r w:rsidRPr="00BF2B32">
              <w:rPr>
                <w:rFonts w:ascii="Times New Roman" w:eastAsia="Calibri" w:hAnsi="Times New Roman" w:cs="Times New Roman"/>
                <w:spacing w:val="-1"/>
                <w:w w:val="105"/>
                <w:sz w:val="24"/>
                <w:szCs w:val="24"/>
                <w:lang w:val="ru-RU"/>
              </w:rPr>
              <w:t>5.</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b/>
                <w:spacing w:val="-1"/>
                <w:w w:val="105"/>
                <w:sz w:val="24"/>
                <w:szCs w:val="24"/>
                <w:lang w:val="ru-RU"/>
              </w:rPr>
              <w:t>«Татар</w:t>
            </w:r>
            <w:r w:rsidRPr="00BF2B32">
              <w:rPr>
                <w:rFonts w:ascii="Times New Roman" w:eastAsia="Calibri" w:hAnsi="Times New Roman" w:cs="Times New Roman"/>
                <w:b/>
                <w:spacing w:val="-5"/>
                <w:w w:val="105"/>
                <w:sz w:val="24"/>
                <w:szCs w:val="24"/>
                <w:lang w:val="ru-RU"/>
              </w:rPr>
              <w:t xml:space="preserve"> </w:t>
            </w:r>
            <w:r w:rsidRPr="00BF2B32">
              <w:rPr>
                <w:rFonts w:ascii="Times New Roman" w:eastAsia="Calibri" w:hAnsi="Times New Roman" w:cs="Times New Roman"/>
                <w:b/>
                <w:spacing w:val="-1"/>
                <w:w w:val="105"/>
                <w:sz w:val="24"/>
                <w:szCs w:val="24"/>
                <w:lang w:val="ru-RU"/>
              </w:rPr>
              <w:t>дөньясы»</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(«Мир</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татарского</w:t>
            </w:r>
            <w:r w:rsidRPr="00BF2B32">
              <w:rPr>
                <w:rFonts w:ascii="Times New Roman" w:eastAsia="Calibri" w:hAnsi="Times New Roman" w:cs="Times New Roman"/>
                <w:b/>
                <w:spacing w:val="-6"/>
                <w:w w:val="105"/>
                <w:sz w:val="24"/>
                <w:szCs w:val="24"/>
                <w:lang w:val="ru-RU"/>
              </w:rPr>
              <w:t xml:space="preserve"> </w:t>
            </w:r>
            <w:r w:rsidRPr="00BF2B32">
              <w:rPr>
                <w:rFonts w:ascii="Times New Roman" w:eastAsia="Calibri" w:hAnsi="Times New Roman" w:cs="Times New Roman"/>
                <w:b/>
                <w:w w:val="105"/>
                <w:sz w:val="24"/>
                <w:szCs w:val="24"/>
                <w:lang w:val="ru-RU"/>
              </w:rPr>
              <w:t>народа»)</w:t>
            </w:r>
          </w:p>
        </w:tc>
        <w:tc>
          <w:tcPr>
            <w:tcW w:w="5540" w:type="dxa"/>
            <w:gridSpan w:val="5"/>
            <w:tcBorders>
              <w:lef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b/>
                <w:sz w:val="24"/>
                <w:szCs w:val="24"/>
                <w:lang w:val="ru-RU"/>
              </w:rPr>
            </w:pPr>
          </w:p>
        </w:tc>
      </w:tr>
      <w:tr w:rsidR="009B2865" w:rsidRPr="00D40107" w:rsidTr="009B2865">
        <w:trPr>
          <w:trHeight w:val="333"/>
        </w:trPr>
        <w:tc>
          <w:tcPr>
            <w:tcW w:w="360" w:type="dxa"/>
          </w:tcPr>
          <w:p w:rsidR="009B2865" w:rsidRPr="00BF2B32" w:rsidRDefault="009B2865" w:rsidP="009B2865">
            <w:pPr>
              <w:widowControl w:val="0"/>
              <w:autoSpaceDE w:val="0"/>
              <w:autoSpaceDN w:val="0"/>
              <w:spacing w:before="74" w:beforeAutospacing="0" w:after="0" w:afterAutospacing="0"/>
              <w:ind w:right="49"/>
              <w:jc w:val="center"/>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5.1.</w:t>
            </w:r>
          </w:p>
        </w:tc>
        <w:tc>
          <w:tcPr>
            <w:tcW w:w="2880" w:type="dxa"/>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t>Стилистика</w:t>
            </w:r>
          </w:p>
        </w:tc>
        <w:tc>
          <w:tcPr>
            <w:tcW w:w="2797"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ind w:right="589"/>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Синтаксические синонимы. Синонимия</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словосочетаний. Синонимия предложений.</w:t>
            </w:r>
          </w:p>
          <w:p w:rsidR="009B2865" w:rsidRPr="00BF2B32" w:rsidRDefault="009B2865" w:rsidP="009B2865">
            <w:pPr>
              <w:widowControl w:val="0"/>
              <w:autoSpaceDE w:val="0"/>
              <w:autoSpaceDN w:val="0"/>
              <w:spacing w:before="0" w:beforeAutospacing="0" w:after="0" w:afterAutospacing="0"/>
              <w:ind w:right="625"/>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Научный стиль. Официально-деловой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стиль. Разговорный стиль.</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 xml:space="preserve">Художественный стиль. </w:t>
            </w:r>
            <w:r w:rsidRPr="00BF2B32">
              <w:rPr>
                <w:rFonts w:ascii="Times New Roman" w:eastAsia="Calibri" w:hAnsi="Times New Roman" w:cs="Times New Roman"/>
                <w:sz w:val="24"/>
                <w:szCs w:val="24"/>
                <w:lang w:val="ru-RU"/>
              </w:rPr>
              <w:lastRenderedPageBreak/>
              <w:t>Публицистический</w:t>
            </w:r>
            <w:r w:rsidRPr="00BF2B32">
              <w:rPr>
                <w:rFonts w:ascii="Times New Roman" w:eastAsia="Calibri" w:hAnsi="Times New Roman" w:cs="Times New Roman"/>
                <w:spacing w:val="-15"/>
                <w:sz w:val="24"/>
                <w:szCs w:val="24"/>
                <w:lang w:val="ru-RU"/>
              </w:rPr>
              <w:t xml:space="preserve"> </w:t>
            </w:r>
            <w:r w:rsidRPr="00BF2B32">
              <w:rPr>
                <w:rFonts w:ascii="Times New Roman" w:eastAsia="Calibri" w:hAnsi="Times New Roman" w:cs="Times New Roman"/>
                <w:sz w:val="24"/>
                <w:szCs w:val="24"/>
                <w:lang w:val="ru-RU"/>
              </w:rPr>
              <w:t xml:space="preserve">стиль. Синтаксический анализ </w:t>
            </w:r>
            <w:r w:rsidRPr="00BF2B32">
              <w:rPr>
                <w:rFonts w:ascii="Times New Roman" w:eastAsia="Calibri" w:hAnsi="Times New Roman" w:cs="Times New Roman"/>
                <w:spacing w:val="-2"/>
                <w:sz w:val="24"/>
                <w:szCs w:val="24"/>
                <w:lang w:val="ru-RU"/>
              </w:rPr>
              <w:t>предложению</w:t>
            </w:r>
          </w:p>
        </w:tc>
        <w:tc>
          <w:tcPr>
            <w:tcW w:w="374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line="275" w:lineRule="exact"/>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Групповая</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выявление</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тексте</w:t>
            </w:r>
            <w:r w:rsidRPr="00BF2B32">
              <w:rPr>
                <w:rFonts w:ascii="Times New Roman" w:eastAsia="Calibri" w:hAnsi="Times New Roman" w:cs="Times New Roman"/>
                <w:spacing w:val="-3"/>
                <w:sz w:val="24"/>
                <w:szCs w:val="24"/>
                <w:lang w:val="ru-RU"/>
              </w:rPr>
              <w:t xml:space="preserve"> </w:t>
            </w:r>
            <w:r w:rsidRPr="00BF2B32">
              <w:rPr>
                <w:rFonts w:ascii="Times New Roman" w:eastAsia="Calibri" w:hAnsi="Times New Roman" w:cs="Times New Roman"/>
                <w:sz w:val="24"/>
                <w:szCs w:val="24"/>
                <w:lang w:val="ru-RU"/>
              </w:rPr>
              <w:t>синтаксических</w:t>
            </w:r>
            <w:r w:rsidRPr="00BF2B32">
              <w:rPr>
                <w:rFonts w:ascii="Times New Roman" w:eastAsia="Calibri" w:hAnsi="Times New Roman" w:cs="Times New Roman"/>
                <w:spacing w:val="-2"/>
                <w:sz w:val="24"/>
                <w:szCs w:val="24"/>
                <w:lang w:val="ru-RU"/>
              </w:rPr>
              <w:t xml:space="preserve"> синонимов.</w:t>
            </w:r>
          </w:p>
          <w:p w:rsidR="009B2865" w:rsidRPr="00BF2B32" w:rsidRDefault="009B2865" w:rsidP="009B2865">
            <w:pPr>
              <w:widowControl w:val="0"/>
              <w:autoSpaceDE w:val="0"/>
              <w:autoSpaceDN w:val="0"/>
              <w:spacing w:before="0" w:beforeAutospacing="0" w:after="0" w:afterAutospacing="0"/>
              <w:ind w:right="178"/>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парах:</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синонимичных</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словосочетаний</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предложений. Индивидуальная работа: определение стили речи текста (научный, официально-деловой, разговорный, художественный, публицистический).</w:t>
            </w:r>
          </w:p>
          <w:p w:rsidR="009B2865" w:rsidRPr="00BF2B32" w:rsidRDefault="009B2865" w:rsidP="009B2865">
            <w:pPr>
              <w:widowControl w:val="0"/>
              <w:autoSpaceDE w:val="0"/>
              <w:autoSpaceDN w:val="0"/>
              <w:spacing w:before="0" w:beforeAutospacing="0" w:after="0" w:afterAutospacing="0"/>
              <w:ind w:right="214"/>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Творческая</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работа: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составление</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lastRenderedPageBreak/>
              <w:t>текста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научном</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публицистическом стилях на заданную тему.</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Определение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роли</w:t>
            </w:r>
            <w:r w:rsidRPr="00BF2B32">
              <w:rPr>
                <w:rFonts w:ascii="Times New Roman" w:eastAsia="Calibri" w:hAnsi="Times New Roman" w:cs="Times New Roman"/>
                <w:spacing w:val="-4"/>
                <w:sz w:val="24"/>
                <w:szCs w:val="24"/>
                <w:lang w:val="ru-RU"/>
              </w:rPr>
              <w:t xml:space="preserve"> </w:t>
            </w:r>
            <w:r w:rsidRPr="00BF2B32">
              <w:rPr>
                <w:rFonts w:ascii="Times New Roman" w:eastAsia="Calibri" w:hAnsi="Times New Roman" w:cs="Times New Roman"/>
                <w:sz w:val="24"/>
                <w:szCs w:val="24"/>
                <w:lang w:val="ru-RU"/>
              </w:rPr>
              <w:t>синтаксических</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синонимов</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развитии</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культуры</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речи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 совершенствовании стиля.</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Наблюдение</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за</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использованием</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слов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в</w:t>
            </w:r>
            <w:r w:rsidRPr="00BF2B32">
              <w:rPr>
                <w:rFonts w:ascii="Times New Roman" w:eastAsia="Calibri" w:hAnsi="Times New Roman" w:cs="Times New Roman"/>
                <w:spacing w:val="-6"/>
                <w:sz w:val="24"/>
                <w:szCs w:val="24"/>
                <w:lang w:val="ru-RU"/>
              </w:rPr>
              <w:t xml:space="preserve"> </w:t>
            </w:r>
            <w:r w:rsidRPr="00BF2B32">
              <w:rPr>
                <w:rFonts w:ascii="Times New Roman" w:eastAsia="Calibri" w:hAnsi="Times New Roman" w:cs="Times New Roman"/>
                <w:sz w:val="24"/>
                <w:szCs w:val="24"/>
                <w:lang w:val="ru-RU"/>
              </w:rPr>
              <w:t>художественной</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и</w:t>
            </w:r>
            <w:r w:rsidRPr="00BF2B32">
              <w:rPr>
                <w:rFonts w:ascii="Times New Roman" w:eastAsia="Calibri" w:hAnsi="Times New Roman" w:cs="Times New Roman"/>
                <w:spacing w:val="-5"/>
                <w:sz w:val="24"/>
                <w:szCs w:val="24"/>
                <w:lang w:val="ru-RU"/>
              </w:rPr>
              <w:t xml:space="preserve"> </w:t>
            </w:r>
            <w:r w:rsidRPr="00BF2B32">
              <w:rPr>
                <w:rFonts w:ascii="Times New Roman" w:eastAsia="Calibri" w:hAnsi="Times New Roman" w:cs="Times New Roman"/>
                <w:sz w:val="24"/>
                <w:szCs w:val="24"/>
                <w:lang w:val="ru-RU"/>
              </w:rPr>
              <w:t>разговорной</w:t>
            </w:r>
            <w:r w:rsidRPr="00BF2B32">
              <w:rPr>
                <w:rFonts w:ascii="Times New Roman" w:eastAsia="Calibri" w:hAnsi="Times New Roman" w:cs="Times New Roman"/>
                <w:spacing w:val="-7"/>
                <w:sz w:val="24"/>
                <w:szCs w:val="24"/>
                <w:lang w:val="ru-RU"/>
              </w:rPr>
              <w:t xml:space="preserve"> </w:t>
            </w:r>
            <w:r w:rsidRPr="00BF2B32">
              <w:rPr>
                <w:rFonts w:ascii="Times New Roman" w:eastAsia="Calibri" w:hAnsi="Times New Roman" w:cs="Times New Roman"/>
                <w:sz w:val="24"/>
                <w:szCs w:val="24"/>
                <w:lang w:val="ru-RU"/>
              </w:rPr>
              <w:t>речи, публицистических и учебно-научных текстах</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lastRenderedPageBreak/>
              <w:t>16</w:t>
            </w:r>
          </w:p>
        </w:tc>
        <w:tc>
          <w:tcPr>
            <w:tcW w:w="880"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1100" w:type="dxa"/>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w:t>
            </w:r>
          </w:p>
        </w:tc>
        <w:tc>
          <w:tcPr>
            <w:tcW w:w="2645" w:type="dxa"/>
          </w:tcPr>
          <w:p w:rsidR="009B2865" w:rsidRPr="00BF2B32" w:rsidRDefault="009B2865" w:rsidP="009B2865">
            <w:pPr>
              <w:widowControl w:val="0"/>
              <w:tabs>
                <w:tab w:val="left" w:pos="1835"/>
              </w:tabs>
              <w:autoSpaceDE w:val="0"/>
              <w:autoSpaceDN w:val="0"/>
              <w:spacing w:before="162" w:beforeAutospacing="0" w:after="0" w:afterAutospacing="0"/>
              <w:ind w:right="235"/>
              <w:jc w:val="both"/>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Воспитывать восприимчивость к разным видам искусства, традициям и творчеству своего и других народов;</w:t>
            </w:r>
          </w:p>
          <w:p w:rsidR="009B2865" w:rsidRPr="00BF2B32" w:rsidRDefault="009B2865" w:rsidP="009B2865">
            <w:pPr>
              <w:widowControl w:val="0"/>
              <w:tabs>
                <w:tab w:val="left" w:pos="1835"/>
              </w:tabs>
              <w:autoSpaceDE w:val="0"/>
              <w:autoSpaceDN w:val="0"/>
              <w:spacing w:before="15" w:beforeAutospacing="0" w:after="0" w:afterAutospacing="0"/>
              <w:jc w:val="both"/>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-понимание</w:t>
            </w:r>
            <w:r w:rsidRPr="00BF2B32">
              <w:rPr>
                <w:rFonts w:ascii="Times New Roman" w:eastAsia="Calibri" w:hAnsi="Times New Roman" w:cs="Times New Roman"/>
                <w:spacing w:val="-12"/>
                <w:sz w:val="24"/>
                <w:szCs w:val="24"/>
                <w:lang w:val="ru-RU"/>
              </w:rPr>
              <w:t xml:space="preserve"> </w:t>
            </w:r>
            <w:r w:rsidRPr="00BF2B32">
              <w:rPr>
                <w:rFonts w:ascii="Times New Roman" w:eastAsia="Calibri" w:hAnsi="Times New Roman" w:cs="Times New Roman"/>
                <w:sz w:val="24"/>
                <w:szCs w:val="24"/>
                <w:lang w:val="ru-RU"/>
              </w:rPr>
              <w:t>эмоционального</w:t>
            </w:r>
            <w:r w:rsidRPr="00BF2B32">
              <w:rPr>
                <w:rFonts w:ascii="Times New Roman" w:eastAsia="Calibri" w:hAnsi="Times New Roman" w:cs="Times New Roman"/>
                <w:spacing w:val="-10"/>
                <w:sz w:val="24"/>
                <w:szCs w:val="24"/>
                <w:lang w:val="ru-RU"/>
              </w:rPr>
              <w:t xml:space="preserve"> </w:t>
            </w:r>
            <w:r w:rsidRPr="00BF2B32">
              <w:rPr>
                <w:rFonts w:ascii="Times New Roman" w:eastAsia="Calibri" w:hAnsi="Times New Roman" w:cs="Times New Roman"/>
                <w:sz w:val="24"/>
                <w:szCs w:val="24"/>
                <w:lang w:val="ru-RU"/>
              </w:rPr>
              <w:t>воздействия</w:t>
            </w:r>
            <w:r w:rsidRPr="00BF2B32">
              <w:rPr>
                <w:rFonts w:ascii="Times New Roman" w:eastAsia="Calibri" w:hAnsi="Times New Roman" w:cs="Times New Roman"/>
                <w:spacing w:val="-9"/>
                <w:sz w:val="24"/>
                <w:szCs w:val="24"/>
                <w:lang w:val="ru-RU"/>
              </w:rPr>
              <w:t xml:space="preserve"> </w:t>
            </w:r>
            <w:r w:rsidRPr="00BF2B32">
              <w:rPr>
                <w:rFonts w:ascii="Times New Roman" w:eastAsia="Calibri" w:hAnsi="Times New Roman" w:cs="Times New Roman"/>
                <w:spacing w:val="-2"/>
                <w:sz w:val="24"/>
                <w:szCs w:val="24"/>
                <w:lang w:val="ru-RU"/>
              </w:rPr>
              <w:t>искусства;</w:t>
            </w:r>
          </w:p>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 xml:space="preserve">Воспитывать любовь и </w:t>
            </w:r>
            <w:r w:rsidRPr="00BF2B32">
              <w:rPr>
                <w:rFonts w:ascii="Times New Roman" w:eastAsia="Calibri" w:hAnsi="Times New Roman" w:cs="Times New Roman"/>
                <w:sz w:val="24"/>
                <w:szCs w:val="24"/>
                <w:lang w:val="ru-RU"/>
              </w:rPr>
              <w:lastRenderedPageBreak/>
              <w:t>уважение к народным традициям</w:t>
            </w:r>
          </w:p>
        </w:tc>
      </w:tr>
      <w:tr w:rsidR="009B2865" w:rsidRPr="00BF2B32" w:rsidTr="009B2865">
        <w:trPr>
          <w:trHeight w:val="333"/>
        </w:trPr>
        <w:tc>
          <w:tcPr>
            <w:tcW w:w="3240" w:type="dxa"/>
            <w:gridSpan w:val="2"/>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w w:val="105"/>
                <w:sz w:val="24"/>
                <w:szCs w:val="24"/>
                <w:lang w:val="ru-RU"/>
              </w:rPr>
              <w:lastRenderedPageBreak/>
              <w:t>Итого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7"/>
                <w:w w:val="105"/>
                <w:sz w:val="24"/>
                <w:szCs w:val="24"/>
                <w:lang w:val="ru-RU"/>
              </w:rPr>
              <w:t xml:space="preserve"> </w:t>
            </w:r>
            <w:r w:rsidRPr="00BF2B32">
              <w:rPr>
                <w:rFonts w:ascii="Times New Roman" w:eastAsia="Calibri" w:hAnsi="Times New Roman" w:cs="Times New Roman"/>
                <w:w w:val="105"/>
                <w:sz w:val="24"/>
                <w:szCs w:val="24"/>
                <w:lang w:val="ru-RU"/>
              </w:rPr>
              <w:t>разделу</w:t>
            </w:r>
          </w:p>
        </w:tc>
        <w:tc>
          <w:tcPr>
            <w:tcW w:w="2797" w:type="dxa"/>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3746"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16</w:t>
            </w:r>
          </w:p>
        </w:tc>
        <w:tc>
          <w:tcPr>
            <w:tcW w:w="4625" w:type="dxa"/>
            <w:gridSpan w:val="3"/>
            <w:tcBorders>
              <w:left w:val="single" w:sz="4" w:space="0" w:color="auto"/>
            </w:tcBorders>
          </w:tcPr>
          <w:p w:rsidR="009B2865" w:rsidRPr="00BF2B32" w:rsidRDefault="009B2865" w:rsidP="009B2865">
            <w:pPr>
              <w:widowControl w:val="0"/>
              <w:autoSpaceDE w:val="0"/>
              <w:autoSpaceDN w:val="0"/>
              <w:spacing w:before="0" w:beforeAutospacing="0" w:after="0" w:afterAutospacing="0"/>
              <w:rPr>
                <w:rFonts w:ascii="Times New Roman" w:eastAsia="Calibri" w:hAnsi="Times New Roman" w:cs="Times New Roman"/>
                <w:sz w:val="24"/>
                <w:szCs w:val="24"/>
                <w:lang w:val="ru-RU"/>
              </w:rPr>
            </w:pPr>
          </w:p>
        </w:tc>
      </w:tr>
      <w:tr w:rsidR="009B2865" w:rsidRPr="00BF2B32" w:rsidTr="009B2865">
        <w:trPr>
          <w:trHeight w:val="333"/>
        </w:trPr>
        <w:tc>
          <w:tcPr>
            <w:tcW w:w="9783" w:type="dxa"/>
            <w:gridSpan w:val="5"/>
            <w:tcBorders>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pacing w:val="-1"/>
                <w:w w:val="105"/>
                <w:sz w:val="24"/>
                <w:szCs w:val="24"/>
                <w:lang w:val="ru-RU"/>
              </w:rPr>
              <w:t>ОБЩЕЕ</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spacing w:val="-1"/>
                <w:w w:val="105"/>
                <w:sz w:val="24"/>
                <w:szCs w:val="24"/>
                <w:lang w:val="ru-RU"/>
              </w:rPr>
              <w:t>КОЛИЧЕСТВО</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w w:val="105"/>
                <w:sz w:val="24"/>
                <w:szCs w:val="24"/>
                <w:lang w:val="ru-RU"/>
              </w:rPr>
              <w:t>ЧАСОВ</w:t>
            </w:r>
            <w:r w:rsidRPr="00BF2B32">
              <w:rPr>
                <w:rFonts w:ascii="Times New Roman" w:eastAsia="Calibri" w:hAnsi="Times New Roman" w:cs="Times New Roman"/>
                <w:spacing w:val="-9"/>
                <w:w w:val="105"/>
                <w:sz w:val="24"/>
                <w:szCs w:val="24"/>
                <w:lang w:val="ru-RU"/>
              </w:rPr>
              <w:t xml:space="preserve"> </w:t>
            </w:r>
            <w:r w:rsidRPr="00BF2B32">
              <w:rPr>
                <w:rFonts w:ascii="Times New Roman" w:eastAsia="Calibri" w:hAnsi="Times New Roman" w:cs="Times New Roman"/>
                <w:w w:val="105"/>
                <w:sz w:val="24"/>
                <w:szCs w:val="24"/>
                <w:lang w:val="ru-RU"/>
              </w:rPr>
              <w:t>ПО</w:t>
            </w:r>
            <w:r w:rsidRPr="00BF2B32">
              <w:rPr>
                <w:rFonts w:ascii="Times New Roman" w:eastAsia="Calibri" w:hAnsi="Times New Roman" w:cs="Times New Roman"/>
                <w:spacing w:val="-8"/>
                <w:w w:val="105"/>
                <w:sz w:val="24"/>
                <w:szCs w:val="24"/>
                <w:lang w:val="ru-RU"/>
              </w:rPr>
              <w:t xml:space="preserve"> </w:t>
            </w:r>
            <w:r w:rsidRPr="00BF2B32">
              <w:rPr>
                <w:rFonts w:ascii="Times New Roman" w:eastAsia="Calibri" w:hAnsi="Times New Roman" w:cs="Times New Roman"/>
                <w:w w:val="105"/>
                <w:sz w:val="24"/>
                <w:szCs w:val="24"/>
                <w:lang w:val="ru-RU"/>
              </w:rPr>
              <w:t>ПРОГРАММЕ</w:t>
            </w:r>
          </w:p>
        </w:tc>
        <w:tc>
          <w:tcPr>
            <w:tcW w:w="880" w:type="dxa"/>
            <w:tcBorders>
              <w:left w:val="single" w:sz="4" w:space="0" w:color="auto"/>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68</w:t>
            </w:r>
          </w:p>
        </w:tc>
        <w:tc>
          <w:tcPr>
            <w:tcW w:w="915" w:type="dxa"/>
            <w:gridSpan w:val="2"/>
            <w:tcBorders>
              <w:left w:val="single" w:sz="4" w:space="0" w:color="auto"/>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7</w:t>
            </w:r>
          </w:p>
        </w:tc>
        <w:tc>
          <w:tcPr>
            <w:tcW w:w="1100" w:type="dxa"/>
            <w:tcBorders>
              <w:left w:val="single" w:sz="4" w:space="0" w:color="auto"/>
              <w:righ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r w:rsidRPr="00BF2B32">
              <w:rPr>
                <w:rFonts w:ascii="Times New Roman" w:eastAsia="Calibri" w:hAnsi="Times New Roman" w:cs="Times New Roman"/>
                <w:sz w:val="24"/>
                <w:szCs w:val="24"/>
                <w:lang w:val="ru-RU"/>
              </w:rPr>
              <w:t>9</w:t>
            </w:r>
          </w:p>
        </w:tc>
        <w:tc>
          <w:tcPr>
            <w:tcW w:w="2645" w:type="dxa"/>
            <w:tcBorders>
              <w:left w:val="single" w:sz="4" w:space="0" w:color="auto"/>
            </w:tcBorders>
          </w:tcPr>
          <w:p w:rsidR="009B2865" w:rsidRPr="00BF2B32" w:rsidRDefault="009B2865" w:rsidP="009B2865">
            <w:pPr>
              <w:widowControl w:val="0"/>
              <w:autoSpaceDE w:val="0"/>
              <w:autoSpaceDN w:val="0"/>
              <w:spacing w:before="74" w:beforeAutospacing="0" w:after="0" w:afterAutospacing="0"/>
              <w:rPr>
                <w:rFonts w:ascii="Times New Roman" w:eastAsia="Calibri" w:hAnsi="Times New Roman" w:cs="Times New Roman"/>
                <w:sz w:val="24"/>
                <w:szCs w:val="24"/>
                <w:lang w:val="ru-RU"/>
              </w:rPr>
            </w:pPr>
          </w:p>
        </w:tc>
      </w:tr>
    </w:tbl>
    <w:p w:rsidR="009B2865" w:rsidRPr="00BF2B32" w:rsidRDefault="009B2865"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4"/>
          <w:szCs w:val="24"/>
          <w:lang w:val="ru-RU"/>
        </w:rPr>
      </w:pPr>
    </w:p>
    <w:p w:rsidR="009B2865" w:rsidRPr="00BF2B32" w:rsidRDefault="009B2865"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4"/>
          <w:szCs w:val="24"/>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BF2B32" w:rsidRDefault="00BF2B32"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pacing w:val="-2"/>
          <w:sz w:val="20"/>
          <w:szCs w:val="28"/>
          <w:lang w:val="ru-RU"/>
        </w:rPr>
      </w:pPr>
    </w:p>
    <w:p w:rsidR="009B2865" w:rsidRPr="009B2865" w:rsidRDefault="009B2865" w:rsidP="009B2865">
      <w:pPr>
        <w:widowControl w:val="0"/>
        <w:autoSpaceDE w:val="0"/>
        <w:autoSpaceDN w:val="0"/>
        <w:spacing w:before="74" w:beforeAutospacing="0" w:after="0" w:afterAutospacing="0"/>
        <w:ind w:right="3829"/>
        <w:jc w:val="center"/>
        <w:outlineLvl w:val="0"/>
        <w:rPr>
          <w:rFonts w:ascii="Times New Roman" w:eastAsia="Calibri" w:hAnsi="Times New Roman" w:cs="Times New Roman"/>
          <w:bCs/>
          <w:sz w:val="20"/>
          <w:szCs w:val="28"/>
          <w:lang w:val="ru-RU"/>
        </w:rPr>
      </w:pPr>
      <w:r w:rsidRPr="009B2865">
        <w:rPr>
          <w:rFonts w:ascii="Times New Roman" w:eastAsia="Calibri" w:hAnsi="Times New Roman" w:cs="Times New Roman"/>
          <w:bCs/>
          <w:spacing w:val="-2"/>
          <w:sz w:val="20"/>
          <w:szCs w:val="28"/>
          <w:lang w:val="ru-RU"/>
        </w:rPr>
        <w:lastRenderedPageBreak/>
        <w:t>ПРИЛОЖЕНИЯ</w:t>
      </w:r>
    </w:p>
    <w:p w:rsidR="009B2865" w:rsidRPr="009B2865" w:rsidRDefault="009B2865" w:rsidP="009B2865">
      <w:pPr>
        <w:widowControl w:val="0"/>
        <w:autoSpaceDE w:val="0"/>
        <w:autoSpaceDN w:val="0"/>
        <w:spacing w:before="1" w:beforeAutospacing="0" w:after="0" w:afterAutospacing="0"/>
        <w:rPr>
          <w:rFonts w:ascii="Times New Roman" w:eastAsia="Calibri" w:hAnsi="Times New Roman" w:cs="Times New Roman"/>
          <w:sz w:val="20"/>
          <w:szCs w:val="28"/>
          <w:lang w:val="ru-RU"/>
        </w:rPr>
      </w:pPr>
    </w:p>
    <w:p w:rsidR="009B2865" w:rsidRPr="009B2865" w:rsidRDefault="009B2865" w:rsidP="009B2865">
      <w:pPr>
        <w:widowControl w:val="0"/>
        <w:autoSpaceDE w:val="0"/>
        <w:autoSpaceDN w:val="0"/>
        <w:spacing w:before="0" w:beforeAutospacing="0" w:after="0" w:afterAutospacing="0"/>
        <w:ind w:right="228"/>
        <w:jc w:val="right"/>
        <w:rPr>
          <w:rFonts w:ascii="Times New Roman" w:eastAsia="Calibri" w:hAnsi="Times New Roman" w:cs="Times New Roman"/>
          <w:sz w:val="20"/>
          <w:szCs w:val="28"/>
          <w:lang w:val="ru-RU"/>
        </w:rPr>
      </w:pPr>
      <w:bookmarkStart w:id="2" w:name="_bookmark27"/>
      <w:bookmarkEnd w:id="2"/>
      <w:r w:rsidRPr="009B2865">
        <w:rPr>
          <w:rFonts w:ascii="Times New Roman" w:eastAsia="Calibri" w:hAnsi="Times New Roman" w:cs="Times New Roman"/>
          <w:sz w:val="20"/>
          <w:szCs w:val="28"/>
          <w:lang w:val="ru-RU"/>
        </w:rPr>
        <w:t>Приложение</w:t>
      </w:r>
      <w:r w:rsidRPr="009B2865">
        <w:rPr>
          <w:rFonts w:ascii="Times New Roman" w:eastAsia="Calibri" w:hAnsi="Times New Roman" w:cs="Times New Roman"/>
          <w:spacing w:val="-10"/>
          <w:sz w:val="20"/>
          <w:szCs w:val="28"/>
          <w:lang w:val="ru-RU"/>
        </w:rPr>
        <w:t xml:space="preserve"> 1</w:t>
      </w:r>
    </w:p>
    <w:p w:rsidR="009B2865" w:rsidRPr="009B2865" w:rsidRDefault="009B2865" w:rsidP="009B2865">
      <w:pPr>
        <w:widowControl w:val="0"/>
        <w:autoSpaceDE w:val="0"/>
        <w:autoSpaceDN w:val="0"/>
        <w:spacing w:before="4" w:beforeAutospacing="0" w:after="0" w:afterAutospacing="0"/>
        <w:rPr>
          <w:rFonts w:ascii="Times New Roman" w:eastAsia="Calibri" w:hAnsi="Times New Roman" w:cs="Times New Roman"/>
          <w:sz w:val="20"/>
          <w:szCs w:val="28"/>
          <w:lang w:val="ru-RU"/>
        </w:rPr>
      </w:pPr>
    </w:p>
    <w:p w:rsidR="009B2865" w:rsidRPr="009B2865" w:rsidRDefault="009B2865" w:rsidP="009B2865">
      <w:pPr>
        <w:widowControl w:val="0"/>
        <w:autoSpaceDE w:val="0"/>
        <w:autoSpaceDN w:val="0"/>
        <w:spacing w:before="1" w:beforeAutospacing="0" w:after="0" w:afterAutospacing="0"/>
        <w:ind w:right="865"/>
        <w:jc w:val="both"/>
        <w:outlineLvl w:val="1"/>
        <w:rPr>
          <w:rFonts w:ascii="Times New Roman" w:eastAsia="Calibri" w:hAnsi="Times New Roman" w:cs="Times New Roman"/>
          <w:bCs/>
          <w:sz w:val="20"/>
          <w:szCs w:val="28"/>
          <w:lang w:val="ru-RU"/>
        </w:rPr>
      </w:pPr>
      <w:r w:rsidRPr="009B2865">
        <w:rPr>
          <w:rFonts w:ascii="Times New Roman" w:eastAsia="Calibri" w:hAnsi="Times New Roman" w:cs="Times New Roman"/>
          <w:bCs/>
          <w:sz w:val="20"/>
          <w:szCs w:val="28"/>
          <w:lang w:val="ru-RU"/>
        </w:rPr>
        <w:t>Учебно-методическое</w:t>
      </w:r>
      <w:r w:rsidRPr="009B2865">
        <w:rPr>
          <w:rFonts w:ascii="Times New Roman" w:eastAsia="Calibri" w:hAnsi="Times New Roman" w:cs="Times New Roman"/>
          <w:bCs/>
          <w:spacing w:val="-10"/>
          <w:sz w:val="20"/>
          <w:szCs w:val="28"/>
          <w:lang w:val="ru-RU"/>
        </w:rPr>
        <w:t xml:space="preserve"> </w:t>
      </w:r>
      <w:r w:rsidRPr="009B2865">
        <w:rPr>
          <w:rFonts w:ascii="Times New Roman" w:eastAsia="Calibri" w:hAnsi="Times New Roman" w:cs="Times New Roman"/>
          <w:bCs/>
          <w:sz w:val="20"/>
          <w:szCs w:val="28"/>
          <w:lang w:val="ru-RU"/>
        </w:rPr>
        <w:t>и</w:t>
      </w:r>
      <w:r w:rsidRPr="009B2865">
        <w:rPr>
          <w:rFonts w:ascii="Times New Roman" w:eastAsia="Calibri" w:hAnsi="Times New Roman" w:cs="Times New Roman"/>
          <w:bCs/>
          <w:spacing w:val="-12"/>
          <w:sz w:val="20"/>
          <w:szCs w:val="28"/>
          <w:lang w:val="ru-RU"/>
        </w:rPr>
        <w:t xml:space="preserve"> </w:t>
      </w:r>
      <w:r w:rsidRPr="009B2865">
        <w:rPr>
          <w:rFonts w:ascii="Times New Roman" w:eastAsia="Calibri" w:hAnsi="Times New Roman" w:cs="Times New Roman"/>
          <w:bCs/>
          <w:sz w:val="20"/>
          <w:szCs w:val="28"/>
          <w:lang w:val="ru-RU"/>
        </w:rPr>
        <w:t>информационно-ресурсное</w:t>
      </w:r>
      <w:r w:rsidRPr="009B2865">
        <w:rPr>
          <w:rFonts w:ascii="Times New Roman" w:eastAsia="Calibri" w:hAnsi="Times New Roman" w:cs="Times New Roman"/>
          <w:bCs/>
          <w:spacing w:val="-10"/>
          <w:sz w:val="20"/>
          <w:szCs w:val="28"/>
          <w:lang w:val="ru-RU"/>
        </w:rPr>
        <w:t xml:space="preserve"> </w:t>
      </w:r>
      <w:r w:rsidRPr="009B2865">
        <w:rPr>
          <w:rFonts w:ascii="Times New Roman" w:eastAsia="Calibri" w:hAnsi="Times New Roman" w:cs="Times New Roman"/>
          <w:bCs/>
          <w:sz w:val="20"/>
          <w:szCs w:val="28"/>
          <w:lang w:val="ru-RU"/>
        </w:rPr>
        <w:t>обеспечение Методические пособия</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6" w:firstLine="707"/>
        <w:jc w:val="both"/>
        <w:rPr>
          <w:rFonts w:ascii="Times New Roman" w:eastAsia="Calibri" w:hAnsi="Times New Roman" w:cs="Times New Roman"/>
          <w:sz w:val="20"/>
          <w:lang w:val="ru-RU"/>
        </w:rPr>
      </w:pPr>
      <w:r w:rsidRPr="009B2865">
        <w:rPr>
          <w:rFonts w:ascii="Times New Roman" w:eastAsia="Calibri" w:hAnsi="Times New Roman" w:cs="Times New Roman"/>
          <w:sz w:val="20"/>
          <w:lang w:val="ru-RU"/>
        </w:rPr>
        <w:t>Гиниятуллина Л.</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М, Шакурова М.</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М. Туган телне укыту методикасының</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бүгенге</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көн</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проблемалары.</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Казан:</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Вестфалика,</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2018.</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 120 б.</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31" w:firstLine="707"/>
        <w:jc w:val="both"/>
        <w:rPr>
          <w:rFonts w:ascii="Times New Roman" w:eastAsia="Calibri" w:hAnsi="Times New Roman" w:cs="Times New Roman"/>
          <w:sz w:val="20"/>
          <w:lang w:val="ru-RU"/>
        </w:rPr>
      </w:pPr>
      <w:r w:rsidRPr="009B2865">
        <w:rPr>
          <w:rFonts w:ascii="Times New Roman" w:eastAsia="Calibri" w:hAnsi="Times New Roman" w:cs="Times New Roman"/>
          <w:sz w:val="20"/>
          <w:lang w:val="ru-RU"/>
        </w:rPr>
        <w:t>Максимов Н.</w:t>
      </w:r>
      <w:r w:rsidRPr="009B2865">
        <w:rPr>
          <w:rFonts w:ascii="Times New Roman" w:eastAsia="Calibri" w:hAnsi="Times New Roman" w:cs="Times New Roman"/>
          <w:spacing w:val="-3"/>
          <w:sz w:val="20"/>
          <w:lang w:val="ru-RU"/>
        </w:rPr>
        <w:t xml:space="preserve"> </w:t>
      </w:r>
      <w:r w:rsidRPr="009B2865">
        <w:rPr>
          <w:rFonts w:ascii="Times New Roman" w:eastAsia="Calibri" w:hAnsi="Times New Roman" w:cs="Times New Roman"/>
          <w:sz w:val="20"/>
          <w:lang w:val="ru-RU"/>
        </w:rPr>
        <w:t>В. Технология обучения татарскому языку на основе моделей речи = Сөйләм калыпларына нигезләнеп, татар теленә өйрәтү технологиясе. – Казань: Татар. кн. изд-во, 2015. – 253 с.</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9" w:firstLine="707"/>
        <w:jc w:val="both"/>
        <w:rPr>
          <w:rFonts w:ascii="Times New Roman" w:eastAsia="Calibri" w:hAnsi="Times New Roman" w:cs="Times New Roman"/>
          <w:sz w:val="20"/>
          <w:lang w:val="ru-RU"/>
        </w:rPr>
      </w:pPr>
      <w:r w:rsidRPr="009B2865">
        <w:rPr>
          <w:rFonts w:ascii="Times New Roman" w:eastAsia="Calibri" w:hAnsi="Times New Roman" w:cs="Times New Roman"/>
          <w:sz w:val="20"/>
          <w:lang w:val="ru-RU"/>
        </w:rPr>
        <w:t>Сәгъдиева</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Р.</w:t>
      </w:r>
      <w:r w:rsidRPr="009B2865">
        <w:rPr>
          <w:rFonts w:ascii="Times New Roman" w:eastAsia="Calibri" w:hAnsi="Times New Roman" w:cs="Times New Roman"/>
          <w:spacing w:val="-2"/>
          <w:sz w:val="20"/>
          <w:lang w:val="ru-RU"/>
        </w:rPr>
        <w:t xml:space="preserve"> </w:t>
      </w:r>
      <w:r w:rsidRPr="009B2865">
        <w:rPr>
          <w:rFonts w:ascii="Times New Roman" w:eastAsia="Calibri" w:hAnsi="Times New Roman" w:cs="Times New Roman"/>
          <w:sz w:val="20"/>
          <w:lang w:val="ru-RU"/>
        </w:rPr>
        <w:t>К.,</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Хөснетдинов</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Д.</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Х.</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Татар</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теленнән презентацияләр. – Казан: Мәгариф-Вакыт, 2016. – 664 слайд.</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6" w:firstLine="707"/>
        <w:jc w:val="both"/>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 теле (кагыйдәләр, методик киңәшләр, анализ үрнәкләре, биремнәр). Абитуриентлар, укытучылар, студентлар өчен. / Р.Х.</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Мирзаһитов, Р.К. Сәгъдиева, Д. Х. Хөснетдинов. – Казан: Мәгариф-Вакыт, 2017. – 191 б.</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33" w:firstLine="707"/>
        <w:jc w:val="both"/>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теленнән тестлар һәм</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мөстәкыйль</w:t>
      </w:r>
      <w:r w:rsidRPr="009B2865">
        <w:rPr>
          <w:rFonts w:ascii="Times New Roman" w:eastAsia="Calibri" w:hAnsi="Times New Roman" w:cs="Times New Roman"/>
          <w:spacing w:val="-2"/>
          <w:sz w:val="20"/>
          <w:lang w:val="ru-RU"/>
        </w:rPr>
        <w:t xml:space="preserve"> </w:t>
      </w:r>
      <w:r w:rsidRPr="009B2865">
        <w:rPr>
          <w:rFonts w:ascii="Times New Roman" w:eastAsia="Calibri" w:hAnsi="Times New Roman" w:cs="Times New Roman"/>
          <w:sz w:val="20"/>
          <w:lang w:val="ru-RU"/>
        </w:rPr>
        <w:t>эш</w:t>
      </w:r>
      <w:r w:rsidRPr="009B2865">
        <w:rPr>
          <w:rFonts w:ascii="Times New Roman" w:eastAsia="Calibri" w:hAnsi="Times New Roman" w:cs="Times New Roman"/>
          <w:spacing w:val="-2"/>
          <w:sz w:val="20"/>
          <w:lang w:val="ru-RU"/>
        </w:rPr>
        <w:t xml:space="preserve"> </w:t>
      </w:r>
      <w:r w:rsidRPr="009B2865">
        <w:rPr>
          <w:rFonts w:ascii="Times New Roman" w:eastAsia="Calibri" w:hAnsi="Times New Roman" w:cs="Times New Roman"/>
          <w:sz w:val="20"/>
          <w:lang w:val="ru-RU"/>
        </w:rPr>
        <w:t>биремнәре.</w:t>
      </w:r>
      <w:r w:rsidRPr="009B2865">
        <w:rPr>
          <w:rFonts w:ascii="Times New Roman" w:eastAsia="Calibri" w:hAnsi="Times New Roman" w:cs="Times New Roman"/>
          <w:spacing w:val="-2"/>
          <w:sz w:val="20"/>
          <w:lang w:val="ru-RU"/>
        </w:rPr>
        <w:t xml:space="preserve"> </w:t>
      </w:r>
      <w:r w:rsidRPr="009B2865">
        <w:rPr>
          <w:rFonts w:ascii="Times New Roman" w:eastAsia="Calibri" w:hAnsi="Times New Roman" w:cs="Times New Roman"/>
          <w:sz w:val="20"/>
          <w:lang w:val="ru-RU"/>
        </w:rPr>
        <w:t>Синтаксис.</w:t>
      </w:r>
      <w:r w:rsidRPr="009B2865">
        <w:rPr>
          <w:rFonts w:ascii="Times New Roman" w:eastAsia="Calibri" w:hAnsi="Times New Roman" w:cs="Times New Roman"/>
          <w:spacing w:val="-2"/>
          <w:sz w:val="20"/>
          <w:lang w:val="ru-RU"/>
        </w:rPr>
        <w:t xml:space="preserve"> </w:t>
      </w:r>
      <w:r w:rsidRPr="009B2865">
        <w:rPr>
          <w:rFonts w:ascii="Times New Roman" w:eastAsia="Calibri" w:hAnsi="Times New Roman" w:cs="Times New Roman"/>
          <w:sz w:val="20"/>
          <w:lang w:val="ru-RU"/>
        </w:rPr>
        <w:t>/ Р. К. Сәгъдиева, Р. Х. Мирзаһитов. – Казан: Ихлас, 2014. – 60 б.</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32" w:firstLine="707"/>
        <w:jc w:val="both"/>
        <w:rPr>
          <w:rFonts w:ascii="Times New Roman" w:eastAsia="Calibri" w:hAnsi="Times New Roman" w:cs="Times New Roman"/>
          <w:sz w:val="20"/>
          <w:lang w:val="ru-RU"/>
        </w:rPr>
      </w:pPr>
      <w:r w:rsidRPr="009B2865">
        <w:rPr>
          <w:rFonts w:ascii="Times New Roman" w:eastAsia="Calibri" w:hAnsi="Times New Roman" w:cs="Times New Roman"/>
          <w:sz w:val="20"/>
          <w:lang w:val="ru-RU"/>
        </w:rPr>
        <w:t>Харисов Ф.</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Ф. Татар теле: яңача укыту юнәлешләре // Татарский язык: современные тенденции обучения. – Казань, 2015. – 53 с.</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32" w:firstLine="707"/>
        <w:jc w:val="both"/>
        <w:rPr>
          <w:rFonts w:ascii="Times New Roman" w:eastAsia="Calibri" w:hAnsi="Times New Roman" w:cs="Times New Roman"/>
          <w:sz w:val="20"/>
          <w:lang w:val="ru-RU"/>
        </w:rPr>
      </w:pPr>
      <w:r w:rsidRPr="009B2865">
        <w:rPr>
          <w:rFonts w:ascii="Times New Roman" w:eastAsia="Calibri" w:hAnsi="Times New Roman" w:cs="Times New Roman"/>
          <w:sz w:val="20"/>
          <w:lang w:val="ru-RU"/>
        </w:rPr>
        <w:t>Харисов Ф.</w:t>
      </w:r>
      <w:r w:rsidRPr="009B2865">
        <w:rPr>
          <w:rFonts w:ascii="Times New Roman" w:eastAsia="Calibri" w:hAnsi="Times New Roman" w:cs="Times New Roman"/>
          <w:spacing w:val="-2"/>
          <w:sz w:val="20"/>
          <w:lang w:val="ru-RU"/>
        </w:rPr>
        <w:t xml:space="preserve"> </w:t>
      </w:r>
      <w:r w:rsidRPr="009B2865">
        <w:rPr>
          <w:rFonts w:ascii="Times New Roman" w:eastAsia="Calibri" w:hAnsi="Times New Roman" w:cs="Times New Roman"/>
          <w:sz w:val="20"/>
          <w:lang w:val="ru-RU"/>
        </w:rPr>
        <w:t>Ф. Заманча белем бирү технологияләре // Современные технологии обучения. – Казан, 2015. – 62 б.</w:t>
      </w:r>
    </w:p>
    <w:p w:rsidR="009B2865" w:rsidRPr="009B2865" w:rsidRDefault="009B2865" w:rsidP="009B2865">
      <w:pPr>
        <w:widowControl w:val="0"/>
        <w:numPr>
          <w:ilvl w:val="0"/>
          <w:numId w:val="21"/>
        </w:numPr>
        <w:tabs>
          <w:tab w:val="left" w:pos="1116"/>
        </w:tabs>
        <w:autoSpaceDE w:val="0"/>
        <w:autoSpaceDN w:val="0"/>
        <w:spacing w:before="0" w:beforeAutospacing="0" w:after="0" w:afterAutospacing="0"/>
        <w:ind w:right="226" w:firstLine="707"/>
        <w:jc w:val="both"/>
        <w:rPr>
          <w:rFonts w:ascii="Times New Roman" w:eastAsia="Calibri" w:hAnsi="Times New Roman" w:cs="Times New Roman"/>
          <w:sz w:val="20"/>
          <w:lang w:val="ru-RU"/>
        </w:rPr>
      </w:pPr>
      <w:r w:rsidRPr="009B2865">
        <w:rPr>
          <w:rFonts w:ascii="Times New Roman" w:eastAsia="Calibri" w:hAnsi="Times New Roman" w:cs="Times New Roman"/>
          <w:sz w:val="20"/>
          <w:lang w:val="ru-RU"/>
        </w:rPr>
        <w:t>Шәкүрова М. М., Юсупов А. Ф., Хөснетдинов Д. Х. Татар урта гомуми белем бирү оешмаларында татар телен укыту методикасы. – Казан: Казан ун-ты нәшр., 2015. – 110 б.</w:t>
      </w:r>
    </w:p>
    <w:p w:rsidR="009B2865" w:rsidRPr="009B2865" w:rsidRDefault="009B2865" w:rsidP="009B2865">
      <w:pPr>
        <w:widowControl w:val="0"/>
        <w:autoSpaceDE w:val="0"/>
        <w:autoSpaceDN w:val="0"/>
        <w:spacing w:before="0" w:beforeAutospacing="0" w:after="0" w:afterAutospacing="0"/>
        <w:outlineLvl w:val="1"/>
        <w:rPr>
          <w:rFonts w:ascii="Times New Roman" w:eastAsia="Calibri" w:hAnsi="Times New Roman" w:cs="Times New Roman"/>
          <w:bCs/>
          <w:sz w:val="20"/>
          <w:szCs w:val="28"/>
          <w:lang w:val="ru-RU"/>
        </w:rPr>
      </w:pPr>
      <w:r w:rsidRPr="009B2865">
        <w:rPr>
          <w:rFonts w:ascii="Times New Roman" w:eastAsia="Calibri" w:hAnsi="Times New Roman" w:cs="Times New Roman"/>
          <w:bCs/>
          <w:spacing w:val="-2"/>
          <w:sz w:val="20"/>
          <w:szCs w:val="28"/>
          <w:lang w:val="ru-RU"/>
        </w:rPr>
        <w:t>Словари</w:t>
      </w:r>
    </w:p>
    <w:p w:rsidR="009B2865" w:rsidRPr="009B2865" w:rsidRDefault="009B2865" w:rsidP="009B2865">
      <w:pPr>
        <w:widowControl w:val="0"/>
        <w:numPr>
          <w:ilvl w:val="0"/>
          <w:numId w:val="21"/>
        </w:numPr>
        <w:tabs>
          <w:tab w:val="left" w:pos="1255"/>
        </w:tabs>
        <w:autoSpaceDE w:val="0"/>
        <w:autoSpaceDN w:val="0"/>
        <w:spacing w:before="160" w:beforeAutospacing="0" w:after="0" w:afterAutospacing="0"/>
        <w:ind w:right="226"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 теленең аңлатмалы сүзлеге: 3 томда. – Казан: Тат. кит. нәшр., 1977. – Т. 1. – 476 б.</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6"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 теленең аңлатмалы сүзлеге: 3 томда. – Т. 2. – Казан: Тат. кит. нәшр., 1979. – 726 б.</w:t>
      </w:r>
    </w:p>
    <w:p w:rsidR="009B2865" w:rsidRPr="009B2865" w:rsidRDefault="009B2865" w:rsidP="009B2865">
      <w:pPr>
        <w:spacing w:before="0" w:beforeAutospacing="0" w:after="0" w:afterAutospacing="0"/>
        <w:rPr>
          <w:rFonts w:ascii="Times New Roman" w:eastAsia="Calibri" w:hAnsi="Times New Roman" w:cs="Times New Roman"/>
          <w:sz w:val="20"/>
          <w:lang w:val="ru-RU"/>
        </w:rPr>
        <w:sectPr w:rsidR="009B2865" w:rsidRPr="009B2865" w:rsidSect="009B2865">
          <w:type w:val="nextColumn"/>
          <w:pgSz w:w="16840" w:h="11910" w:orient="landscape"/>
          <w:pgMar w:top="567" w:right="567" w:bottom="567" w:left="1134" w:header="0" w:footer="998" w:gutter="0"/>
          <w:cols w:space="720"/>
        </w:sectPr>
      </w:pPr>
    </w:p>
    <w:p w:rsidR="009B2865" w:rsidRPr="009B2865" w:rsidRDefault="009B2865" w:rsidP="009B2865">
      <w:pPr>
        <w:widowControl w:val="0"/>
        <w:numPr>
          <w:ilvl w:val="0"/>
          <w:numId w:val="21"/>
        </w:numPr>
        <w:tabs>
          <w:tab w:val="left" w:pos="1255"/>
        </w:tabs>
        <w:autoSpaceDE w:val="0"/>
        <w:autoSpaceDN w:val="0"/>
        <w:spacing w:before="74" w:beforeAutospacing="0" w:after="0" w:afterAutospacing="0"/>
        <w:ind w:right="226"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lastRenderedPageBreak/>
        <w:t>Татар теленең аңлатмалы сүзлеге: 3 томда. – Т. 3. – Казан: Тат. кит. нәшр., 1981. – 832 б.</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5"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 теленең аңлатмалы сүзлеге: IV том: Л</w:t>
      </w:r>
      <w:r w:rsidRPr="009B2865">
        <w:rPr>
          <w:rFonts w:ascii="Times New Roman" w:eastAsia="Calibri" w:hAnsi="Times New Roman" w:cs="Times New Roman"/>
          <w:spacing w:val="31"/>
          <w:sz w:val="20"/>
          <w:lang w:val="ru-RU"/>
        </w:rPr>
        <w:t xml:space="preserve"> </w:t>
      </w:r>
      <w:r w:rsidRPr="009B2865">
        <w:rPr>
          <w:rFonts w:ascii="Times New Roman" w:eastAsia="Calibri" w:hAnsi="Times New Roman" w:cs="Times New Roman"/>
          <w:sz w:val="20"/>
          <w:lang w:val="ru-RU"/>
        </w:rPr>
        <w:t>– Р. – Казан: ТӘһСИ,</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2018. – 760 б.</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6"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теленең</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аңлатмалы</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сүзлеге:</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V</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том:</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С–Т.</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Казан:</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ТӘһСИ, 2019. – 908 б.</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8"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теленең</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аңлатмалы</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сүзлеге:</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VI</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том:</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У–Я.</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Казан:</w:t>
      </w:r>
      <w:r w:rsidRPr="009B2865">
        <w:rPr>
          <w:rFonts w:ascii="Times New Roman" w:eastAsia="Calibri" w:hAnsi="Times New Roman" w:cs="Times New Roman"/>
          <w:spacing w:val="40"/>
          <w:sz w:val="20"/>
          <w:lang w:val="ru-RU"/>
        </w:rPr>
        <w:t xml:space="preserve"> </w:t>
      </w:r>
      <w:r w:rsidRPr="009B2865">
        <w:rPr>
          <w:rFonts w:ascii="Times New Roman" w:eastAsia="Calibri" w:hAnsi="Times New Roman" w:cs="Times New Roman"/>
          <w:sz w:val="20"/>
          <w:lang w:val="ru-RU"/>
        </w:rPr>
        <w:t>ТӘһСИ, 2021. – 912 б.</w:t>
      </w:r>
    </w:p>
    <w:p w:rsidR="009B2865" w:rsidRPr="009B2865" w:rsidRDefault="009B2865" w:rsidP="009B2865">
      <w:pPr>
        <w:widowControl w:val="0"/>
        <w:numPr>
          <w:ilvl w:val="0"/>
          <w:numId w:val="21"/>
        </w:numPr>
        <w:tabs>
          <w:tab w:val="left" w:pos="1255"/>
          <w:tab w:val="left" w:pos="2925"/>
          <w:tab w:val="left" w:pos="3971"/>
          <w:tab w:val="left" w:pos="5024"/>
          <w:tab w:val="left" w:pos="6325"/>
          <w:tab w:val="left" w:pos="8152"/>
          <w:tab w:val="left" w:pos="9397"/>
        </w:tabs>
        <w:autoSpaceDE w:val="0"/>
        <w:autoSpaceDN w:val="0"/>
        <w:spacing w:before="0" w:beforeAutospacing="0" w:after="0" w:afterAutospacing="0"/>
        <w:ind w:right="228" w:firstLine="707"/>
        <w:rPr>
          <w:rFonts w:ascii="Times New Roman" w:eastAsia="Calibri" w:hAnsi="Times New Roman" w:cs="Times New Roman"/>
          <w:sz w:val="20"/>
          <w:lang w:val="ru-RU"/>
        </w:rPr>
      </w:pPr>
      <w:r w:rsidRPr="009B2865">
        <w:rPr>
          <w:rFonts w:ascii="Times New Roman" w:eastAsia="Calibri" w:hAnsi="Times New Roman" w:cs="Times New Roman"/>
          <w:spacing w:val="-2"/>
          <w:sz w:val="20"/>
          <w:lang w:val="ru-RU"/>
        </w:rPr>
        <w:t>Ханбикова</w:t>
      </w:r>
      <w:r w:rsidRPr="009B2865">
        <w:rPr>
          <w:rFonts w:ascii="Times New Roman" w:eastAsia="Calibri" w:hAnsi="Times New Roman" w:cs="Times New Roman"/>
          <w:sz w:val="20"/>
          <w:lang w:val="ru-RU"/>
        </w:rPr>
        <w:tab/>
        <w:t>Ш. С.</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2"/>
          <w:sz w:val="20"/>
          <w:lang w:val="ru-RU"/>
        </w:rPr>
        <w:t>Татар</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2"/>
          <w:sz w:val="20"/>
          <w:lang w:val="ru-RU"/>
        </w:rPr>
        <w:t>теленең</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2"/>
          <w:sz w:val="20"/>
          <w:lang w:val="ru-RU"/>
        </w:rPr>
        <w:t>синонимнар</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2"/>
          <w:sz w:val="20"/>
          <w:lang w:val="ru-RU"/>
        </w:rPr>
        <w:t>сүзлеге</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10"/>
          <w:sz w:val="20"/>
          <w:lang w:val="ru-RU"/>
        </w:rPr>
        <w:t xml:space="preserve">/ </w:t>
      </w:r>
      <w:r w:rsidRPr="009B2865">
        <w:rPr>
          <w:rFonts w:ascii="Times New Roman" w:eastAsia="Calibri" w:hAnsi="Times New Roman" w:cs="Times New Roman"/>
          <w:sz w:val="20"/>
          <w:lang w:val="ru-RU"/>
        </w:rPr>
        <w:t>Ш. С. Ханбикова, Ф. С. Сафиуллина. – Казан: Тат. кит. нәшр., 2014. – 263 б.</w:t>
      </w:r>
    </w:p>
    <w:p w:rsidR="009B2865" w:rsidRPr="009B2865" w:rsidRDefault="009B2865" w:rsidP="009B2865">
      <w:pPr>
        <w:widowControl w:val="0"/>
        <w:autoSpaceDE w:val="0"/>
        <w:autoSpaceDN w:val="0"/>
        <w:spacing w:before="0" w:beforeAutospacing="0" w:after="0" w:afterAutospacing="0"/>
        <w:outlineLvl w:val="1"/>
        <w:rPr>
          <w:rFonts w:ascii="Times New Roman" w:eastAsia="Calibri" w:hAnsi="Times New Roman" w:cs="Times New Roman"/>
          <w:bCs/>
          <w:sz w:val="20"/>
          <w:szCs w:val="28"/>
          <w:lang w:val="ru-RU"/>
        </w:rPr>
      </w:pPr>
      <w:r w:rsidRPr="009B2865">
        <w:rPr>
          <w:rFonts w:ascii="Times New Roman" w:eastAsia="Calibri" w:hAnsi="Times New Roman" w:cs="Times New Roman"/>
          <w:bCs/>
          <w:sz w:val="20"/>
          <w:szCs w:val="28"/>
          <w:lang w:val="ru-RU"/>
        </w:rPr>
        <w:t>Справочная</w:t>
      </w:r>
      <w:r w:rsidRPr="009B2865">
        <w:rPr>
          <w:rFonts w:ascii="Times New Roman" w:eastAsia="Calibri" w:hAnsi="Times New Roman" w:cs="Times New Roman"/>
          <w:bCs/>
          <w:spacing w:val="-11"/>
          <w:sz w:val="20"/>
          <w:szCs w:val="28"/>
          <w:lang w:val="ru-RU"/>
        </w:rPr>
        <w:t xml:space="preserve"> </w:t>
      </w:r>
      <w:r w:rsidRPr="009B2865">
        <w:rPr>
          <w:rFonts w:ascii="Times New Roman" w:eastAsia="Calibri" w:hAnsi="Times New Roman" w:cs="Times New Roman"/>
          <w:bCs/>
          <w:spacing w:val="-2"/>
          <w:sz w:val="20"/>
          <w:szCs w:val="28"/>
          <w:lang w:val="ru-RU"/>
        </w:rPr>
        <w:t>литература</w:t>
      </w:r>
    </w:p>
    <w:p w:rsidR="009B2865" w:rsidRPr="009B2865" w:rsidRDefault="009B2865" w:rsidP="009B2865">
      <w:pPr>
        <w:widowControl w:val="0"/>
        <w:numPr>
          <w:ilvl w:val="0"/>
          <w:numId w:val="21"/>
        </w:numPr>
        <w:tabs>
          <w:tab w:val="left" w:pos="1255"/>
        </w:tabs>
        <w:autoSpaceDE w:val="0"/>
        <w:autoSpaceDN w:val="0"/>
        <w:spacing w:before="149" w:beforeAutospacing="0" w:after="0" w:afterAutospacing="0"/>
        <w:ind w:right="234"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Әдипләребез:</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библиографик</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белешмәлек:</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2</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томда:</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1</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том</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төз. Р. Н. Даутов, Р. Ф. Рахмани. – Казан: Татар. китап нәшр., 2009. – 750 с.</w:t>
      </w:r>
    </w:p>
    <w:p w:rsidR="009B2865" w:rsidRPr="009B2865" w:rsidRDefault="009B2865" w:rsidP="009B2865">
      <w:pPr>
        <w:widowControl w:val="0"/>
        <w:numPr>
          <w:ilvl w:val="0"/>
          <w:numId w:val="21"/>
        </w:numPr>
        <w:tabs>
          <w:tab w:val="left" w:pos="1255"/>
        </w:tabs>
        <w:autoSpaceDE w:val="0"/>
        <w:autoSpaceDN w:val="0"/>
        <w:spacing w:before="1" w:beforeAutospacing="0" w:after="0" w:afterAutospacing="0"/>
        <w:ind w:right="226"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Әдипләребез:</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библиографик</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белешмәлек:</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2</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томда:</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2</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том</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төз. Р. Н. Даутов, Р. Ф. Рахмани. – Казан: Татар. китап нәшр., 2009. – 734 с.</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5"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Исәнбәт Н. С. Татар халык мәкальләре.</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3 томда: 1 том. – Казан: Тат. кит. нәшр., 2010. – 623 с.</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5"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Исәнбәт Н. С. Татар халык мәкальләре.</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3 томда: 2 том. – Казан: Тат. китап нәшр., 2010. – 749 с.</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5"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Исәнбәт Н. С. Татар халык мәкальләре.</w:t>
      </w:r>
      <w:r w:rsidRPr="009B2865">
        <w:rPr>
          <w:rFonts w:ascii="Times New Roman" w:eastAsia="Calibri" w:hAnsi="Times New Roman" w:cs="Times New Roman"/>
          <w:spacing w:val="-1"/>
          <w:sz w:val="20"/>
          <w:lang w:val="ru-RU"/>
        </w:rPr>
        <w:t xml:space="preserve"> </w:t>
      </w:r>
      <w:r w:rsidRPr="009B2865">
        <w:rPr>
          <w:rFonts w:ascii="Times New Roman" w:eastAsia="Calibri" w:hAnsi="Times New Roman" w:cs="Times New Roman"/>
          <w:sz w:val="20"/>
          <w:lang w:val="ru-RU"/>
        </w:rPr>
        <w:t>3 томда: 3 том. – Казан: Тат. китап нәшр., 2010. – 799 с.</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6"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 грамматикасы / ред. Ф. М. Хисамова. – Казан: ИЯЛИ, 2015. – Т. 1. – 512 б.</w:t>
      </w:r>
    </w:p>
    <w:p w:rsidR="009B2865" w:rsidRPr="009B2865" w:rsidRDefault="009B2865" w:rsidP="009B2865">
      <w:pPr>
        <w:widowControl w:val="0"/>
        <w:numPr>
          <w:ilvl w:val="0"/>
          <w:numId w:val="21"/>
        </w:numPr>
        <w:tabs>
          <w:tab w:val="left" w:pos="1255"/>
        </w:tabs>
        <w:autoSpaceDE w:val="0"/>
        <w:autoSpaceDN w:val="0"/>
        <w:spacing w:before="0" w:beforeAutospacing="0" w:after="0" w:afterAutospacing="0"/>
        <w:ind w:right="226"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 грамматикасы / ред. Ф. М. Хисамова. – Казан: ИЯЛИ, 2016. – Т. 2. – 432 б.</w:t>
      </w:r>
    </w:p>
    <w:p w:rsidR="009B2865" w:rsidRPr="009B2865" w:rsidRDefault="009B2865" w:rsidP="009B2865">
      <w:pPr>
        <w:widowControl w:val="0"/>
        <w:numPr>
          <w:ilvl w:val="0"/>
          <w:numId w:val="21"/>
        </w:numPr>
        <w:tabs>
          <w:tab w:val="left" w:pos="1255"/>
          <w:tab w:val="left" w:pos="2218"/>
          <w:tab w:val="left" w:pos="4277"/>
          <w:tab w:val="left" w:pos="4838"/>
          <w:tab w:val="left" w:pos="5823"/>
          <w:tab w:val="left" w:pos="6181"/>
          <w:tab w:val="left" w:pos="7274"/>
          <w:tab w:val="left" w:pos="8090"/>
          <w:tab w:val="left" w:pos="8811"/>
        </w:tabs>
        <w:autoSpaceDE w:val="0"/>
        <w:autoSpaceDN w:val="0"/>
        <w:spacing w:before="0" w:beforeAutospacing="0" w:after="0" w:afterAutospacing="0"/>
        <w:ind w:right="226" w:firstLine="707"/>
        <w:rPr>
          <w:rFonts w:ascii="Times New Roman" w:eastAsia="Calibri" w:hAnsi="Times New Roman" w:cs="Times New Roman"/>
          <w:sz w:val="20"/>
          <w:lang w:val="ru-RU"/>
        </w:rPr>
      </w:pPr>
      <w:r w:rsidRPr="009B2865">
        <w:rPr>
          <w:rFonts w:ascii="Times New Roman" w:eastAsia="Calibri" w:hAnsi="Times New Roman" w:cs="Times New Roman"/>
          <w:spacing w:val="-2"/>
          <w:sz w:val="20"/>
          <w:lang w:val="ru-RU"/>
        </w:rPr>
        <w:t>Татар</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2"/>
          <w:sz w:val="20"/>
          <w:lang w:val="ru-RU"/>
        </w:rPr>
        <w:t>грамматикасы:</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6"/>
          <w:sz w:val="20"/>
          <w:lang w:val="ru-RU"/>
        </w:rPr>
        <w:t>өч</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2"/>
          <w:sz w:val="20"/>
          <w:lang w:val="ru-RU"/>
        </w:rPr>
        <w:t>томда</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10"/>
          <w:sz w:val="20"/>
          <w:lang w:val="ru-RU"/>
        </w:rPr>
        <w:t>/</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2"/>
          <w:sz w:val="20"/>
          <w:lang w:val="ru-RU"/>
        </w:rPr>
        <w:t>проект</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4"/>
          <w:sz w:val="20"/>
          <w:lang w:val="ru-RU"/>
        </w:rPr>
        <w:t>җит.</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4"/>
          <w:sz w:val="20"/>
          <w:lang w:val="ru-RU"/>
        </w:rPr>
        <w:t>һәм</w:t>
      </w:r>
      <w:r w:rsidRPr="009B2865">
        <w:rPr>
          <w:rFonts w:ascii="Times New Roman" w:eastAsia="Calibri" w:hAnsi="Times New Roman" w:cs="Times New Roman"/>
          <w:sz w:val="20"/>
          <w:lang w:val="ru-RU"/>
        </w:rPr>
        <w:tab/>
      </w:r>
      <w:r w:rsidRPr="009B2865">
        <w:rPr>
          <w:rFonts w:ascii="Times New Roman" w:eastAsia="Calibri" w:hAnsi="Times New Roman" w:cs="Times New Roman"/>
          <w:spacing w:val="-2"/>
          <w:sz w:val="20"/>
          <w:lang w:val="ru-RU"/>
        </w:rPr>
        <w:t xml:space="preserve">автор </w:t>
      </w:r>
      <w:r w:rsidRPr="009B2865">
        <w:rPr>
          <w:rFonts w:ascii="Times New Roman" w:eastAsia="Calibri" w:hAnsi="Times New Roman" w:cs="Times New Roman"/>
          <w:sz w:val="20"/>
          <w:lang w:val="ru-RU"/>
        </w:rPr>
        <w:t>М.</w:t>
      </w:r>
      <w:r w:rsidRPr="009B2865">
        <w:rPr>
          <w:rFonts w:ascii="Times New Roman" w:eastAsia="Calibri" w:hAnsi="Times New Roman" w:cs="Times New Roman"/>
          <w:spacing w:val="-7"/>
          <w:sz w:val="20"/>
          <w:lang w:val="ru-RU"/>
        </w:rPr>
        <w:t xml:space="preserve"> </w:t>
      </w:r>
      <w:r w:rsidRPr="009B2865">
        <w:rPr>
          <w:rFonts w:ascii="Times New Roman" w:eastAsia="Calibri" w:hAnsi="Times New Roman" w:cs="Times New Roman"/>
          <w:sz w:val="20"/>
          <w:lang w:val="ru-RU"/>
        </w:rPr>
        <w:t>З.</w:t>
      </w:r>
      <w:r w:rsidRPr="009B2865">
        <w:rPr>
          <w:rFonts w:ascii="Times New Roman" w:eastAsia="Calibri" w:hAnsi="Times New Roman" w:cs="Times New Roman"/>
          <w:spacing w:val="-21"/>
          <w:sz w:val="20"/>
          <w:lang w:val="ru-RU"/>
        </w:rPr>
        <w:t xml:space="preserve"> </w:t>
      </w:r>
      <w:r w:rsidRPr="009B2865">
        <w:rPr>
          <w:rFonts w:ascii="Times New Roman" w:eastAsia="Calibri" w:hAnsi="Times New Roman" w:cs="Times New Roman"/>
          <w:sz w:val="20"/>
          <w:lang w:val="ru-RU"/>
        </w:rPr>
        <w:t>Зәкиев.</w:t>
      </w:r>
      <w:r w:rsidRPr="009B2865">
        <w:rPr>
          <w:rFonts w:ascii="Times New Roman" w:eastAsia="Calibri" w:hAnsi="Times New Roman" w:cs="Times New Roman"/>
          <w:spacing w:val="-6"/>
          <w:sz w:val="20"/>
          <w:lang w:val="ru-RU"/>
        </w:rPr>
        <w:t xml:space="preserve"> </w:t>
      </w:r>
      <w:r w:rsidRPr="009B2865">
        <w:rPr>
          <w:rFonts w:ascii="Times New Roman" w:eastAsia="Calibri" w:hAnsi="Times New Roman" w:cs="Times New Roman"/>
          <w:sz w:val="20"/>
          <w:lang w:val="ru-RU"/>
        </w:rPr>
        <w:t>–</w:t>
      </w:r>
      <w:r w:rsidRPr="009B2865">
        <w:rPr>
          <w:rFonts w:ascii="Times New Roman" w:eastAsia="Calibri" w:hAnsi="Times New Roman" w:cs="Times New Roman"/>
          <w:spacing w:val="49"/>
          <w:w w:val="150"/>
          <w:sz w:val="20"/>
          <w:lang w:val="ru-RU"/>
        </w:rPr>
        <w:t xml:space="preserve"> </w:t>
      </w:r>
      <w:r w:rsidRPr="009B2865">
        <w:rPr>
          <w:rFonts w:ascii="Times New Roman" w:eastAsia="Calibri" w:hAnsi="Times New Roman" w:cs="Times New Roman"/>
          <w:sz w:val="20"/>
          <w:lang w:val="ru-RU"/>
        </w:rPr>
        <w:t>Тулыландырылган</w:t>
      </w:r>
      <w:r w:rsidRPr="009B2865">
        <w:rPr>
          <w:rFonts w:ascii="Times New Roman" w:eastAsia="Calibri" w:hAnsi="Times New Roman" w:cs="Times New Roman"/>
          <w:spacing w:val="46"/>
          <w:w w:val="150"/>
          <w:sz w:val="20"/>
          <w:lang w:val="ru-RU"/>
        </w:rPr>
        <w:t xml:space="preserve"> </w:t>
      </w:r>
      <w:r w:rsidRPr="009B2865">
        <w:rPr>
          <w:rFonts w:ascii="Times New Roman" w:eastAsia="Calibri" w:hAnsi="Times New Roman" w:cs="Times New Roman"/>
          <w:sz w:val="20"/>
          <w:lang w:val="ru-RU"/>
        </w:rPr>
        <w:t>2</w:t>
      </w:r>
      <w:r w:rsidRPr="009B2865">
        <w:rPr>
          <w:rFonts w:ascii="Times New Roman" w:eastAsia="Calibri" w:hAnsi="Times New Roman" w:cs="Times New Roman"/>
          <w:spacing w:val="45"/>
          <w:w w:val="150"/>
          <w:sz w:val="20"/>
          <w:lang w:val="ru-RU"/>
        </w:rPr>
        <w:t xml:space="preserve"> </w:t>
      </w:r>
      <w:r w:rsidRPr="009B2865">
        <w:rPr>
          <w:rFonts w:ascii="Times New Roman" w:eastAsia="Calibri" w:hAnsi="Times New Roman" w:cs="Times New Roman"/>
          <w:sz w:val="20"/>
          <w:lang w:val="ru-RU"/>
        </w:rPr>
        <w:t>нче</w:t>
      </w:r>
      <w:r w:rsidRPr="009B2865">
        <w:rPr>
          <w:rFonts w:ascii="Times New Roman" w:eastAsia="Calibri" w:hAnsi="Times New Roman" w:cs="Times New Roman"/>
          <w:spacing w:val="48"/>
          <w:w w:val="150"/>
          <w:sz w:val="20"/>
          <w:lang w:val="ru-RU"/>
        </w:rPr>
        <w:t xml:space="preserve"> </w:t>
      </w:r>
      <w:r w:rsidRPr="009B2865">
        <w:rPr>
          <w:rFonts w:ascii="Times New Roman" w:eastAsia="Calibri" w:hAnsi="Times New Roman" w:cs="Times New Roman"/>
          <w:sz w:val="20"/>
          <w:lang w:val="ru-RU"/>
        </w:rPr>
        <w:t>басма.</w:t>
      </w:r>
      <w:r w:rsidRPr="009B2865">
        <w:rPr>
          <w:rFonts w:ascii="Times New Roman" w:eastAsia="Calibri" w:hAnsi="Times New Roman" w:cs="Times New Roman"/>
          <w:spacing w:val="50"/>
          <w:w w:val="150"/>
          <w:sz w:val="20"/>
          <w:lang w:val="ru-RU"/>
        </w:rPr>
        <w:t xml:space="preserve"> </w:t>
      </w:r>
      <w:r w:rsidRPr="009B2865">
        <w:rPr>
          <w:rFonts w:ascii="Times New Roman" w:eastAsia="Calibri" w:hAnsi="Times New Roman" w:cs="Times New Roman"/>
          <w:sz w:val="20"/>
          <w:lang w:val="ru-RU"/>
        </w:rPr>
        <w:t>–</w:t>
      </w:r>
      <w:r w:rsidRPr="009B2865">
        <w:rPr>
          <w:rFonts w:ascii="Times New Roman" w:eastAsia="Calibri" w:hAnsi="Times New Roman" w:cs="Times New Roman"/>
          <w:spacing w:val="46"/>
          <w:w w:val="150"/>
          <w:sz w:val="20"/>
          <w:lang w:val="ru-RU"/>
        </w:rPr>
        <w:t xml:space="preserve"> </w:t>
      </w:r>
      <w:r w:rsidRPr="009B2865">
        <w:rPr>
          <w:rFonts w:ascii="Times New Roman" w:eastAsia="Calibri" w:hAnsi="Times New Roman" w:cs="Times New Roman"/>
          <w:sz w:val="20"/>
          <w:lang w:val="ru-RU"/>
        </w:rPr>
        <w:t>Казан:</w:t>
      </w:r>
      <w:r w:rsidRPr="009B2865">
        <w:rPr>
          <w:rFonts w:ascii="Times New Roman" w:eastAsia="Calibri" w:hAnsi="Times New Roman" w:cs="Times New Roman"/>
          <w:spacing w:val="45"/>
          <w:w w:val="150"/>
          <w:sz w:val="20"/>
          <w:lang w:val="ru-RU"/>
        </w:rPr>
        <w:t xml:space="preserve"> </w:t>
      </w:r>
      <w:r w:rsidRPr="009B2865">
        <w:rPr>
          <w:rFonts w:ascii="Times New Roman" w:eastAsia="Calibri" w:hAnsi="Times New Roman" w:cs="Times New Roman"/>
          <w:sz w:val="20"/>
          <w:lang w:val="ru-RU"/>
        </w:rPr>
        <w:t>ТӘһСИ,</w:t>
      </w:r>
      <w:r w:rsidRPr="009B2865">
        <w:rPr>
          <w:rFonts w:ascii="Times New Roman" w:eastAsia="Calibri" w:hAnsi="Times New Roman" w:cs="Times New Roman"/>
          <w:spacing w:val="47"/>
          <w:w w:val="150"/>
          <w:sz w:val="20"/>
          <w:lang w:val="ru-RU"/>
        </w:rPr>
        <w:t xml:space="preserve"> </w:t>
      </w:r>
      <w:r w:rsidRPr="009B2865">
        <w:rPr>
          <w:rFonts w:ascii="Times New Roman" w:eastAsia="Calibri" w:hAnsi="Times New Roman" w:cs="Times New Roman"/>
          <w:sz w:val="20"/>
          <w:lang w:val="ru-RU"/>
        </w:rPr>
        <w:t>2017.</w:t>
      </w:r>
      <w:r w:rsidRPr="009B2865">
        <w:rPr>
          <w:rFonts w:ascii="Times New Roman" w:eastAsia="Calibri" w:hAnsi="Times New Roman" w:cs="Times New Roman"/>
          <w:spacing w:val="47"/>
          <w:w w:val="150"/>
          <w:sz w:val="20"/>
          <w:lang w:val="ru-RU"/>
        </w:rPr>
        <w:t xml:space="preserve"> </w:t>
      </w:r>
      <w:r w:rsidRPr="009B2865">
        <w:rPr>
          <w:rFonts w:ascii="Times New Roman" w:eastAsia="Calibri" w:hAnsi="Times New Roman" w:cs="Times New Roman"/>
          <w:spacing w:val="-10"/>
          <w:sz w:val="20"/>
          <w:lang w:val="ru-RU"/>
        </w:rPr>
        <w:t>–</w:t>
      </w:r>
    </w:p>
    <w:p w:rsidR="009B2865" w:rsidRPr="009B2865" w:rsidRDefault="009B2865" w:rsidP="009B2865">
      <w:pPr>
        <w:widowControl w:val="0"/>
        <w:autoSpaceDE w:val="0"/>
        <w:autoSpaceDN w:val="0"/>
        <w:spacing w:before="0" w:beforeAutospacing="0" w:after="0" w:afterAutospacing="0"/>
        <w:rPr>
          <w:rFonts w:ascii="Times New Roman" w:eastAsia="Calibri" w:hAnsi="Times New Roman" w:cs="Times New Roman"/>
          <w:sz w:val="20"/>
          <w:szCs w:val="28"/>
          <w:lang w:val="ru-RU"/>
        </w:rPr>
      </w:pPr>
      <w:r w:rsidRPr="009B2865">
        <w:rPr>
          <w:rFonts w:ascii="Times New Roman" w:eastAsia="Calibri" w:hAnsi="Times New Roman" w:cs="Times New Roman"/>
          <w:sz w:val="20"/>
          <w:szCs w:val="28"/>
          <w:lang w:val="ru-RU"/>
        </w:rPr>
        <w:t>III.</w:t>
      </w:r>
      <w:r w:rsidRPr="009B2865">
        <w:rPr>
          <w:rFonts w:ascii="Times New Roman" w:eastAsia="Calibri" w:hAnsi="Times New Roman" w:cs="Times New Roman"/>
          <w:spacing w:val="-5"/>
          <w:sz w:val="20"/>
          <w:szCs w:val="28"/>
          <w:lang w:val="ru-RU"/>
        </w:rPr>
        <w:t xml:space="preserve"> </w:t>
      </w:r>
      <w:r w:rsidRPr="009B2865">
        <w:rPr>
          <w:rFonts w:ascii="Times New Roman" w:eastAsia="Calibri" w:hAnsi="Times New Roman" w:cs="Times New Roman"/>
          <w:sz w:val="20"/>
          <w:szCs w:val="28"/>
          <w:lang w:val="ru-RU"/>
        </w:rPr>
        <w:t>т.</w:t>
      </w:r>
      <w:r w:rsidRPr="009B2865">
        <w:rPr>
          <w:rFonts w:ascii="Times New Roman" w:eastAsia="Calibri" w:hAnsi="Times New Roman" w:cs="Times New Roman"/>
          <w:spacing w:val="-2"/>
          <w:sz w:val="20"/>
          <w:szCs w:val="28"/>
          <w:lang w:val="ru-RU"/>
        </w:rPr>
        <w:t xml:space="preserve"> </w:t>
      </w:r>
      <w:r w:rsidRPr="009B2865">
        <w:rPr>
          <w:rFonts w:ascii="Times New Roman" w:eastAsia="Calibri" w:hAnsi="Times New Roman" w:cs="Times New Roman"/>
          <w:sz w:val="20"/>
          <w:szCs w:val="28"/>
          <w:lang w:val="ru-RU"/>
        </w:rPr>
        <w:t>–</w:t>
      </w:r>
      <w:r w:rsidRPr="009B2865">
        <w:rPr>
          <w:rFonts w:ascii="Times New Roman" w:eastAsia="Calibri" w:hAnsi="Times New Roman" w:cs="Times New Roman"/>
          <w:spacing w:val="-1"/>
          <w:sz w:val="20"/>
          <w:szCs w:val="28"/>
          <w:lang w:val="ru-RU"/>
        </w:rPr>
        <w:t xml:space="preserve"> </w:t>
      </w:r>
      <w:r w:rsidRPr="009B2865">
        <w:rPr>
          <w:rFonts w:ascii="Times New Roman" w:eastAsia="Calibri" w:hAnsi="Times New Roman" w:cs="Times New Roman"/>
          <w:sz w:val="20"/>
          <w:szCs w:val="28"/>
          <w:lang w:val="ru-RU"/>
        </w:rPr>
        <w:t>536</w:t>
      </w:r>
      <w:r w:rsidRPr="009B2865">
        <w:rPr>
          <w:rFonts w:ascii="Times New Roman" w:eastAsia="Calibri" w:hAnsi="Times New Roman" w:cs="Times New Roman"/>
          <w:spacing w:val="-3"/>
          <w:sz w:val="20"/>
          <w:szCs w:val="28"/>
          <w:lang w:val="ru-RU"/>
        </w:rPr>
        <w:t xml:space="preserve"> </w:t>
      </w:r>
      <w:r w:rsidRPr="009B2865">
        <w:rPr>
          <w:rFonts w:ascii="Times New Roman" w:eastAsia="Calibri" w:hAnsi="Times New Roman" w:cs="Times New Roman"/>
          <w:spacing w:val="-5"/>
          <w:sz w:val="20"/>
          <w:szCs w:val="28"/>
          <w:lang w:val="ru-RU"/>
        </w:rPr>
        <w:t>б.</w:t>
      </w:r>
    </w:p>
    <w:p w:rsidR="009B2865" w:rsidRPr="009B2865" w:rsidRDefault="009B2865" w:rsidP="009B2865">
      <w:pPr>
        <w:widowControl w:val="0"/>
        <w:numPr>
          <w:ilvl w:val="0"/>
          <w:numId w:val="21"/>
        </w:numPr>
        <w:tabs>
          <w:tab w:val="left" w:pos="1255"/>
        </w:tabs>
        <w:autoSpaceDE w:val="0"/>
        <w:autoSpaceDN w:val="0"/>
        <w:spacing w:before="146" w:beforeAutospacing="0" w:after="0" w:afterAutospacing="0"/>
        <w:ind w:right="226" w:firstLine="707"/>
        <w:rPr>
          <w:rFonts w:ascii="Times New Roman" w:eastAsia="Calibri" w:hAnsi="Times New Roman" w:cs="Times New Roman"/>
          <w:sz w:val="20"/>
          <w:lang w:val="ru-RU"/>
        </w:rPr>
      </w:pPr>
      <w:r w:rsidRPr="009B2865">
        <w:rPr>
          <w:rFonts w:ascii="Times New Roman" w:eastAsia="Calibri" w:hAnsi="Times New Roman" w:cs="Times New Roman"/>
          <w:sz w:val="20"/>
          <w:lang w:val="ru-RU"/>
        </w:rPr>
        <w:t>Татар</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лексикологиясе</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ред.</w:t>
      </w:r>
      <w:r w:rsidRPr="009B2865">
        <w:rPr>
          <w:rFonts w:ascii="Times New Roman" w:eastAsia="Calibri" w:hAnsi="Times New Roman" w:cs="Times New Roman"/>
          <w:spacing w:val="79"/>
          <w:sz w:val="20"/>
          <w:lang w:val="ru-RU"/>
        </w:rPr>
        <w:t xml:space="preserve"> </w:t>
      </w:r>
      <w:r w:rsidRPr="009B2865">
        <w:rPr>
          <w:rFonts w:ascii="Times New Roman" w:eastAsia="Calibri" w:hAnsi="Times New Roman" w:cs="Times New Roman"/>
          <w:sz w:val="20"/>
          <w:lang w:val="ru-RU"/>
        </w:rPr>
        <w:t>Г.</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Р.</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Галиуллина.</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Казан:</w:t>
      </w:r>
      <w:r w:rsidRPr="009B2865">
        <w:rPr>
          <w:rFonts w:ascii="Times New Roman" w:eastAsia="Calibri" w:hAnsi="Times New Roman" w:cs="Times New Roman"/>
          <w:spacing w:val="80"/>
          <w:sz w:val="20"/>
          <w:lang w:val="ru-RU"/>
        </w:rPr>
        <w:t xml:space="preserve"> </w:t>
      </w:r>
      <w:r w:rsidRPr="009B2865">
        <w:rPr>
          <w:rFonts w:ascii="Times New Roman" w:eastAsia="Calibri" w:hAnsi="Times New Roman" w:cs="Times New Roman"/>
          <w:sz w:val="20"/>
          <w:lang w:val="ru-RU"/>
        </w:rPr>
        <w:t>ИЯЛИ, 2015. – Т. 1. – 352 б.</w:t>
      </w:r>
    </w:p>
    <w:p w:rsidR="009B2865" w:rsidRDefault="009B2865" w:rsidP="00446C1C">
      <w:pPr>
        <w:spacing w:before="0" w:beforeAutospacing="0" w:after="160" w:afterAutospacing="0" w:line="259" w:lineRule="auto"/>
        <w:rPr>
          <w:rFonts w:ascii="Times New Roman" w:hAnsi="Times New Roman" w:cs="Times New Roman"/>
          <w:b/>
          <w:sz w:val="24"/>
          <w:szCs w:val="24"/>
          <w:lang w:val="ru-RU"/>
        </w:rPr>
      </w:pPr>
    </w:p>
    <w:p w:rsidR="009B2865" w:rsidRDefault="009B2865" w:rsidP="00446C1C">
      <w:pPr>
        <w:spacing w:before="0" w:beforeAutospacing="0" w:after="160" w:afterAutospacing="0" w:line="259" w:lineRule="auto"/>
        <w:rPr>
          <w:rFonts w:ascii="Times New Roman" w:hAnsi="Times New Roman" w:cs="Times New Roman"/>
          <w:b/>
          <w:sz w:val="24"/>
          <w:szCs w:val="24"/>
          <w:lang w:val="ru-RU"/>
        </w:rPr>
      </w:pPr>
    </w:p>
    <w:p w:rsidR="009B2865" w:rsidRDefault="009B2865" w:rsidP="00446C1C">
      <w:pPr>
        <w:spacing w:before="0" w:beforeAutospacing="0" w:after="160" w:afterAutospacing="0" w:line="259" w:lineRule="auto"/>
        <w:rPr>
          <w:rFonts w:ascii="Times New Roman" w:hAnsi="Times New Roman" w:cs="Times New Roman"/>
          <w:b/>
          <w:sz w:val="24"/>
          <w:szCs w:val="24"/>
          <w:lang w:val="ru-RU"/>
        </w:rPr>
      </w:pPr>
    </w:p>
    <w:p w:rsidR="00446C1C" w:rsidRPr="00446C1C" w:rsidRDefault="00446C1C" w:rsidP="00446C1C">
      <w:pPr>
        <w:spacing w:before="0" w:beforeAutospacing="0" w:after="160" w:afterAutospacing="0" w:line="259" w:lineRule="auto"/>
        <w:rPr>
          <w:rFonts w:ascii="Times New Roman" w:hAnsi="Times New Roman" w:cs="Times New Roman"/>
          <w:b/>
          <w:sz w:val="24"/>
          <w:szCs w:val="24"/>
          <w:lang w:val="ru-RU"/>
        </w:rPr>
      </w:pPr>
      <w:r w:rsidRPr="00446C1C">
        <w:rPr>
          <w:rFonts w:ascii="Times New Roman" w:hAnsi="Times New Roman" w:cs="Times New Roman"/>
          <w:b/>
          <w:sz w:val="24"/>
          <w:szCs w:val="24"/>
          <w:lang w:val="ru-RU"/>
        </w:rPr>
        <w:t>ТЕМАТИЧ</w:t>
      </w:r>
      <w:r>
        <w:rPr>
          <w:rFonts w:ascii="Times New Roman" w:hAnsi="Times New Roman" w:cs="Times New Roman"/>
          <w:b/>
          <w:sz w:val="24"/>
          <w:szCs w:val="24"/>
          <w:lang w:val="ru-RU"/>
        </w:rPr>
        <w:t>ЕСКОЕ ПЛАНИРОВАНИЕ1 5 класс – 70</w:t>
      </w:r>
      <w:r w:rsidRPr="00446C1C">
        <w:rPr>
          <w:rFonts w:ascii="Times New Roman" w:hAnsi="Times New Roman" w:cs="Times New Roman"/>
          <w:b/>
          <w:sz w:val="24"/>
          <w:szCs w:val="24"/>
          <w:lang w:val="ru-RU"/>
        </w:rPr>
        <w:t xml:space="preserve"> ч</w:t>
      </w:r>
    </w:p>
    <w:tbl>
      <w:tblPr>
        <w:tblStyle w:val="a7"/>
        <w:tblW w:w="0" w:type="auto"/>
        <w:tblLook w:val="04A0" w:firstRow="1" w:lastRow="0" w:firstColumn="1" w:lastColumn="0" w:noHBand="0" w:noVBand="1"/>
      </w:tblPr>
      <w:tblGrid>
        <w:gridCol w:w="1948"/>
        <w:gridCol w:w="2366"/>
        <w:gridCol w:w="4619"/>
        <w:gridCol w:w="788"/>
        <w:gridCol w:w="1015"/>
        <w:gridCol w:w="1122"/>
        <w:gridCol w:w="2702"/>
      </w:tblGrid>
      <w:tr w:rsidR="00884CA5" w:rsidRPr="00390716" w:rsidTr="006751BA">
        <w:trPr>
          <w:trHeight w:val="495"/>
        </w:trPr>
        <w:tc>
          <w:tcPr>
            <w:tcW w:w="1951" w:type="dxa"/>
            <w:vMerge w:val="restart"/>
          </w:tcPr>
          <w:p w:rsidR="00446C1C" w:rsidRPr="00446C1C" w:rsidRDefault="00884CA5" w:rsidP="00446C1C">
            <w:pPr>
              <w:spacing w:before="0" w:beforeAutospacing="0" w:after="0" w:afterAutospacing="0"/>
              <w:rPr>
                <w:rFonts w:ascii="Times New Roman" w:hAnsi="Times New Roman" w:cs="Times New Roman"/>
                <w:b/>
                <w:sz w:val="24"/>
                <w:szCs w:val="24"/>
                <w:lang w:val="ru-RU"/>
              </w:rPr>
            </w:pPr>
            <w:r>
              <w:rPr>
                <w:rFonts w:ascii="Times New Roman" w:hAnsi="Times New Roman" w:cs="Times New Roman"/>
                <w:b/>
                <w:sz w:val="24"/>
                <w:szCs w:val="24"/>
                <w:lang w:val="ru-RU"/>
              </w:rPr>
              <w:t>Тематические блоки, тема</w:t>
            </w:r>
          </w:p>
        </w:tc>
        <w:tc>
          <w:tcPr>
            <w:tcW w:w="2378" w:type="dxa"/>
            <w:vMerge w:val="restart"/>
          </w:tcPr>
          <w:p w:rsidR="00446C1C" w:rsidRPr="00446C1C" w:rsidRDefault="00884CA5" w:rsidP="00446C1C">
            <w:pPr>
              <w:spacing w:before="0" w:beforeAutospacing="0" w:after="0" w:afterAutospacing="0"/>
              <w:rPr>
                <w:rFonts w:ascii="Times New Roman" w:hAnsi="Times New Roman" w:cs="Times New Roman"/>
                <w:b/>
                <w:sz w:val="24"/>
                <w:szCs w:val="24"/>
                <w:lang w:val="ru-RU"/>
              </w:rPr>
            </w:pPr>
            <w:r>
              <w:rPr>
                <w:rFonts w:ascii="Times New Roman" w:hAnsi="Times New Roman" w:cs="Times New Roman"/>
                <w:b/>
                <w:sz w:val="24"/>
                <w:szCs w:val="24"/>
                <w:lang w:val="ru-RU"/>
              </w:rPr>
              <w:t>Основ</w:t>
            </w:r>
            <w:r w:rsidR="00446C1C" w:rsidRPr="00446C1C">
              <w:rPr>
                <w:rFonts w:ascii="Times New Roman" w:hAnsi="Times New Roman" w:cs="Times New Roman"/>
                <w:b/>
                <w:sz w:val="24"/>
                <w:szCs w:val="24"/>
                <w:lang w:val="ru-RU"/>
              </w:rPr>
              <w:t>ное</w:t>
            </w:r>
            <w:r>
              <w:rPr>
                <w:rFonts w:ascii="Times New Roman" w:hAnsi="Times New Roman" w:cs="Times New Roman"/>
                <w:b/>
                <w:sz w:val="24"/>
                <w:szCs w:val="24"/>
                <w:lang w:val="ru-RU"/>
              </w:rPr>
              <w:t xml:space="preserve"> </w:t>
            </w:r>
            <w:r w:rsidR="00446C1C" w:rsidRPr="00446C1C">
              <w:rPr>
                <w:rFonts w:ascii="Times New Roman" w:hAnsi="Times New Roman" w:cs="Times New Roman"/>
                <w:b/>
                <w:sz w:val="24"/>
                <w:szCs w:val="24"/>
                <w:lang w:val="ru-RU"/>
              </w:rPr>
              <w:t xml:space="preserve"> содержание</w:t>
            </w:r>
          </w:p>
        </w:tc>
        <w:tc>
          <w:tcPr>
            <w:tcW w:w="4689" w:type="dxa"/>
            <w:vMerge w:val="restart"/>
          </w:tcPr>
          <w:p w:rsidR="00446C1C" w:rsidRPr="00446C1C" w:rsidRDefault="00446C1C" w:rsidP="00446C1C">
            <w:pPr>
              <w:spacing w:before="0" w:beforeAutospacing="0" w:after="0" w:afterAutospacing="0"/>
              <w:rPr>
                <w:rFonts w:ascii="Times New Roman" w:hAnsi="Times New Roman" w:cs="Times New Roman"/>
                <w:b/>
                <w:sz w:val="24"/>
                <w:szCs w:val="24"/>
                <w:lang w:val="ru-RU"/>
              </w:rPr>
            </w:pPr>
            <w:r w:rsidRPr="00446C1C">
              <w:rPr>
                <w:rFonts w:ascii="Times New Roman" w:hAnsi="Times New Roman" w:cs="Times New Roman"/>
                <w:b/>
                <w:sz w:val="24"/>
                <w:szCs w:val="24"/>
                <w:lang w:val="ru-RU"/>
              </w:rPr>
              <w:t>Основные виды деятельности обучающихся</w:t>
            </w:r>
          </w:p>
        </w:tc>
        <w:tc>
          <w:tcPr>
            <w:tcW w:w="2814" w:type="dxa"/>
            <w:gridSpan w:val="3"/>
          </w:tcPr>
          <w:p w:rsidR="00446C1C" w:rsidRPr="00446C1C" w:rsidRDefault="00446C1C" w:rsidP="00446C1C">
            <w:pPr>
              <w:spacing w:before="0" w:beforeAutospacing="0" w:after="0" w:afterAutospacing="0"/>
              <w:rPr>
                <w:rFonts w:ascii="Times New Roman" w:hAnsi="Times New Roman" w:cs="Times New Roman"/>
                <w:b/>
                <w:sz w:val="24"/>
                <w:szCs w:val="24"/>
                <w:lang w:val="ru-RU"/>
              </w:rPr>
            </w:pPr>
            <w:r w:rsidRPr="00446C1C">
              <w:rPr>
                <w:rFonts w:ascii="Times New Roman" w:hAnsi="Times New Roman" w:cs="Times New Roman"/>
                <w:b/>
                <w:sz w:val="24"/>
                <w:szCs w:val="24"/>
                <w:lang w:val="ru-RU"/>
              </w:rPr>
              <w:t>Количество часов</w:t>
            </w:r>
          </w:p>
          <w:p w:rsidR="00446C1C" w:rsidRPr="00446C1C" w:rsidRDefault="00446C1C" w:rsidP="00446C1C">
            <w:pPr>
              <w:spacing w:before="0" w:beforeAutospacing="0" w:after="0" w:afterAutospacing="0"/>
              <w:rPr>
                <w:rFonts w:ascii="Times New Roman" w:hAnsi="Times New Roman" w:cs="Times New Roman"/>
                <w:b/>
                <w:sz w:val="24"/>
                <w:szCs w:val="24"/>
                <w:lang w:val="ru-RU"/>
              </w:rPr>
            </w:pPr>
          </w:p>
        </w:tc>
        <w:tc>
          <w:tcPr>
            <w:tcW w:w="2728" w:type="dxa"/>
            <w:vMerge w:val="restart"/>
          </w:tcPr>
          <w:p w:rsidR="00446C1C" w:rsidRPr="00446C1C" w:rsidRDefault="00884CA5" w:rsidP="00446C1C">
            <w:pPr>
              <w:spacing w:before="0" w:beforeAutospacing="0" w:after="0" w:afterAutospacing="0"/>
              <w:rPr>
                <w:rFonts w:ascii="Times New Roman" w:hAnsi="Times New Roman" w:cs="Times New Roman"/>
                <w:b/>
                <w:sz w:val="24"/>
                <w:szCs w:val="24"/>
                <w:lang w:val="ru-RU"/>
              </w:rPr>
            </w:pPr>
            <w:r>
              <w:rPr>
                <w:rFonts w:ascii="Times New Roman" w:hAnsi="Times New Roman" w:cs="Times New Roman"/>
                <w:b/>
                <w:sz w:val="24"/>
                <w:szCs w:val="24"/>
                <w:lang w:val="ru-RU"/>
              </w:rPr>
              <w:t xml:space="preserve">Учет программы воспитания </w:t>
            </w:r>
          </w:p>
        </w:tc>
      </w:tr>
      <w:tr w:rsidR="00884CA5" w:rsidRPr="00446C1C" w:rsidTr="006751BA">
        <w:trPr>
          <w:trHeight w:val="840"/>
        </w:trPr>
        <w:tc>
          <w:tcPr>
            <w:tcW w:w="1951" w:type="dxa"/>
            <w:vMerge/>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2378" w:type="dxa"/>
            <w:vMerge/>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4689" w:type="dxa"/>
            <w:vMerge/>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741" w:type="dxa"/>
            <w:tcBorders>
              <w:top w:val="single" w:sz="4" w:space="0" w:color="auto"/>
              <w:right w:val="single" w:sz="4" w:space="0" w:color="auto"/>
            </w:tcBorders>
          </w:tcPr>
          <w:p w:rsidR="00446C1C" w:rsidRPr="00446C1C" w:rsidRDefault="00446C1C" w:rsidP="00446C1C">
            <w:pPr>
              <w:spacing w:before="0" w:beforeAutospacing="0" w:after="0" w:afterAutospacing="0"/>
              <w:jc w:val="center"/>
              <w:rPr>
                <w:rFonts w:ascii="Times New Roman" w:hAnsi="Times New Roman" w:cs="Times New Roman"/>
                <w:b/>
                <w:sz w:val="24"/>
                <w:szCs w:val="24"/>
                <w:lang w:val="ru-RU"/>
              </w:rPr>
            </w:pPr>
            <w:r w:rsidRPr="00446C1C">
              <w:rPr>
                <w:rFonts w:ascii="Times New Roman" w:hAnsi="Times New Roman" w:cs="Times New Roman"/>
                <w:b/>
                <w:sz w:val="24"/>
                <w:szCs w:val="24"/>
                <w:lang w:val="ru-RU"/>
              </w:rPr>
              <w:t>всего</w:t>
            </w:r>
          </w:p>
        </w:tc>
        <w:tc>
          <w:tcPr>
            <w:tcW w:w="949" w:type="dxa"/>
            <w:tcBorders>
              <w:top w:val="single" w:sz="4" w:space="0" w:color="auto"/>
              <w:left w:val="single" w:sz="4" w:space="0" w:color="auto"/>
              <w:right w:val="single" w:sz="4" w:space="0" w:color="auto"/>
            </w:tcBorders>
          </w:tcPr>
          <w:p w:rsidR="00446C1C" w:rsidRPr="00446C1C" w:rsidRDefault="00446C1C" w:rsidP="00446C1C">
            <w:pPr>
              <w:spacing w:before="0" w:beforeAutospacing="0" w:after="0" w:afterAutospacing="0"/>
              <w:jc w:val="center"/>
              <w:rPr>
                <w:rFonts w:ascii="Times New Roman" w:hAnsi="Times New Roman" w:cs="Times New Roman"/>
                <w:b/>
                <w:sz w:val="24"/>
                <w:szCs w:val="24"/>
                <w:lang w:val="ru-RU"/>
              </w:rPr>
            </w:pPr>
            <w:r w:rsidRPr="00446C1C">
              <w:rPr>
                <w:rFonts w:ascii="Times New Roman" w:hAnsi="Times New Roman" w:cs="Times New Roman"/>
                <w:b/>
                <w:sz w:val="24"/>
                <w:szCs w:val="24"/>
                <w:lang w:val="ru-RU"/>
              </w:rPr>
              <w:t>Кон</w:t>
            </w:r>
          </w:p>
          <w:p w:rsidR="00446C1C" w:rsidRPr="00446C1C" w:rsidRDefault="00446C1C" w:rsidP="00446C1C">
            <w:pPr>
              <w:spacing w:before="0" w:beforeAutospacing="0" w:after="0" w:afterAutospacing="0"/>
              <w:jc w:val="center"/>
              <w:rPr>
                <w:rFonts w:ascii="Times New Roman" w:hAnsi="Times New Roman" w:cs="Times New Roman"/>
                <w:b/>
                <w:sz w:val="24"/>
                <w:szCs w:val="24"/>
                <w:lang w:val="ru-RU"/>
              </w:rPr>
            </w:pPr>
            <w:r w:rsidRPr="00446C1C">
              <w:rPr>
                <w:rFonts w:ascii="Times New Roman" w:hAnsi="Times New Roman" w:cs="Times New Roman"/>
                <w:b/>
                <w:sz w:val="24"/>
                <w:szCs w:val="24"/>
                <w:lang w:val="ru-RU"/>
              </w:rPr>
              <w:t>троль</w:t>
            </w:r>
          </w:p>
          <w:p w:rsidR="00446C1C" w:rsidRPr="00446C1C" w:rsidRDefault="00446C1C" w:rsidP="00446C1C">
            <w:pPr>
              <w:spacing w:before="0" w:beforeAutospacing="0" w:after="0" w:afterAutospacing="0"/>
              <w:jc w:val="center"/>
              <w:rPr>
                <w:rFonts w:ascii="Times New Roman" w:hAnsi="Times New Roman" w:cs="Times New Roman"/>
                <w:b/>
                <w:sz w:val="24"/>
                <w:szCs w:val="24"/>
                <w:lang w:val="ru-RU"/>
              </w:rPr>
            </w:pPr>
            <w:r w:rsidRPr="00446C1C">
              <w:rPr>
                <w:rFonts w:ascii="Times New Roman" w:hAnsi="Times New Roman" w:cs="Times New Roman"/>
                <w:b/>
                <w:sz w:val="24"/>
                <w:szCs w:val="24"/>
                <w:lang w:val="ru-RU"/>
              </w:rPr>
              <w:t>ные работы</w:t>
            </w:r>
          </w:p>
        </w:tc>
        <w:tc>
          <w:tcPr>
            <w:tcW w:w="1124" w:type="dxa"/>
          </w:tcPr>
          <w:p w:rsidR="00446C1C" w:rsidRPr="00446C1C" w:rsidRDefault="00446C1C" w:rsidP="00446C1C">
            <w:pPr>
              <w:spacing w:before="0" w:beforeAutospacing="0" w:after="0" w:afterAutospacing="0"/>
              <w:rPr>
                <w:rFonts w:ascii="Times New Roman" w:hAnsi="Times New Roman" w:cs="Times New Roman"/>
                <w:b/>
                <w:sz w:val="24"/>
                <w:szCs w:val="24"/>
                <w:lang w:val="ru-RU"/>
              </w:rPr>
            </w:pPr>
            <w:r w:rsidRPr="00446C1C">
              <w:rPr>
                <w:rFonts w:ascii="Times New Roman" w:hAnsi="Times New Roman" w:cs="Times New Roman"/>
                <w:b/>
                <w:sz w:val="24"/>
                <w:szCs w:val="24"/>
                <w:lang w:val="ru-RU"/>
              </w:rPr>
              <w:t>Практи</w:t>
            </w:r>
          </w:p>
          <w:p w:rsidR="00446C1C" w:rsidRPr="00446C1C" w:rsidRDefault="00446C1C" w:rsidP="00446C1C">
            <w:pPr>
              <w:spacing w:before="0" w:beforeAutospacing="0" w:after="0" w:afterAutospacing="0"/>
              <w:rPr>
                <w:rFonts w:ascii="Times New Roman" w:hAnsi="Times New Roman" w:cs="Times New Roman"/>
                <w:b/>
                <w:sz w:val="24"/>
                <w:szCs w:val="24"/>
                <w:lang w:val="ru-RU"/>
              </w:rPr>
            </w:pPr>
            <w:r w:rsidRPr="00446C1C">
              <w:rPr>
                <w:rFonts w:ascii="Times New Roman" w:hAnsi="Times New Roman" w:cs="Times New Roman"/>
                <w:b/>
                <w:sz w:val="24"/>
                <w:szCs w:val="24"/>
                <w:lang w:val="ru-RU"/>
              </w:rPr>
              <w:t>ческие работы</w:t>
            </w:r>
          </w:p>
        </w:tc>
        <w:tc>
          <w:tcPr>
            <w:tcW w:w="2728" w:type="dxa"/>
            <w:vMerge/>
          </w:tcPr>
          <w:p w:rsidR="00446C1C" w:rsidRPr="00446C1C" w:rsidRDefault="00446C1C" w:rsidP="00446C1C">
            <w:pPr>
              <w:spacing w:before="0" w:beforeAutospacing="0" w:after="0" w:afterAutospacing="0"/>
              <w:rPr>
                <w:rFonts w:ascii="Times New Roman" w:hAnsi="Times New Roman" w:cs="Times New Roman"/>
                <w:b/>
                <w:sz w:val="24"/>
                <w:szCs w:val="24"/>
                <w:lang w:val="ru-RU"/>
              </w:rPr>
            </w:pPr>
          </w:p>
        </w:tc>
      </w:tr>
      <w:tr w:rsidR="00446C1C" w:rsidRPr="00D40107" w:rsidTr="006751BA">
        <w:tc>
          <w:tcPr>
            <w:tcW w:w="14560" w:type="dxa"/>
            <w:gridSpan w:val="7"/>
          </w:tcPr>
          <w:p w:rsidR="00446C1C" w:rsidRPr="00446C1C" w:rsidRDefault="00446C1C" w:rsidP="00446C1C">
            <w:pPr>
              <w:spacing w:before="0" w:beforeAutospacing="0" w:after="0" w:afterAutospacing="0"/>
              <w:rPr>
                <w:rFonts w:ascii="Times New Roman" w:hAnsi="Times New Roman" w:cs="Times New Roman"/>
                <w:b/>
                <w:sz w:val="24"/>
                <w:szCs w:val="24"/>
                <w:lang w:val="ru-RU"/>
              </w:rPr>
            </w:pPr>
            <w:r w:rsidRPr="00446C1C">
              <w:rPr>
                <w:rFonts w:ascii="Times New Roman" w:hAnsi="Times New Roman" w:cs="Times New Roman"/>
                <w:b/>
                <w:sz w:val="24"/>
                <w:szCs w:val="24"/>
                <w:lang w:val="ru-RU"/>
              </w:rPr>
              <w:lastRenderedPageBreak/>
              <w:t>Речевая деятельность и культура речи (6 ч.)</w:t>
            </w:r>
          </w:p>
        </w:tc>
      </w:tr>
      <w:tr w:rsidR="00884CA5" w:rsidRPr="00446C1C" w:rsidTr="006751BA">
        <w:tc>
          <w:tcPr>
            <w:tcW w:w="1951"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Устная и письменная речь. Диалогическая и монологическая речь. Работа с текстом</w:t>
            </w:r>
          </w:p>
        </w:tc>
        <w:tc>
          <w:tcPr>
            <w:tcW w:w="2378"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Речь устная и письменная, монологическая и диалогическая. Речевые формулы приветствия, прощания, просьбы, благодарности. Подробное, выборочное и сжатое изложение содержания прочитанного или прослушанного текста. Информационная переработка текста: простой и сложный план текста. Письменное и устное выполнение языковых упражнений. Работа с текстами о родном татарском языке, его роли среди других языков</w:t>
            </w:r>
          </w:p>
        </w:tc>
        <w:tc>
          <w:tcPr>
            <w:tcW w:w="4689"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Понимание отличий устной и письменной речи. Формулирование понятия о языке и речи, видах речи и формах речи: диалоге и монологе. Формулирование понятия о культуре речи; речевом этикете татарского языка. Работа в парах: составление различных видов монолога (повествование, описание, рассуждение) и диалога (побуждение к действию, обмен мнениями, установление и регулирование межличностных отношений) на заданную тему. Групповая работа: составление вопросов по содержанию текста и отвечать на них. Дифференцированное задание: составление собственных текстов, пользуясь материалом урока, образцом, ключевыми словами, вопросами или планом. Понимание содержания прослушанных и прочитанных текстов различных функционально-смысловых типов речи. Правильное беглое, осознанное и выразительное чтение текстов на татарском языке. Самостоятельная работа: письменное выполнение языковых (фонетических, лексических и грамматических) упражнений</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Свободное изложение своей мысли в устной и письменной форме с соблюдением норм построения текста (логичность, последовательность, соответствие теме, связность). </w:t>
            </w:r>
            <w:r w:rsidRPr="00446C1C">
              <w:rPr>
                <w:rFonts w:ascii="Times New Roman" w:hAnsi="Times New Roman" w:cs="Times New Roman"/>
                <w:sz w:val="24"/>
                <w:szCs w:val="24"/>
                <w:lang w:val="ru-RU"/>
              </w:rPr>
              <w:lastRenderedPageBreak/>
              <w:t>Соблюдение норм речевого этикета в ситуациях учебного и бытового общения. Соблюдение правильной интонации, осуществление адекватного выбора и организации языковых средств, и самоконтроль своей речи. Круглый стол: беседа о родном татарском языке, его сфере применения</w:t>
            </w:r>
          </w:p>
        </w:tc>
        <w:tc>
          <w:tcPr>
            <w:tcW w:w="741"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6</w:t>
            </w:r>
          </w:p>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949"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1124"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8" w:type="dxa"/>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Международный день</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распространения</w:t>
            </w:r>
          </w:p>
          <w:p w:rsidR="00446C1C" w:rsidRPr="00446C1C" w:rsidRDefault="00446C1C" w:rsidP="00446C1C">
            <w:pPr>
              <w:spacing w:before="0" w:beforeAutospacing="0" w:after="0" w:afterAutospacing="0"/>
              <w:rPr>
                <w:rFonts w:ascii="Times New Roman" w:eastAsia="Times New Roman" w:hAnsi="Times New Roman" w:cs="Times New Roman"/>
                <w:iCs/>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грамотности</w:t>
            </w:r>
          </w:p>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446C1C" w:rsidTr="006751BA">
        <w:tc>
          <w:tcPr>
            <w:tcW w:w="14560" w:type="dxa"/>
            <w:gridSpan w:val="7"/>
          </w:tcPr>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rPr>
                <w:rFonts w:ascii="Times New Roman" w:hAnsi="Times New Roman" w:cs="Times New Roman"/>
                <w:b/>
                <w:sz w:val="24"/>
                <w:szCs w:val="24"/>
                <w:lang w:val="ru-RU"/>
              </w:rPr>
            </w:pPr>
            <w:r>
              <w:rPr>
                <w:rFonts w:ascii="Times New Roman" w:hAnsi="Times New Roman" w:cs="Times New Roman"/>
                <w:b/>
                <w:sz w:val="24"/>
                <w:szCs w:val="24"/>
                <w:lang w:val="ru-RU"/>
              </w:rPr>
              <w:t>«Мин» – «Я» (15</w:t>
            </w:r>
            <w:r w:rsidRPr="00446C1C">
              <w:rPr>
                <w:rFonts w:ascii="Times New Roman" w:hAnsi="Times New Roman" w:cs="Times New Roman"/>
                <w:b/>
                <w:sz w:val="24"/>
                <w:szCs w:val="24"/>
                <w:lang w:val="ru-RU"/>
              </w:rPr>
              <w:t xml:space="preserve"> ч.)</w:t>
            </w:r>
          </w:p>
        </w:tc>
      </w:tr>
      <w:tr w:rsidR="00884CA5" w:rsidRPr="00446C1C" w:rsidTr="006751BA">
        <w:tc>
          <w:tcPr>
            <w:tcW w:w="1951"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Фонетика, графика</w:t>
            </w:r>
          </w:p>
        </w:tc>
        <w:tc>
          <w:tcPr>
            <w:tcW w:w="2378"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Закон сингармонизма. Органы речи. Согласные звуки. Гласные звуки. Слог. Типы слогов. Ударение. Интонация. Фонетический анализ</w:t>
            </w:r>
          </w:p>
        </w:tc>
        <w:tc>
          <w:tcPr>
            <w:tcW w:w="4689"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Групповая работа: выполнение устного задания на знание закона сингармонизма: различение небной и губной гармонии; понимание устройство речевого аппарата. Работа в парах: распознавание гласных и согласных звуков, определение смыслоразличительной функции звука. Индивидуальная работа: анализ и характеристика (устно и с помощью элементов транскрипции) отдельных звуков речи. Упражнение на правильное употребление звуков [э] [ц], [щ], букв, обозначающих их на письме. Письменное задание: правильное письмо букв, обозначающих сочетание двух звуков: е, ё, ю, я. Работа в парах: определение открытого и закрытого слога; ударного слога, логического ударения. Совместная работа: чтение различных предложений с правильной интонацией. Упражнение на распознавание повелительных и побудительных предложений. Проводить фонетический анализ слова</w:t>
            </w:r>
          </w:p>
        </w:tc>
        <w:tc>
          <w:tcPr>
            <w:tcW w:w="741"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949"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1124"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8" w:type="dxa"/>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Международный день</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распространения</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грамотности</w:t>
            </w:r>
          </w:p>
        </w:tc>
      </w:tr>
      <w:tr w:rsidR="00884CA5" w:rsidRPr="00446C1C" w:rsidTr="006751BA">
        <w:tc>
          <w:tcPr>
            <w:tcW w:w="195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Орфоэпия </w:t>
            </w:r>
          </w:p>
        </w:tc>
        <w:tc>
          <w:tcPr>
            <w:tcW w:w="2378"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Понятие об орфоэпии татарского языка </w:t>
            </w:r>
          </w:p>
        </w:tc>
        <w:tc>
          <w:tcPr>
            <w:tcW w:w="4689" w:type="dxa"/>
            <w:tcBorders>
              <w:top w:val="single" w:sz="4" w:space="0" w:color="auto"/>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выполнение заданий на правописание и правильное произношение слов; звуков и сочетания звуков, постановка ударения в словах в соответствии с нормами современного татарского литературного языка </w:t>
            </w:r>
          </w:p>
        </w:tc>
        <w:tc>
          <w:tcPr>
            <w:tcW w:w="741" w:type="dxa"/>
            <w:tcBorders>
              <w:top w:val="single" w:sz="4" w:space="0" w:color="auto"/>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4</w:t>
            </w:r>
          </w:p>
        </w:tc>
        <w:tc>
          <w:tcPr>
            <w:tcW w:w="949" w:type="dxa"/>
            <w:tcBorders>
              <w:top w:val="single" w:sz="4" w:space="0" w:color="auto"/>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p>
        </w:tc>
        <w:tc>
          <w:tcPr>
            <w:tcW w:w="1124"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p>
        </w:tc>
        <w:tc>
          <w:tcPr>
            <w:tcW w:w="2728"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Всероссийский урок</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безопасности</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школьников</w:t>
            </w:r>
          </w:p>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в сети Интернет. Предметные олимпиады</w:t>
            </w:r>
          </w:p>
        </w:tc>
      </w:tr>
      <w:tr w:rsidR="00446C1C" w:rsidRPr="00D40107" w:rsidTr="006751BA">
        <w:tc>
          <w:tcPr>
            <w:tcW w:w="14560" w:type="dxa"/>
            <w:gridSpan w:val="7"/>
            <w:tcBorders>
              <w:bottom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«Тирә-як, көнкүреш» </w:t>
            </w:r>
            <w:r w:rsidRPr="00446C1C">
              <w:rPr>
                <w:rFonts w:ascii="Times New Roman" w:hAnsi="Times New Roman" w:cs="Times New Roman"/>
                <w:sz w:val="24"/>
                <w:szCs w:val="24"/>
                <w:lang w:val="ru-RU"/>
              </w:rPr>
              <w:t>–</w:t>
            </w:r>
            <w:r>
              <w:rPr>
                <w:rFonts w:ascii="Times New Roman" w:eastAsia="Times New Roman" w:hAnsi="Times New Roman" w:cs="Times New Roman"/>
                <w:b/>
                <w:sz w:val="24"/>
                <w:szCs w:val="24"/>
                <w:lang w:val="ru-RU"/>
              </w:rPr>
              <w:t xml:space="preserve"> «Мир вокруг меня» (14ч)</w:t>
            </w:r>
          </w:p>
        </w:tc>
      </w:tr>
    </w:tbl>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01"/>
      </w:tblGrid>
      <w:tr w:rsidR="00446C1C" w:rsidRPr="00D40107" w:rsidTr="006751BA">
        <w:trPr>
          <w:trHeight w:val="180"/>
        </w:trPr>
        <w:tc>
          <w:tcPr>
            <w:tcW w:w="14601" w:type="dxa"/>
            <w:tcBorders>
              <w:left w:val="single" w:sz="4" w:space="0" w:color="auto"/>
              <w:right w:val="single" w:sz="4" w:space="0" w:color="auto"/>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p>
        </w:tc>
      </w:tr>
    </w:tbl>
    <w:tbl>
      <w:tblPr>
        <w:tblStyle w:val="a7"/>
        <w:tblW w:w="0" w:type="auto"/>
        <w:tblInd w:w="-147" w:type="dxa"/>
        <w:tblLayout w:type="fixed"/>
        <w:tblLook w:val="04A0" w:firstRow="1" w:lastRow="0" w:firstColumn="1" w:lastColumn="0" w:noHBand="0" w:noVBand="1"/>
      </w:tblPr>
      <w:tblGrid>
        <w:gridCol w:w="2141"/>
        <w:gridCol w:w="2811"/>
        <w:gridCol w:w="4262"/>
        <w:gridCol w:w="980"/>
        <w:gridCol w:w="863"/>
        <w:gridCol w:w="7"/>
        <w:gridCol w:w="48"/>
        <w:gridCol w:w="27"/>
        <w:gridCol w:w="15"/>
        <w:gridCol w:w="15"/>
        <w:gridCol w:w="15"/>
        <w:gridCol w:w="6"/>
        <w:gridCol w:w="9"/>
        <w:gridCol w:w="30"/>
        <w:gridCol w:w="751"/>
        <w:gridCol w:w="2727"/>
      </w:tblGrid>
      <w:tr w:rsidR="00446C1C" w:rsidRPr="00D40107"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Лексикология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Лексическое значение слова. </w:t>
            </w:r>
          </w:p>
          <w:p w:rsidR="00446C1C" w:rsidRPr="00446C1C" w:rsidRDefault="00446C1C" w:rsidP="00446C1C">
            <w:pPr>
              <w:spacing w:before="0" w:beforeAutospacing="0" w:after="2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Профессиональная лексика.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Синонимы. Антонимы.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Омонимы.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Устаревшие слова.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Историзмы.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Заимствованные слова.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Неологизмы.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Фразеологизмы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7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Групповая работа: определение лексического значения слова; распознавание профессиональной лексики. </w:t>
            </w:r>
          </w:p>
          <w:p w:rsidR="00446C1C" w:rsidRPr="00446C1C" w:rsidRDefault="00446C1C" w:rsidP="00446C1C">
            <w:pPr>
              <w:spacing w:before="0" w:beforeAutospacing="0" w:after="0" w:afterAutospacing="0" w:line="275"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Творческое задание: составление текста с синонимами, антонимами, омонимами. </w:t>
            </w:r>
          </w:p>
          <w:p w:rsidR="00446C1C" w:rsidRPr="00446C1C" w:rsidRDefault="00446C1C" w:rsidP="00446C1C">
            <w:pPr>
              <w:spacing w:before="0" w:beforeAutospacing="0" w:after="3" w:afterAutospacing="0" w:line="276"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определение лексических омонимов, омофонов, омографов, омоформ). </w:t>
            </w:r>
          </w:p>
          <w:p w:rsidR="00446C1C" w:rsidRPr="00446C1C" w:rsidRDefault="00446C1C" w:rsidP="00446C1C">
            <w:pPr>
              <w:spacing w:before="0" w:beforeAutospacing="0" w:after="1" w:afterAutospacing="0" w:line="278"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распознавание устаревших слов, историзмов, неологизмов (простейшие случаи). </w:t>
            </w:r>
          </w:p>
          <w:p w:rsidR="00446C1C" w:rsidRPr="00446C1C" w:rsidRDefault="00446C1C" w:rsidP="00446C1C">
            <w:pPr>
              <w:spacing w:before="0" w:beforeAutospacing="0" w:after="1" w:afterAutospacing="0" w:line="278"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определение заимствований и слов общетюркского происхождения. </w:t>
            </w:r>
          </w:p>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определение значений фразеологизмов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918" w:type="dxa"/>
            <w:gridSpan w:val="3"/>
            <w:tcBorders>
              <w:top w:val="single" w:sz="4" w:space="0" w:color="auto"/>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868" w:type="dxa"/>
            <w:gridSpan w:val="8"/>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Уроки здоровья и пропаганды ЗОЖ</w:t>
            </w:r>
          </w:p>
        </w:tc>
      </w:tr>
      <w:tr w:rsidR="00446C1C" w:rsidRPr="00D40107"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Морфемика и словообразование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Корень слова. Аффиксы.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Основа.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Способы словообразования в татарском языке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25" w:afterAutospacing="0" w:line="256"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Выполнение упражнений: выделение в словах корня, аффикса, основу. Работа в парах: распознавание </w:t>
            </w:r>
            <w:r w:rsidRPr="00446C1C">
              <w:rPr>
                <w:rFonts w:ascii="Times New Roman" w:hAnsi="Times New Roman" w:cs="Times New Roman"/>
                <w:sz w:val="24"/>
                <w:szCs w:val="24"/>
                <w:lang w:val="ru-RU"/>
              </w:rPr>
              <w:lastRenderedPageBreak/>
              <w:t xml:space="preserve">формообразующих и словообразующих аффиксов. </w:t>
            </w:r>
          </w:p>
          <w:p w:rsidR="00446C1C" w:rsidRPr="00446C1C" w:rsidRDefault="00446C1C" w:rsidP="00446C1C">
            <w:pPr>
              <w:spacing w:before="0" w:beforeAutospacing="0" w:after="21"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выявление способа образования слова. </w:t>
            </w:r>
          </w:p>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Проведение морфемного и словообразовательного анализа слов </w:t>
            </w:r>
          </w:p>
        </w:tc>
        <w:tc>
          <w:tcPr>
            <w:tcW w:w="980"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7</w:t>
            </w:r>
          </w:p>
        </w:tc>
        <w:tc>
          <w:tcPr>
            <w:tcW w:w="863"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923" w:type="dxa"/>
            <w:gridSpan w:val="10"/>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Всемирный день приветствий. Урок – общения.</w:t>
            </w:r>
          </w:p>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lastRenderedPageBreak/>
              <w:t xml:space="preserve">«Туган җирем» </w:t>
            </w:r>
            <w:r w:rsidRPr="00446C1C">
              <w:rPr>
                <w:rFonts w:ascii="Times New Roman" w:hAnsi="Times New Roman" w:cs="Times New Roman"/>
                <w:sz w:val="24"/>
                <w:szCs w:val="24"/>
                <w:lang w:val="ru-RU"/>
              </w:rPr>
              <w:t>–</w:t>
            </w:r>
            <w:r w:rsidRPr="00446C1C">
              <w:rPr>
                <w:rFonts w:ascii="Times New Roman" w:eastAsia="Times New Roman" w:hAnsi="Times New Roman" w:cs="Times New Roman"/>
                <w:b/>
                <w:sz w:val="24"/>
                <w:szCs w:val="24"/>
                <w:lang w:val="ru-RU"/>
              </w:rPr>
              <w:t xml:space="preserve"> «Моя Родина» (21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Части речи.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Имя существительное.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Имя прилагательное.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Местоимение.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Имя числительное.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Глагол. Категория времени.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Глаголы настоящего времени.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Глаголы прошедшего времени.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Глаголы будущего времени. </w:t>
            </w:r>
          </w:p>
          <w:p w:rsidR="00446C1C" w:rsidRPr="00446C1C" w:rsidRDefault="00446C1C" w:rsidP="00446C1C">
            <w:pPr>
              <w:spacing w:before="0" w:beforeAutospacing="0" w:after="2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Вспомогательные глаголы.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Наречие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15" w:afterAutospacing="0" w:line="265" w:lineRule="auto"/>
              <w:ind w:left="2" w:right="328"/>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Групповая работа: распознавание указательных местоимений. Совместная работа: определение общего грамматического значения, морфологических признаков и синтаксических функций количественных, порядковых числительных. </w:t>
            </w:r>
          </w:p>
          <w:p w:rsidR="00446C1C" w:rsidRPr="00446C1C" w:rsidRDefault="00446C1C" w:rsidP="00446C1C">
            <w:pPr>
              <w:spacing w:before="0" w:beforeAutospacing="0" w:after="2" w:afterAutospacing="0" w:line="277"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склонение количественных числительных по падежам. </w:t>
            </w:r>
          </w:p>
          <w:p w:rsidR="00446C1C" w:rsidRPr="00446C1C" w:rsidRDefault="00446C1C" w:rsidP="00446C1C">
            <w:pPr>
              <w:spacing w:before="0" w:beforeAutospacing="0" w:after="0" w:afterAutospacing="0" w:line="276"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образование корневых, сложных, парных и составных числительных. </w:t>
            </w:r>
          </w:p>
          <w:p w:rsidR="00446C1C" w:rsidRPr="00446C1C" w:rsidRDefault="00446C1C" w:rsidP="00446C1C">
            <w:pPr>
              <w:spacing w:before="0" w:beforeAutospacing="0" w:after="0" w:afterAutospacing="0" w:line="27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определение общего грамматического значения, морфологических признаков и синтаксических функций глагола в изъявительном наклонении, объяснение его роли в речи. </w:t>
            </w:r>
          </w:p>
          <w:p w:rsidR="00446C1C" w:rsidRPr="00446C1C" w:rsidRDefault="00446C1C" w:rsidP="00446C1C">
            <w:pPr>
              <w:spacing w:before="0" w:beforeAutospacing="0" w:after="22"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образование временных форм глагола. </w:t>
            </w:r>
          </w:p>
          <w:p w:rsidR="00446C1C" w:rsidRPr="00446C1C" w:rsidRDefault="00446C1C" w:rsidP="00446C1C">
            <w:pPr>
              <w:spacing w:before="0" w:beforeAutospacing="0" w:after="16" w:afterAutospacing="0" w:line="265"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Различение значение и употребление в речи личных местоимений. Спряжение глаголов настоящего, прошедшего (определенного и неопределенного) и будущего (определенного и неопределенного) времени в положительном и отрицательном аспектах. </w:t>
            </w:r>
          </w:p>
          <w:p w:rsidR="00446C1C" w:rsidRPr="00446C1C" w:rsidRDefault="00446C1C" w:rsidP="00446C1C">
            <w:pPr>
              <w:spacing w:before="0" w:beforeAutospacing="0" w:after="3" w:afterAutospacing="0" w:line="275"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Творческая работа: составление небольшого текста со вспомогательными глаголами. </w:t>
            </w:r>
          </w:p>
          <w:p w:rsidR="00446C1C" w:rsidRPr="00446C1C" w:rsidRDefault="00446C1C" w:rsidP="00446C1C">
            <w:pPr>
              <w:spacing w:before="0" w:beforeAutospacing="0" w:after="1" w:afterAutospacing="0" w:line="278"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Определение общих грамматических значений наречий, объяснение употребления их в речи. </w:t>
            </w:r>
          </w:p>
          <w:p w:rsidR="00446C1C" w:rsidRPr="00446C1C" w:rsidRDefault="00446C1C" w:rsidP="00446C1C">
            <w:pPr>
              <w:spacing w:before="0" w:beforeAutospacing="0" w:after="4" w:afterAutospacing="0" w:line="274"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с текстом: распознавание разрядов наречий (места, времени). </w:t>
            </w:r>
          </w:p>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Проведение морфологического разбора самостоятельных частей речи </w:t>
            </w:r>
          </w:p>
        </w:tc>
        <w:tc>
          <w:tcPr>
            <w:tcW w:w="980"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21</w:t>
            </w:r>
          </w:p>
        </w:tc>
        <w:tc>
          <w:tcPr>
            <w:tcW w:w="863"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3</w:t>
            </w:r>
          </w:p>
        </w:tc>
        <w:tc>
          <w:tcPr>
            <w:tcW w:w="923" w:type="dxa"/>
            <w:gridSpan w:val="10"/>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 Урок открытых мыслей.</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 День Земли.</w:t>
            </w:r>
          </w:p>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Проектная деятельность</w:t>
            </w: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lastRenderedPageBreak/>
              <w:t xml:space="preserve">«Татар дөньясы» </w:t>
            </w:r>
            <w:r w:rsidRPr="00446C1C">
              <w:rPr>
                <w:rFonts w:ascii="Times New Roman" w:hAnsi="Times New Roman" w:cs="Times New Roman"/>
                <w:sz w:val="24"/>
                <w:szCs w:val="24"/>
                <w:lang w:val="ru-RU"/>
              </w:rPr>
              <w:t>–</w:t>
            </w:r>
            <w:r w:rsidRPr="00446C1C">
              <w:rPr>
                <w:rFonts w:ascii="Times New Roman" w:eastAsia="Times New Roman" w:hAnsi="Times New Roman" w:cs="Times New Roman"/>
                <w:b/>
                <w:sz w:val="24"/>
                <w:szCs w:val="24"/>
                <w:lang w:val="ru-RU"/>
              </w:rPr>
              <w:t xml:space="preserve"> «Мир татарского народа» (14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17"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Послелоги и послеложные слова. </w:t>
            </w:r>
          </w:p>
          <w:p w:rsidR="00446C1C" w:rsidRPr="00446C1C" w:rsidRDefault="00446C1C" w:rsidP="00446C1C">
            <w:pPr>
              <w:spacing w:before="0" w:beforeAutospacing="0" w:after="16"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Частицы.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Союзы.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Сочинительные союзы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23"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различать послелоги и послеложные слова. </w:t>
            </w:r>
          </w:p>
          <w:p w:rsidR="00446C1C" w:rsidRPr="00446C1C" w:rsidRDefault="00446C1C" w:rsidP="00446C1C">
            <w:pPr>
              <w:spacing w:before="0" w:beforeAutospacing="0" w:after="0" w:afterAutospacing="0" w:line="27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составлять предложения с послелогами, употребив их со словами в различных падежных формах. </w:t>
            </w:r>
          </w:p>
          <w:p w:rsidR="00446C1C" w:rsidRPr="00446C1C" w:rsidRDefault="00446C1C" w:rsidP="00446C1C">
            <w:pPr>
              <w:spacing w:before="0" w:beforeAutospacing="0" w:after="2" w:afterAutospacing="0" w:line="276"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Групповая работа: распознавать частицы в тексте. Распознавать союзы в тексте. </w:t>
            </w:r>
          </w:p>
          <w:p w:rsidR="00446C1C" w:rsidRPr="00446C1C" w:rsidRDefault="00446C1C" w:rsidP="00446C1C">
            <w:pPr>
              <w:spacing w:before="0" w:beforeAutospacing="0" w:after="22"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Упражнение на правописание частиц. </w:t>
            </w:r>
          </w:p>
          <w:p w:rsidR="00446C1C" w:rsidRPr="00446C1C" w:rsidRDefault="00446C1C" w:rsidP="00446C1C">
            <w:pPr>
              <w:spacing w:before="0" w:beforeAutospacing="0" w:after="22"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составление предложений с союзами. </w:t>
            </w:r>
          </w:p>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Проведение морфологического анализа изученных частей речи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7</w:t>
            </w:r>
          </w:p>
        </w:tc>
        <w:tc>
          <w:tcPr>
            <w:tcW w:w="863"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923" w:type="dxa"/>
            <w:gridSpan w:val="10"/>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День Победы</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советского народа в</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Великой</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Отечественной</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войне 1941-1945</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годов. Урок Памяти.</w:t>
            </w:r>
          </w:p>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w:t>
            </w:r>
          </w:p>
        </w:tc>
      </w:tr>
      <w:tr w:rsidR="00446C1C" w:rsidRPr="00D40107"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Синтаксис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Главные члены предложения. </w:t>
            </w:r>
          </w:p>
          <w:p w:rsidR="00446C1C" w:rsidRPr="00446C1C" w:rsidRDefault="00446C1C" w:rsidP="00446C1C">
            <w:pPr>
              <w:spacing w:before="0" w:beforeAutospacing="0" w:after="0" w:afterAutospacing="0" w:line="259" w:lineRule="auto"/>
              <w:ind w:right="8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Однородные члены предложения. Второстепенные члены предложения. Распространенное и нераспространенное предложение. Способы выражения подлежащего и сказуемого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3" w:afterAutospacing="0" w:line="276"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нахождение главных членов предложений: подлежащего и сказуемого. </w:t>
            </w:r>
          </w:p>
          <w:p w:rsidR="00446C1C" w:rsidRPr="00446C1C" w:rsidRDefault="00446C1C" w:rsidP="00446C1C">
            <w:pPr>
              <w:spacing w:before="0" w:beforeAutospacing="0" w:after="22"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Выявление главных и второстепенных членов предложений. </w:t>
            </w:r>
          </w:p>
          <w:p w:rsidR="00446C1C" w:rsidRPr="00446C1C" w:rsidRDefault="00446C1C" w:rsidP="00446C1C">
            <w:pPr>
              <w:spacing w:before="0" w:beforeAutospacing="0" w:after="2" w:afterAutospacing="0" w:line="277"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самостоятельное составление предложений с однородными членами. </w:t>
            </w:r>
          </w:p>
          <w:p w:rsidR="00446C1C" w:rsidRPr="00446C1C" w:rsidRDefault="00446C1C" w:rsidP="00446C1C">
            <w:pPr>
              <w:spacing w:before="0" w:beforeAutospacing="0" w:after="1" w:afterAutospacing="0" w:line="278"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составление распространенных и нераспространенных предложений. Определение какой частью речи выражены главные члены предложения.  </w:t>
            </w:r>
          </w:p>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Использование интонации перечисления в предложениях с однородными членами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7</w:t>
            </w:r>
          </w:p>
        </w:tc>
        <w:tc>
          <w:tcPr>
            <w:tcW w:w="863"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923" w:type="dxa"/>
            <w:gridSpan w:val="10"/>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День Героев Отечества.</w:t>
            </w:r>
          </w:p>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Урок Мужества</w:t>
            </w:r>
          </w:p>
        </w:tc>
      </w:tr>
      <w:tr w:rsidR="00446C1C" w:rsidRPr="00446C1C"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b/>
                <w:sz w:val="24"/>
                <w:szCs w:val="24"/>
                <w:lang w:val="ru-RU"/>
              </w:rPr>
            </w:pPr>
            <w:r>
              <w:rPr>
                <w:rFonts w:ascii="Times New Roman" w:hAnsi="Times New Roman" w:cs="Times New Roman"/>
                <w:b/>
                <w:sz w:val="24"/>
                <w:szCs w:val="24"/>
                <w:lang w:val="ru-RU"/>
              </w:rPr>
              <w:t>6 класс (70</w:t>
            </w:r>
            <w:r w:rsidRPr="00446C1C">
              <w:rPr>
                <w:rFonts w:ascii="Times New Roman" w:hAnsi="Times New Roman" w:cs="Times New Roman"/>
                <w:b/>
                <w:sz w:val="24"/>
                <w:szCs w:val="24"/>
                <w:lang w:val="ru-RU"/>
              </w:rPr>
              <w:t xml:space="preserve"> ч)</w:t>
            </w: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Речевая </w:t>
            </w:r>
            <w:r>
              <w:rPr>
                <w:rFonts w:ascii="Times New Roman" w:eastAsia="Times New Roman" w:hAnsi="Times New Roman" w:cs="Times New Roman"/>
                <w:b/>
                <w:sz w:val="24"/>
                <w:szCs w:val="24"/>
                <w:lang w:val="ru-RU"/>
              </w:rPr>
              <w:t>деятельность и культура речи (6</w:t>
            </w:r>
            <w:r w:rsidRPr="00446C1C">
              <w:rPr>
                <w:rFonts w:ascii="Times New Roman" w:eastAsia="Times New Roman" w:hAnsi="Times New Roman" w:cs="Times New Roman"/>
                <w:b/>
                <w:sz w:val="24"/>
                <w:szCs w:val="24"/>
                <w:lang w:val="ru-RU"/>
              </w:rPr>
              <w:t xml:space="preserve"> ч.)</w:t>
            </w:r>
          </w:p>
        </w:tc>
      </w:tr>
      <w:tr w:rsidR="00446C1C" w:rsidRPr="00D40107"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Сочинение по картине Работа с текстом</w:t>
            </w:r>
            <w:r w:rsidRPr="00446C1C">
              <w:rPr>
                <w:rFonts w:ascii="Times New Roman" w:eastAsia="Times New Roman" w:hAnsi="Times New Roman" w:cs="Times New Roman"/>
                <w:b/>
                <w:sz w:val="24"/>
                <w:szCs w:val="24"/>
                <w:lang w:val="ru-RU"/>
              </w:rPr>
              <w:t xml:space="preserve">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4" w:afterAutospacing="0" w:line="25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Составление плана по картине. Составление устного текста по картине, используя свой план. Составление </w:t>
            </w:r>
            <w:r w:rsidRPr="00446C1C">
              <w:rPr>
                <w:rFonts w:ascii="Times New Roman" w:hAnsi="Times New Roman" w:cs="Times New Roman"/>
                <w:sz w:val="24"/>
                <w:szCs w:val="24"/>
                <w:lang w:val="ru-RU"/>
              </w:rPr>
              <w:lastRenderedPageBreak/>
              <w:t xml:space="preserve">письменного текста по картине. </w:t>
            </w:r>
          </w:p>
          <w:p w:rsidR="00446C1C" w:rsidRPr="00446C1C" w:rsidRDefault="00446C1C" w:rsidP="00446C1C">
            <w:pPr>
              <w:spacing w:before="0" w:beforeAutospacing="0" w:after="25" w:afterAutospacing="0" w:line="256" w:lineRule="auto"/>
              <w:ind w:right="427"/>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Информационная переработка текста: составление плана прочитанного текста с целью дальнейшего воспроизведения содержания текста в устной и письменной форме; выделение главной и второстепенной информации в прослушанном и прочитанном тексте. </w:t>
            </w:r>
          </w:p>
          <w:p w:rsidR="00446C1C" w:rsidRPr="00446C1C" w:rsidRDefault="00446C1C" w:rsidP="00446C1C">
            <w:pPr>
              <w:spacing w:before="0" w:beforeAutospacing="0" w:after="0" w:afterAutospacing="0" w:line="276"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Пересказ текст. </w:t>
            </w:r>
          </w:p>
          <w:p w:rsidR="00446C1C" w:rsidRPr="00446C1C" w:rsidRDefault="00446C1C" w:rsidP="00446C1C">
            <w:pPr>
              <w:spacing w:before="0" w:beforeAutospacing="0" w:after="0" w:afterAutospacing="0" w:line="276" w:lineRule="auto"/>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Выполнение языковых упражнений.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eastAsia="Times New Roman" w:hAnsi="Times New Roman" w:cs="Times New Roman"/>
                <w:color w:val="000000"/>
                <w:sz w:val="24"/>
                <w:szCs w:val="24"/>
                <w:lang w:val="ru-RU" w:eastAsia="ru-RU"/>
              </w:rPr>
              <w:t>Работа с текстами о языковых контактах, взаимовлиянии татарского и русского языков</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24" w:afterAutospacing="0" w:line="258"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составление плана текста по репродукции картины.  Творческая работа: писать тексты с опорой на репродукцию картины, произведение искусства.  </w:t>
            </w:r>
          </w:p>
          <w:p w:rsidR="00446C1C" w:rsidRPr="00446C1C" w:rsidRDefault="00446C1C" w:rsidP="00446C1C">
            <w:pPr>
              <w:spacing w:before="0" w:beforeAutospacing="0" w:after="24" w:afterAutospacing="0" w:line="258"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Работа в парах: участие в диалогах, беседах, дискуссиях на различные темы.  Самостоятельная работа: подробный и сжатый пересказ содержания прочитанных текстов.  </w:t>
            </w:r>
          </w:p>
          <w:p w:rsidR="00446C1C" w:rsidRPr="00446C1C" w:rsidRDefault="00446C1C" w:rsidP="00446C1C">
            <w:pPr>
              <w:spacing w:before="0" w:beforeAutospacing="0" w:after="0" w:afterAutospacing="0" w:line="278"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корректировка заданных текстов с учетом правильности, богатства и выразительности письменной речи. </w:t>
            </w:r>
          </w:p>
          <w:p w:rsidR="00446C1C" w:rsidRPr="00446C1C" w:rsidRDefault="00446C1C" w:rsidP="00446C1C">
            <w:pPr>
              <w:spacing w:before="0" w:beforeAutospacing="0" w:after="23" w:afterAutospacing="0" w:line="258" w:lineRule="auto"/>
              <w:ind w:left="2" w:right="5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Проектно-исследовательская работа: выступление перед одноклассниками с презентацией о влиянии татарского и русского языков на лексический состав друг друга, заимствованиях. </w:t>
            </w:r>
          </w:p>
          <w:p w:rsidR="00446C1C" w:rsidRPr="00446C1C" w:rsidRDefault="00446C1C" w:rsidP="00446C1C">
            <w:pPr>
              <w:spacing w:before="0" w:beforeAutospacing="0" w:after="0" w:afterAutospacing="0" w:line="277"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Восприятие на слух и понимание основного содержания аудио- и видеотекстов. </w:t>
            </w:r>
          </w:p>
          <w:p w:rsidR="00446C1C" w:rsidRPr="00446C1C" w:rsidRDefault="00446C1C" w:rsidP="00446C1C">
            <w:pPr>
              <w:spacing w:before="0" w:beforeAutospacing="0" w:after="0" w:afterAutospacing="0" w:line="259" w:lineRule="auto"/>
              <w:ind w:left="7" w:right="1099"/>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Чтение и нахождение нужной информации в текстах. Определение темы и основной мысли текста </w:t>
            </w:r>
          </w:p>
        </w:tc>
        <w:tc>
          <w:tcPr>
            <w:tcW w:w="980"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7" w:right="1099"/>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1</w:t>
            </w:r>
          </w:p>
        </w:tc>
        <w:tc>
          <w:tcPr>
            <w:tcW w:w="863"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7" w:right="1099"/>
              <w:rPr>
                <w:rFonts w:ascii="Times New Roman" w:hAnsi="Times New Roman" w:cs="Times New Roman"/>
                <w:sz w:val="24"/>
                <w:szCs w:val="24"/>
                <w:lang w:val="ru-RU"/>
              </w:rPr>
            </w:pPr>
          </w:p>
        </w:tc>
        <w:tc>
          <w:tcPr>
            <w:tcW w:w="923" w:type="dxa"/>
            <w:gridSpan w:val="10"/>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7" w:right="1099"/>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День Героев Отечества.</w:t>
            </w:r>
          </w:p>
          <w:p w:rsidR="00446C1C" w:rsidRPr="00446C1C" w:rsidRDefault="00446C1C" w:rsidP="00446C1C">
            <w:pPr>
              <w:spacing w:before="0" w:beforeAutospacing="0" w:after="0" w:afterAutospacing="0"/>
              <w:ind w:left="7" w:right="1099"/>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Урок Мужества</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Фонетика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1" w:afterAutospacing="0" w:line="25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Система гласных звуков. Изменения в системе гласных звуков татарского языка.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Звук и фонема.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Редукция гласных.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Система согласных звуков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7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Групповая работа: беседа о гласных переднего и заднего ряда; огубленные и неогубленные.</w:t>
            </w:r>
            <w:r w:rsidRPr="00446C1C">
              <w:rPr>
                <w:rFonts w:ascii="Times New Roman" w:eastAsia="Times New Roman" w:hAnsi="Times New Roman" w:cs="Times New Roman"/>
                <w:b/>
                <w:sz w:val="24"/>
                <w:szCs w:val="24"/>
                <w:lang w:val="ru-RU"/>
              </w:rPr>
              <w:t xml:space="preserve"> </w:t>
            </w:r>
          </w:p>
          <w:p w:rsidR="00446C1C" w:rsidRPr="00446C1C" w:rsidRDefault="00446C1C" w:rsidP="00446C1C">
            <w:pPr>
              <w:spacing w:before="0" w:beforeAutospacing="0" w:after="22"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Групповая работа: по очереди характеризовать</w:t>
            </w:r>
            <w:r w:rsidRPr="00446C1C">
              <w:rPr>
                <w:rFonts w:ascii="Times New Roman" w:eastAsia="Times New Roman" w:hAnsi="Times New Roman" w:cs="Times New Roman"/>
                <w:b/>
                <w:sz w:val="24"/>
                <w:szCs w:val="24"/>
                <w:lang w:val="ru-RU"/>
              </w:rPr>
              <w:t xml:space="preserve"> </w:t>
            </w:r>
            <w:r w:rsidRPr="00446C1C">
              <w:rPr>
                <w:rFonts w:ascii="Times New Roman" w:hAnsi="Times New Roman" w:cs="Times New Roman"/>
                <w:sz w:val="24"/>
                <w:szCs w:val="24"/>
                <w:lang w:val="ru-RU"/>
              </w:rPr>
              <w:t>гласные звуки.</w:t>
            </w:r>
            <w:r w:rsidRPr="00446C1C">
              <w:rPr>
                <w:rFonts w:ascii="Times New Roman" w:eastAsia="Times New Roman" w:hAnsi="Times New Roman" w:cs="Times New Roman"/>
                <w:b/>
                <w:sz w:val="24"/>
                <w:szCs w:val="24"/>
                <w:lang w:val="ru-RU"/>
              </w:rPr>
              <w:t xml:space="preserve"> </w:t>
            </w:r>
          </w:p>
          <w:p w:rsidR="00446C1C" w:rsidRPr="00446C1C" w:rsidRDefault="00446C1C" w:rsidP="00446C1C">
            <w:pPr>
              <w:spacing w:before="0" w:beforeAutospacing="0" w:after="0" w:afterAutospacing="0" w:line="27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Работа в парах: определение комбинаторных и позиционных изменений гласных (в рамках изученного). </w:t>
            </w:r>
          </w:p>
          <w:p w:rsidR="00446C1C" w:rsidRPr="00446C1C" w:rsidRDefault="00446C1C" w:rsidP="00446C1C">
            <w:pPr>
              <w:spacing w:before="0" w:beforeAutospacing="0" w:after="1" w:afterAutospacing="0" w:line="277"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определение видов гармонии гласных; видов редукции гласных. </w:t>
            </w:r>
          </w:p>
          <w:p w:rsidR="00446C1C" w:rsidRPr="00446C1C" w:rsidRDefault="00446C1C" w:rsidP="00446C1C">
            <w:pPr>
              <w:spacing w:before="0" w:beforeAutospacing="0" w:after="21"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определение звука и фонемы. </w:t>
            </w:r>
          </w:p>
          <w:p w:rsidR="00446C1C" w:rsidRPr="00446C1C" w:rsidRDefault="00446C1C" w:rsidP="00446C1C">
            <w:pPr>
              <w:spacing w:before="0" w:beforeAutospacing="0" w:after="22"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Письменное задание на правильное употребление звука [ʼ] (гамза). </w:t>
            </w:r>
          </w:p>
          <w:p w:rsidR="00446C1C" w:rsidRPr="00446C1C" w:rsidRDefault="00446C1C" w:rsidP="00446C1C">
            <w:pPr>
              <w:spacing w:before="0" w:beforeAutospacing="0" w:after="22"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определение места образования согласных звуков. </w:t>
            </w:r>
          </w:p>
          <w:p w:rsidR="00446C1C" w:rsidRPr="00446C1C" w:rsidRDefault="00446C1C" w:rsidP="00446C1C">
            <w:pPr>
              <w:spacing w:before="0" w:beforeAutospacing="0" w:after="21"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Определение качественных характеристик согласных звуков. </w:t>
            </w:r>
          </w:p>
          <w:p w:rsidR="00446C1C" w:rsidRPr="00446C1C" w:rsidRDefault="00446C1C" w:rsidP="00446C1C">
            <w:pPr>
              <w:spacing w:before="0" w:beforeAutospacing="0" w:after="0" w:afterAutospacing="0" w:line="25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Различение звуков [w], [в], [ф], обозначаемых на письме буквой в; ассимиляцию согласных </w:t>
            </w:r>
          </w:p>
        </w:tc>
        <w:tc>
          <w:tcPr>
            <w:tcW w:w="980"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r>
              <w:rPr>
                <w:rFonts w:ascii="Times New Roman" w:hAnsi="Times New Roman" w:cs="Times New Roman"/>
                <w:sz w:val="24"/>
                <w:szCs w:val="24"/>
                <w:lang w:val="ru-RU"/>
              </w:rPr>
              <w:lastRenderedPageBreak/>
              <w:t>2</w:t>
            </w:r>
          </w:p>
        </w:tc>
        <w:tc>
          <w:tcPr>
            <w:tcW w:w="863"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p>
        </w:tc>
        <w:tc>
          <w:tcPr>
            <w:tcW w:w="923" w:type="dxa"/>
            <w:gridSpan w:val="10"/>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Международный день</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распространения</w:t>
            </w:r>
          </w:p>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грамотности</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Орфография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Правописание букв о, ө, ы, е. </w:t>
            </w:r>
          </w:p>
          <w:p w:rsidR="00446C1C" w:rsidRPr="00446C1C" w:rsidRDefault="00446C1C" w:rsidP="00446C1C">
            <w:pPr>
              <w:spacing w:before="0" w:beforeAutospacing="0" w:after="33" w:afterAutospacing="0" w:line="250"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Правописание букв ң, җ, һ. Правописание букв, обозначающих сочетание двух звуков.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Правописание букв ъ и ь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7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Письменная работа: использование знаний по фонетике и графике в практике правописания слов. </w:t>
            </w:r>
          </w:p>
          <w:p w:rsidR="00446C1C" w:rsidRPr="00446C1C" w:rsidRDefault="00446C1C" w:rsidP="00446C1C">
            <w:pPr>
              <w:spacing w:before="0" w:beforeAutospacing="0" w:after="2" w:afterAutospacing="0" w:line="277" w:lineRule="auto"/>
              <w:ind w:left="2" w:right="31"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Правильно писать буквы, обозначающие сочетание двух звуков; букв о, ө, җ, ң, һ, ъ и ь. </w:t>
            </w:r>
          </w:p>
          <w:p w:rsidR="00446C1C" w:rsidRPr="00446C1C" w:rsidRDefault="00446C1C" w:rsidP="00446C1C">
            <w:pPr>
              <w:spacing w:before="0" w:beforeAutospacing="0" w:after="0"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Правильно писать буквы, обозначающие сочетание двух звуков; ъ и ь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3</w:t>
            </w:r>
          </w:p>
        </w:tc>
        <w:tc>
          <w:tcPr>
            <w:tcW w:w="863"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923" w:type="dxa"/>
            <w:gridSpan w:val="10"/>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Урок Мужества</w:t>
            </w: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«Тирә-як, көнкүреш» </w:t>
            </w:r>
            <w:r w:rsidRPr="00446C1C">
              <w:rPr>
                <w:rFonts w:ascii="Times New Roman" w:hAnsi="Times New Roman" w:cs="Times New Roman"/>
                <w:sz w:val="24"/>
                <w:szCs w:val="24"/>
                <w:lang w:val="ru-RU"/>
              </w:rPr>
              <w:t>–</w:t>
            </w:r>
            <w:r>
              <w:rPr>
                <w:rFonts w:ascii="Times New Roman" w:eastAsia="Times New Roman" w:hAnsi="Times New Roman" w:cs="Times New Roman"/>
                <w:b/>
                <w:sz w:val="24"/>
                <w:szCs w:val="24"/>
                <w:lang w:val="ru-RU"/>
              </w:rPr>
              <w:t xml:space="preserve"> «Мир вокруг меня» (13</w:t>
            </w:r>
            <w:r w:rsidRPr="00446C1C">
              <w:rPr>
                <w:rFonts w:ascii="Times New Roman" w:eastAsia="Times New Roman" w:hAnsi="Times New Roman" w:cs="Times New Roman"/>
                <w:b/>
                <w:sz w:val="24"/>
                <w:szCs w:val="24"/>
                <w:lang w:val="ru-RU"/>
              </w:rPr>
              <w:t xml:space="preserve">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Лексикология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Заимствования в татарском языке.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Синонимы, антонимы.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Диалектные слова. </w:t>
            </w:r>
          </w:p>
          <w:p w:rsidR="00446C1C" w:rsidRPr="00446C1C" w:rsidRDefault="00446C1C" w:rsidP="00446C1C">
            <w:pPr>
              <w:spacing w:before="0" w:beforeAutospacing="0" w:after="2" w:afterAutospacing="0" w:line="276"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Термины и профессионализмы в татарском языке.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Лексический анализ слова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3" w:afterAutospacing="0" w:line="277"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Групповая работа: определение арабско-персидских, европейских, русских заимствований, слов тюркского происхождения</w:t>
            </w:r>
            <w:r w:rsidRPr="00446C1C">
              <w:rPr>
                <w:rFonts w:ascii="Times New Roman" w:eastAsia="Times New Roman" w:hAnsi="Times New Roman" w:cs="Times New Roman"/>
                <w:b/>
                <w:sz w:val="24"/>
                <w:szCs w:val="24"/>
                <w:lang w:val="ru-RU"/>
              </w:rPr>
              <w:t xml:space="preserve">. </w:t>
            </w:r>
          </w:p>
          <w:p w:rsidR="00446C1C" w:rsidRPr="00446C1C" w:rsidRDefault="00446C1C" w:rsidP="00446C1C">
            <w:pPr>
              <w:spacing w:before="0" w:beforeAutospacing="0" w:after="0" w:afterAutospacing="0" w:line="277"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составление предложений с заимстованными словами. </w:t>
            </w:r>
          </w:p>
          <w:p w:rsidR="00446C1C" w:rsidRPr="00446C1C" w:rsidRDefault="00446C1C" w:rsidP="00446C1C">
            <w:pPr>
              <w:spacing w:before="0" w:beforeAutospacing="0" w:after="0" w:afterAutospacing="0" w:line="27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нахождение синонимов и антонимов к предложенным словам, использовав словарь синонимов и антонимов. </w:t>
            </w:r>
          </w:p>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Самостоятельная работа: выявление диалектных слов. Определение терминов и профессионализмов в татарском языке. Самостоятельная работа: проведение лексического анализа слова</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863"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2</w:t>
            </w:r>
          </w:p>
        </w:tc>
        <w:tc>
          <w:tcPr>
            <w:tcW w:w="923" w:type="dxa"/>
            <w:gridSpan w:val="10"/>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left="2"/>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 Урок открытых мыслей</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Морфемика и словообразование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Корень слова.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Однокоренные слова.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Повторение основных способов образования слов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22"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нахождение корня слова. </w:t>
            </w:r>
          </w:p>
          <w:p w:rsidR="00446C1C" w:rsidRPr="00446C1C" w:rsidRDefault="00446C1C" w:rsidP="00446C1C">
            <w:pPr>
              <w:spacing w:before="0" w:beforeAutospacing="0" w:after="21"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Образование новых слов путем присоединения аффиксов, сложения слов. </w:t>
            </w:r>
          </w:p>
          <w:p w:rsidR="00446C1C" w:rsidRPr="00446C1C" w:rsidRDefault="00446C1C" w:rsidP="00446C1C">
            <w:pPr>
              <w:spacing w:before="0" w:beforeAutospacing="0" w:after="0"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Образование однокоренных слов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6</w:t>
            </w:r>
          </w:p>
        </w:tc>
        <w:tc>
          <w:tcPr>
            <w:tcW w:w="863"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923" w:type="dxa"/>
            <w:gridSpan w:val="10"/>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«Туган җирем» </w:t>
            </w:r>
            <w:r w:rsidRPr="00446C1C">
              <w:rPr>
                <w:rFonts w:ascii="Times New Roman" w:hAnsi="Times New Roman" w:cs="Times New Roman"/>
                <w:sz w:val="24"/>
                <w:szCs w:val="24"/>
                <w:lang w:val="ru-RU"/>
              </w:rPr>
              <w:t>–</w:t>
            </w:r>
            <w:r w:rsidRPr="00446C1C">
              <w:rPr>
                <w:rFonts w:ascii="Times New Roman" w:eastAsia="Times New Roman" w:hAnsi="Times New Roman" w:cs="Times New Roman"/>
                <w:b/>
                <w:sz w:val="24"/>
                <w:szCs w:val="24"/>
                <w:lang w:val="ru-RU"/>
              </w:rPr>
              <w:t xml:space="preserve"> «Моя Родина» (22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Склонение существительных с окончанием принадлежности.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Местоимение. </w:t>
            </w:r>
          </w:p>
          <w:p w:rsidR="00446C1C" w:rsidRPr="00446C1C" w:rsidRDefault="00446C1C" w:rsidP="00446C1C">
            <w:pPr>
              <w:spacing w:before="0" w:beforeAutospacing="0" w:after="1" w:afterAutospacing="0" w:line="276"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Спрягаемые личные формы глагола. </w:t>
            </w:r>
          </w:p>
          <w:p w:rsidR="00446C1C" w:rsidRPr="00446C1C" w:rsidRDefault="00446C1C" w:rsidP="00446C1C">
            <w:pPr>
              <w:spacing w:before="0" w:beforeAutospacing="0" w:after="1" w:afterAutospacing="0" w:line="276"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Изъявительное наклонение. Повелительное наклонение глагола.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Желательное наклонение глагола.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Условное наклонение глагола. </w:t>
            </w:r>
          </w:p>
          <w:p w:rsidR="00446C1C" w:rsidRPr="00446C1C" w:rsidRDefault="00446C1C" w:rsidP="00446C1C">
            <w:pPr>
              <w:spacing w:before="0" w:beforeAutospacing="0" w:after="19"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Неспрягаемые формы глагола. </w:t>
            </w:r>
          </w:p>
          <w:p w:rsidR="00446C1C" w:rsidRPr="00446C1C" w:rsidRDefault="00446C1C" w:rsidP="00446C1C">
            <w:pPr>
              <w:spacing w:before="0" w:beforeAutospacing="0" w:after="2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Инфинитив. </w:t>
            </w:r>
          </w:p>
          <w:p w:rsidR="00446C1C" w:rsidRPr="00446C1C" w:rsidRDefault="00446C1C" w:rsidP="00446C1C">
            <w:pPr>
              <w:spacing w:before="0" w:beforeAutospacing="0" w:after="18"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Имя действия. </w:t>
            </w:r>
          </w:p>
          <w:p w:rsidR="00446C1C" w:rsidRPr="00446C1C" w:rsidRDefault="00446C1C" w:rsidP="00446C1C">
            <w:pPr>
              <w:spacing w:before="0" w:beforeAutospacing="0" w:after="2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Причастие.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Разряды наречий.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Степени сравнения наречий.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Служебные части речи.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Союзы. Союзные слова. </w:t>
            </w:r>
          </w:p>
          <w:p w:rsidR="00446C1C" w:rsidRPr="00446C1C" w:rsidRDefault="00446C1C" w:rsidP="00446C1C">
            <w:pPr>
              <w:spacing w:before="0" w:beforeAutospacing="0" w:after="17"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Послелоги и послеложные слова.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Частицы. </w:t>
            </w:r>
          </w:p>
          <w:p w:rsidR="00446C1C" w:rsidRPr="00446C1C" w:rsidRDefault="00446C1C" w:rsidP="00446C1C">
            <w:pPr>
              <w:spacing w:before="0" w:beforeAutospacing="0" w:after="2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Звукоподражательные слова. </w:t>
            </w:r>
          </w:p>
          <w:p w:rsidR="00446C1C" w:rsidRPr="00446C1C" w:rsidRDefault="00446C1C" w:rsidP="00446C1C">
            <w:pPr>
              <w:spacing w:before="0" w:beforeAutospacing="0" w:after="2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Междометия.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Модальные слова.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Морфологический анализ частей речи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7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Дифференцированное задание: склонение существительные с окончанием принадлежности по падежам. </w:t>
            </w:r>
          </w:p>
          <w:p w:rsidR="00446C1C" w:rsidRPr="00446C1C" w:rsidRDefault="00446C1C" w:rsidP="00446C1C">
            <w:pPr>
              <w:spacing w:before="0" w:beforeAutospacing="0" w:after="0" w:afterAutospacing="0" w:line="27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Групповая работа: работа с текстом: определение общего значения, </w:t>
            </w:r>
            <w:r w:rsidRPr="00446C1C">
              <w:rPr>
                <w:rFonts w:ascii="Times New Roman" w:hAnsi="Times New Roman" w:cs="Times New Roman"/>
                <w:sz w:val="24"/>
                <w:szCs w:val="24"/>
                <w:lang w:val="ru-RU"/>
              </w:rPr>
              <w:lastRenderedPageBreak/>
              <w:t xml:space="preserve">употребления в речи повелительного, условного наклонения глагола.  </w:t>
            </w:r>
          </w:p>
          <w:p w:rsidR="00446C1C" w:rsidRPr="00446C1C" w:rsidRDefault="00446C1C" w:rsidP="00446C1C">
            <w:pPr>
              <w:spacing w:before="0" w:beforeAutospacing="0" w:after="0" w:afterAutospacing="0" w:line="27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составление диалога, используя аналитические формы желательного наклонения. </w:t>
            </w:r>
          </w:p>
          <w:p w:rsidR="00446C1C" w:rsidRPr="00446C1C" w:rsidRDefault="00446C1C" w:rsidP="00446C1C">
            <w:pPr>
              <w:spacing w:before="0" w:beforeAutospacing="0" w:after="0" w:afterAutospacing="0" w:line="27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Творческая работа: составление текста, используя неспрягаемые неличные формы глагола (инфинитив, имя действия, причастие). </w:t>
            </w:r>
          </w:p>
          <w:p w:rsidR="00446C1C" w:rsidRPr="00446C1C" w:rsidRDefault="00446C1C" w:rsidP="00446C1C">
            <w:pPr>
              <w:spacing w:before="0" w:beforeAutospacing="0" w:after="23"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образовать возможные разряды наречий.  </w:t>
            </w:r>
          </w:p>
          <w:p w:rsidR="00446C1C" w:rsidRPr="00446C1C" w:rsidRDefault="00446C1C" w:rsidP="00446C1C">
            <w:pPr>
              <w:spacing w:before="0" w:beforeAutospacing="0" w:after="0" w:afterAutospacing="0" w:line="27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Групповая работа: составление диалога, употребив частицы, звукоподражательные слова, междометия, модальные слова.  </w:t>
            </w:r>
          </w:p>
          <w:p w:rsidR="00446C1C" w:rsidRPr="00446C1C" w:rsidRDefault="00446C1C" w:rsidP="00446C1C">
            <w:pPr>
              <w:spacing w:before="0" w:beforeAutospacing="0" w:after="0" w:afterAutospacing="0" w:line="27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Письменное задание на нахождение в предложениях союзов, союзных слов, послелогов и послеложных слов. </w:t>
            </w:r>
          </w:p>
          <w:p w:rsidR="00446C1C" w:rsidRPr="00446C1C" w:rsidRDefault="00446C1C" w:rsidP="00446C1C">
            <w:pPr>
              <w:spacing w:before="0" w:beforeAutospacing="0" w:after="0"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Проведение морфологического анализа.  </w:t>
            </w:r>
          </w:p>
          <w:p w:rsidR="00446C1C" w:rsidRPr="00446C1C" w:rsidRDefault="00446C1C" w:rsidP="00446C1C">
            <w:pPr>
              <w:spacing w:before="0" w:beforeAutospacing="0" w:after="0" w:afterAutospacing="0" w:line="27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Распознавание личных, указательных, вопросительных, притяжательных, местоимений.  </w:t>
            </w:r>
          </w:p>
          <w:p w:rsidR="00446C1C" w:rsidRPr="00446C1C" w:rsidRDefault="00446C1C" w:rsidP="00446C1C">
            <w:pPr>
              <w:spacing w:before="0" w:beforeAutospacing="0" w:after="0" w:afterAutospacing="0" w:line="25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Распознавание спрягаемых личных форм глагола (изъявительное, повелительное, условное и желательное наклонение)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22</w:t>
            </w:r>
          </w:p>
        </w:tc>
        <w:tc>
          <w:tcPr>
            <w:tcW w:w="863"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2</w:t>
            </w:r>
          </w:p>
        </w:tc>
        <w:tc>
          <w:tcPr>
            <w:tcW w:w="923" w:type="dxa"/>
            <w:gridSpan w:val="10"/>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left="2" w:firstLine="22"/>
              <w:rPr>
                <w:rFonts w:ascii="Times New Roman" w:eastAsia="Times New Roman" w:hAnsi="Times New Roman" w:cs="Times New Roman"/>
                <w:iCs/>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 Урок открытых мыслей</w:t>
            </w:r>
          </w:p>
          <w:p w:rsidR="00446C1C" w:rsidRPr="00446C1C" w:rsidRDefault="00446C1C" w:rsidP="00446C1C">
            <w:pPr>
              <w:spacing w:before="0" w:beforeAutospacing="0" w:after="0" w:afterAutospacing="0"/>
              <w:ind w:left="2" w:firstLine="22"/>
              <w:rPr>
                <w:rFonts w:ascii="Times New Roman" w:eastAsia="Times New Roman" w:hAnsi="Times New Roman" w:cs="Times New Roman"/>
                <w:iCs/>
                <w:color w:val="000000"/>
                <w:sz w:val="24"/>
                <w:szCs w:val="24"/>
                <w:lang w:val="ru-RU" w:eastAsia="ru-RU"/>
              </w:rPr>
            </w:pPr>
          </w:p>
          <w:p w:rsidR="00446C1C" w:rsidRPr="00446C1C" w:rsidRDefault="00446C1C" w:rsidP="00446C1C">
            <w:pPr>
              <w:spacing w:before="0" w:beforeAutospacing="0" w:after="0" w:afterAutospacing="0"/>
              <w:ind w:left="2" w:firstLine="22"/>
              <w:rPr>
                <w:rFonts w:ascii="Times New Roman" w:eastAsia="Times New Roman" w:hAnsi="Times New Roman" w:cs="Times New Roman"/>
                <w:iCs/>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Урок Мужества</w:t>
            </w:r>
          </w:p>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p>
        </w:tc>
      </w:tr>
      <w:tr w:rsidR="00446C1C" w:rsidRPr="00D40107" w:rsidTr="006751BA">
        <w:tc>
          <w:tcPr>
            <w:tcW w:w="11980" w:type="dxa"/>
            <w:gridSpan w:val="15"/>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lastRenderedPageBreak/>
              <w:t xml:space="preserve">«Татар дөньясы» </w:t>
            </w:r>
            <w:r w:rsidRPr="00446C1C">
              <w:rPr>
                <w:rFonts w:ascii="Times New Roman" w:hAnsi="Times New Roman" w:cs="Times New Roman"/>
                <w:sz w:val="24"/>
                <w:szCs w:val="24"/>
                <w:lang w:val="ru-RU"/>
              </w:rPr>
              <w:t>–</w:t>
            </w:r>
            <w:r w:rsidRPr="00446C1C">
              <w:rPr>
                <w:rFonts w:ascii="Times New Roman" w:eastAsia="Times New Roman" w:hAnsi="Times New Roman" w:cs="Times New Roman"/>
                <w:b/>
                <w:sz w:val="24"/>
                <w:szCs w:val="24"/>
                <w:lang w:val="ru-RU"/>
              </w:rPr>
              <w:t xml:space="preserve"> «Мир татарского народа» (13 ч.)</w:t>
            </w: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1"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Синтаксис. </w:t>
            </w:r>
          </w:p>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Пунктуация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7" w:lineRule="auto"/>
              <w:ind w:right="383"/>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Грамматическая основа предложения. Выражеие сказуемого различными частями речи. Односоставные предложения с главным членом в форме подлежащего. </w:t>
            </w:r>
          </w:p>
          <w:p w:rsidR="00446C1C" w:rsidRPr="00446C1C" w:rsidRDefault="00446C1C" w:rsidP="00446C1C">
            <w:pPr>
              <w:spacing w:before="0" w:beforeAutospacing="0" w:after="0" w:afterAutospacing="0" w:line="264"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Выражение подлежащего различными частями речи. Второстепенные члены предложения. </w:t>
            </w:r>
          </w:p>
          <w:p w:rsidR="00446C1C" w:rsidRPr="00446C1C" w:rsidRDefault="00446C1C" w:rsidP="00446C1C">
            <w:pPr>
              <w:spacing w:before="0" w:beforeAutospacing="0" w:after="0" w:afterAutospacing="0" w:line="277"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Предложения с обращениями и вводными словами.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Синтаксический анализ простого предложения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23"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Групповая работа: определение грамматических основ предложений. </w:t>
            </w:r>
          </w:p>
          <w:p w:rsidR="00446C1C" w:rsidRPr="00446C1C" w:rsidRDefault="00446C1C" w:rsidP="00446C1C">
            <w:pPr>
              <w:spacing w:before="0" w:beforeAutospacing="0" w:after="0" w:afterAutospacing="0" w:line="27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нахождение главных членов предложений и определение какой частью речи выражены сказуемое и подлежащее. </w:t>
            </w:r>
          </w:p>
          <w:p w:rsidR="00446C1C" w:rsidRPr="00446C1C" w:rsidRDefault="00446C1C" w:rsidP="00446C1C">
            <w:pPr>
              <w:spacing w:before="0" w:beforeAutospacing="0" w:after="0" w:afterAutospacing="0" w:line="27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Определение односоставных предложений с главным членом в форме подлежащего. </w:t>
            </w:r>
          </w:p>
          <w:p w:rsidR="00446C1C" w:rsidRPr="00446C1C" w:rsidRDefault="00446C1C" w:rsidP="00446C1C">
            <w:pPr>
              <w:spacing w:before="0" w:beforeAutospacing="0" w:after="0" w:afterAutospacing="0" w:line="27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нахождение второстепенных членов предложений (определение, дополнение, обстоятельство). </w:t>
            </w:r>
          </w:p>
          <w:p w:rsidR="00446C1C" w:rsidRPr="00446C1C" w:rsidRDefault="00446C1C" w:rsidP="00446C1C">
            <w:pPr>
              <w:spacing w:before="0" w:beforeAutospacing="0" w:after="3" w:afterAutospacing="0" w:line="276"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Творческое задание: составление небольших текстов с вводными словами; обращениями. </w:t>
            </w:r>
          </w:p>
          <w:p w:rsidR="00446C1C" w:rsidRPr="00446C1C" w:rsidRDefault="00446C1C" w:rsidP="00446C1C">
            <w:pPr>
              <w:spacing w:before="0" w:beforeAutospacing="0" w:after="0"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Правильное употребление знаков препинания в простом предложении. Проведение синтаксического анализа простого предложения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6/7</w:t>
            </w:r>
          </w:p>
        </w:tc>
        <w:tc>
          <w:tcPr>
            <w:tcW w:w="863"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923" w:type="dxa"/>
            <w:gridSpan w:val="10"/>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Урок Мужества</w:t>
            </w:r>
          </w:p>
        </w:tc>
      </w:tr>
      <w:tr w:rsidR="00446C1C" w:rsidRPr="00446C1C"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Pr>
                <w:rFonts w:ascii="Times New Roman" w:hAnsi="Times New Roman" w:cs="Times New Roman"/>
                <w:b/>
                <w:sz w:val="24"/>
                <w:szCs w:val="24"/>
                <w:lang w:val="ru-RU"/>
              </w:rPr>
              <w:t>7 класс (70</w:t>
            </w:r>
            <w:r w:rsidRPr="00446C1C">
              <w:rPr>
                <w:rFonts w:ascii="Times New Roman" w:hAnsi="Times New Roman" w:cs="Times New Roman"/>
                <w:b/>
                <w:sz w:val="24"/>
                <w:szCs w:val="24"/>
                <w:lang w:val="ru-RU"/>
              </w:rPr>
              <w:t xml:space="preserve"> ч)</w:t>
            </w: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Речевая деятельность и культура речи (6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77"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Язык как зеркало культуры.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Эссе «Родной (татарский) язык».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Работа с текстом</w:t>
            </w:r>
            <w:r w:rsidRPr="00446C1C">
              <w:rPr>
                <w:rFonts w:ascii="Times New Roman" w:eastAsia="Times New Roman" w:hAnsi="Times New Roman" w:cs="Times New Roman"/>
                <w:b/>
                <w:sz w:val="24"/>
                <w:szCs w:val="24"/>
                <w:lang w:val="ru-RU"/>
              </w:rPr>
              <w:t xml:space="preserve">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18"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Понятие о литературном языке. Определение места татарского языка среди других языков. Алгоритм написания эссе.  Выполнение творческого задания. </w:t>
            </w:r>
          </w:p>
          <w:p w:rsidR="00446C1C" w:rsidRPr="00446C1C" w:rsidRDefault="00446C1C" w:rsidP="00446C1C">
            <w:pPr>
              <w:spacing w:before="0" w:beforeAutospacing="0" w:after="25" w:afterAutospacing="0" w:line="257"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Выявление структуры текста, особенности абзацного членения.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Развернутые ответы на вопросы. Использование сочинительных союзов как средство связи предложений в тексте. Работа с текстами о взаимовлиянии языка и культуры</w:t>
            </w:r>
          </w:p>
        </w:tc>
        <w:tc>
          <w:tcPr>
            <w:tcW w:w="4262"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беседа о месте татарского языка среди других языков.  </w:t>
            </w:r>
          </w:p>
          <w:p w:rsidR="00446C1C" w:rsidRPr="00446C1C" w:rsidRDefault="00446C1C" w:rsidP="00446C1C">
            <w:pPr>
              <w:spacing w:before="0" w:beforeAutospacing="0" w:after="24" w:afterAutospacing="0" w:line="258" w:lineRule="auto"/>
              <w:ind w:right="390"/>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Творческая работа: написать эссе «Родной (татарский) язык». Творческое задание: передача содержания текста с изменением лица рассказчика.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Работа в парах: составление вопросов по содержанию текста, ответы на вопросы друг друга. </w:t>
            </w:r>
          </w:p>
          <w:p w:rsidR="00446C1C" w:rsidRPr="00446C1C" w:rsidRDefault="00446C1C" w:rsidP="00446C1C">
            <w:pPr>
              <w:spacing w:before="0" w:beforeAutospacing="0" w:after="0" w:afterAutospacing="0" w:line="27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Понимание текста как речевого произведения, выявление его структуры, особенностей абзацного членения.  </w:t>
            </w:r>
          </w:p>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Формирование развернутых ответов на вопросы. </w:t>
            </w:r>
          </w:p>
          <w:p w:rsidR="00446C1C" w:rsidRPr="00446C1C" w:rsidRDefault="00446C1C" w:rsidP="00446C1C">
            <w:pPr>
              <w:spacing w:before="0" w:beforeAutospacing="0" w:after="1"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составление предложений, употребив как средство связи сочинительные союзы. </w:t>
            </w:r>
          </w:p>
          <w:p w:rsidR="00446C1C" w:rsidRPr="00446C1C" w:rsidRDefault="00446C1C" w:rsidP="00446C1C">
            <w:pPr>
              <w:spacing w:before="0" w:beforeAutospacing="0" w:after="0" w:afterAutospacing="0" w:line="278" w:lineRule="auto"/>
              <w:rPr>
                <w:rFonts w:ascii="Times New Roman" w:eastAsia="Times New Roman" w:hAnsi="Times New Roman" w:cs="Times New Roman"/>
                <w:color w:val="000000"/>
                <w:sz w:val="24"/>
                <w:szCs w:val="24"/>
                <w:lang w:val="ru-RU" w:eastAsia="ru-RU"/>
              </w:rPr>
            </w:pPr>
            <w:r w:rsidRPr="00446C1C">
              <w:rPr>
                <w:rFonts w:ascii="Times New Roman" w:hAnsi="Times New Roman" w:cs="Times New Roman"/>
                <w:sz w:val="24"/>
                <w:szCs w:val="24"/>
                <w:lang w:val="ru-RU"/>
              </w:rPr>
              <w:t xml:space="preserve">Проектно-исследовательская работа: выступить перед одноклассниками об </w:t>
            </w:r>
            <w:r w:rsidRPr="00446C1C">
              <w:rPr>
                <w:rFonts w:ascii="Times New Roman" w:eastAsia="Times New Roman" w:hAnsi="Times New Roman" w:cs="Times New Roman"/>
                <w:color w:val="000000"/>
                <w:sz w:val="24"/>
                <w:szCs w:val="24"/>
                <w:lang w:val="ru-RU" w:eastAsia="ru-RU"/>
              </w:rPr>
              <w:t xml:space="preserve">использовании необщеупотребительной лексики (сленг, диалектную, профессиональную лексику) в соответствии с ситуацией общения.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eastAsia="Times New Roman" w:hAnsi="Times New Roman" w:cs="Times New Roman"/>
                <w:color w:val="000000"/>
                <w:sz w:val="24"/>
                <w:szCs w:val="24"/>
                <w:lang w:val="ru-RU" w:eastAsia="ru-RU"/>
              </w:rPr>
              <w:t>Развитие речевой и мыслительной деятельности, а также коммуникативных умения и навыков, обеспечивающих свободное владение татарским языком в разных ситуациях</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2\4</w:t>
            </w:r>
          </w:p>
        </w:tc>
        <w:tc>
          <w:tcPr>
            <w:tcW w:w="863"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923" w:type="dxa"/>
            <w:gridSpan w:val="10"/>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Международный день</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распространения</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iCs/>
                <w:color w:val="000000"/>
                <w:sz w:val="24"/>
                <w:szCs w:val="24"/>
                <w:lang w:val="ru-RU" w:eastAsia="ru-RU"/>
              </w:rPr>
              <w:t>грамотности</w:t>
            </w:r>
          </w:p>
        </w:tc>
      </w:tr>
      <w:tr w:rsidR="00446C1C" w:rsidRPr="00446C1C"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lastRenderedPageBreak/>
              <w:t xml:space="preserve">«Мин» </w:t>
            </w:r>
            <w:r w:rsidRPr="00446C1C">
              <w:rPr>
                <w:rFonts w:ascii="Times New Roman" w:hAnsi="Times New Roman" w:cs="Times New Roman"/>
                <w:sz w:val="24"/>
                <w:szCs w:val="24"/>
                <w:lang w:val="ru-RU"/>
              </w:rPr>
              <w:t>–</w:t>
            </w:r>
            <w:r>
              <w:rPr>
                <w:rFonts w:ascii="Times New Roman" w:eastAsia="Times New Roman" w:hAnsi="Times New Roman" w:cs="Times New Roman"/>
                <w:b/>
                <w:sz w:val="24"/>
                <w:szCs w:val="24"/>
                <w:lang w:val="ru-RU"/>
              </w:rPr>
              <w:t xml:space="preserve"> «Я» (12</w:t>
            </w:r>
            <w:r w:rsidRPr="00446C1C">
              <w:rPr>
                <w:rFonts w:ascii="Times New Roman" w:eastAsia="Times New Roman" w:hAnsi="Times New Roman" w:cs="Times New Roman"/>
                <w:b/>
                <w:sz w:val="24"/>
                <w:szCs w:val="24"/>
                <w:lang w:val="ru-RU"/>
              </w:rPr>
              <w:t xml:space="preserve">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Фонетика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76"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Гласные звуки в татарском и русском языках.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Аккомодация. </w:t>
            </w:r>
          </w:p>
          <w:p w:rsidR="00446C1C" w:rsidRPr="00446C1C" w:rsidRDefault="00446C1C" w:rsidP="00446C1C">
            <w:pPr>
              <w:spacing w:before="0" w:beforeAutospacing="0" w:after="0" w:afterAutospacing="0" w:line="277"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Согласные звуки в татарском и русском языках.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Ударение.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Случаи, когда ударение не сохраняется в собственных и заимствованных словах татарского языка </w:t>
            </w:r>
          </w:p>
        </w:tc>
        <w:tc>
          <w:tcPr>
            <w:tcW w:w="4262"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сопоставительный анализ гласных звуков татарского и русского языков.  </w:t>
            </w:r>
          </w:p>
          <w:p w:rsidR="00446C1C" w:rsidRPr="00446C1C" w:rsidRDefault="00446C1C" w:rsidP="00446C1C">
            <w:pPr>
              <w:spacing w:before="0" w:beforeAutospacing="0" w:after="1"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Работа в парах: проверять у друг друга произношение гласных звуков в заимствованных словах. </w:t>
            </w:r>
          </w:p>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выявление аккомодации. </w:t>
            </w:r>
          </w:p>
          <w:p w:rsidR="00446C1C" w:rsidRPr="00446C1C" w:rsidRDefault="00446C1C" w:rsidP="00446C1C">
            <w:pPr>
              <w:spacing w:before="0" w:beforeAutospacing="0" w:after="1"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определение ударений заимствованных слов.  Проведение сопоставительного анализа согласных звуков в татарском и русском языках </w:t>
            </w:r>
          </w:p>
          <w:p w:rsidR="00446C1C" w:rsidRPr="00446C1C" w:rsidRDefault="00446C1C" w:rsidP="00446C1C">
            <w:pPr>
              <w:spacing w:before="0" w:beforeAutospacing="0" w:after="3" w:afterAutospacing="0" w:line="276"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Выявление сходства и различия звуковых систем татарского и русского языков.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Правильно ставить ударение в глаголах </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Pr>
                <w:rFonts w:ascii="Times New Roman" w:hAnsi="Times New Roman" w:cs="Times New Roman"/>
                <w:sz w:val="24"/>
                <w:szCs w:val="24"/>
                <w:lang w:val="ru-RU"/>
              </w:rPr>
              <w:lastRenderedPageBreak/>
              <w:t>7</w:t>
            </w:r>
          </w:p>
        </w:tc>
        <w:tc>
          <w:tcPr>
            <w:tcW w:w="863"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923" w:type="dxa"/>
            <w:gridSpan w:val="10"/>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Международный день</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распространения</w:t>
            </w:r>
          </w:p>
          <w:p w:rsidR="00446C1C" w:rsidRPr="00446C1C" w:rsidRDefault="00446C1C" w:rsidP="00446C1C">
            <w:pPr>
              <w:spacing w:before="0" w:beforeAutospacing="0" w:after="0" w:afterAutospacing="0"/>
              <w:rPr>
                <w:rFonts w:ascii="Times New Roman" w:eastAsia="Times New Roman" w:hAnsi="Times New Roman" w:cs="Times New Roman"/>
                <w:iCs/>
                <w:color w:val="000000"/>
                <w:sz w:val="24"/>
                <w:szCs w:val="24"/>
                <w:lang w:val="ru-RU" w:eastAsia="ru-RU"/>
              </w:rPr>
            </w:pPr>
            <w:r w:rsidRPr="00446C1C">
              <w:rPr>
                <w:rFonts w:ascii="Times New Roman" w:eastAsia="Times New Roman" w:hAnsi="Times New Roman" w:cs="Times New Roman"/>
                <w:iCs/>
                <w:color w:val="000000"/>
                <w:sz w:val="24"/>
                <w:szCs w:val="24"/>
                <w:lang w:val="ru-RU" w:eastAsia="ru-RU"/>
              </w:rPr>
              <w:t>грамотности</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Всероссийский урок</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безопасности</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школьников</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в сети Интернет. Предметные олимпиады</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Орфография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Орфографический словарь татарского языка </w:t>
            </w:r>
          </w:p>
        </w:tc>
        <w:tc>
          <w:tcPr>
            <w:tcW w:w="4262"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Владение правилами орфографии при написании часто употребляемых слов.  Работа с орфографическим словарем татарского языка </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5</w:t>
            </w:r>
          </w:p>
        </w:tc>
        <w:tc>
          <w:tcPr>
            <w:tcW w:w="863"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923" w:type="dxa"/>
            <w:gridSpan w:val="10"/>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2727" w:type="dxa"/>
          </w:tcPr>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Всероссийский урок</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безопасности</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школьников</w:t>
            </w:r>
          </w:p>
          <w:p w:rsidR="00446C1C" w:rsidRPr="00446C1C" w:rsidRDefault="00446C1C" w:rsidP="00446C1C">
            <w:pPr>
              <w:spacing w:before="0" w:beforeAutospacing="0" w:after="15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в сети Интернет. Предметные олимпиады</w:t>
            </w: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«Тирә-як, көнкүреш» </w:t>
            </w:r>
            <w:r w:rsidRPr="00446C1C">
              <w:rPr>
                <w:rFonts w:ascii="Times New Roman" w:hAnsi="Times New Roman" w:cs="Times New Roman"/>
                <w:sz w:val="24"/>
                <w:szCs w:val="24"/>
                <w:lang w:val="ru-RU"/>
              </w:rPr>
              <w:t>–</w:t>
            </w:r>
            <w:r>
              <w:rPr>
                <w:rFonts w:ascii="Times New Roman" w:eastAsia="Times New Roman" w:hAnsi="Times New Roman" w:cs="Times New Roman"/>
                <w:b/>
                <w:sz w:val="24"/>
                <w:szCs w:val="24"/>
                <w:lang w:val="ru-RU"/>
              </w:rPr>
              <w:t xml:space="preserve"> «Мир вокруг меня» (11</w:t>
            </w:r>
            <w:r w:rsidRPr="00446C1C">
              <w:rPr>
                <w:rFonts w:ascii="Times New Roman" w:eastAsia="Times New Roman" w:hAnsi="Times New Roman" w:cs="Times New Roman"/>
                <w:b/>
                <w:sz w:val="24"/>
                <w:szCs w:val="24"/>
                <w:lang w:val="ru-RU"/>
              </w:rPr>
              <w:t xml:space="preserve">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Лексикология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Основные способы толкования лексического значения слова. </w:t>
            </w:r>
          </w:p>
          <w:p w:rsidR="00446C1C" w:rsidRPr="00446C1C" w:rsidRDefault="00446C1C" w:rsidP="00446C1C">
            <w:pPr>
              <w:spacing w:before="0" w:beforeAutospacing="0" w:after="19" w:afterAutospacing="0" w:line="261" w:lineRule="auto"/>
              <w:ind w:right="291"/>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Однозначные и многозначные слова. Прямое и переносное значения слова. </w:t>
            </w:r>
          </w:p>
          <w:p w:rsidR="00446C1C" w:rsidRPr="00446C1C" w:rsidRDefault="00446C1C" w:rsidP="00446C1C">
            <w:pPr>
              <w:spacing w:before="0" w:beforeAutospacing="0" w:after="0" w:afterAutospacing="0" w:line="259" w:lineRule="auto"/>
              <w:ind w:right="10"/>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Ономастика и ее разделы. Гидронимы, ойконимы Республики Татарстан. Синонимы, антонимы и омонимы родного языка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1" w:afterAutospacing="0" w:line="277"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беседа о однозначных и многозначных словах, прямом и переносном значении слов. </w:t>
            </w:r>
          </w:p>
          <w:p w:rsidR="00446C1C" w:rsidRPr="00446C1C" w:rsidRDefault="00446C1C" w:rsidP="00446C1C">
            <w:pPr>
              <w:spacing w:before="0" w:beforeAutospacing="0" w:after="2" w:afterAutospacing="0" w:line="277"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распознавание разделов ономастики. Выявление видов топонимов. </w:t>
            </w:r>
          </w:p>
          <w:p w:rsidR="00446C1C" w:rsidRPr="00446C1C" w:rsidRDefault="00446C1C" w:rsidP="00446C1C">
            <w:pPr>
              <w:spacing w:before="0" w:beforeAutospacing="0" w:after="1" w:afterAutospacing="0" w:line="277"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Творческое задание: составление текста, используя карту Республики Татарстан. </w:t>
            </w:r>
          </w:p>
          <w:p w:rsidR="00446C1C" w:rsidRPr="00446C1C" w:rsidRDefault="00446C1C" w:rsidP="00446C1C">
            <w:pPr>
              <w:spacing w:before="0" w:beforeAutospacing="0" w:after="0" w:afterAutospacing="0" w:line="27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на правильное произношение и правописание названий водных объектов и населенных пунктов Республики Татарстан.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Дифференцированное задание: составление синонимических цепочек, нахождение синонимов.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с толковым словарем татарского языка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Pr>
                <w:rFonts w:ascii="Times New Roman" w:hAnsi="Times New Roman" w:cs="Times New Roman"/>
                <w:sz w:val="24"/>
                <w:szCs w:val="24"/>
                <w:lang w:val="ru-RU"/>
              </w:rPr>
              <w:lastRenderedPageBreak/>
              <w:t>11</w:t>
            </w:r>
          </w:p>
        </w:tc>
        <w:tc>
          <w:tcPr>
            <w:tcW w:w="863"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923" w:type="dxa"/>
            <w:gridSpan w:val="10"/>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Урок Мужества</w:t>
            </w: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lastRenderedPageBreak/>
              <w:t xml:space="preserve">«Туган җирем» </w:t>
            </w:r>
            <w:r w:rsidRPr="00446C1C">
              <w:rPr>
                <w:rFonts w:ascii="Times New Roman" w:hAnsi="Times New Roman" w:cs="Times New Roman"/>
                <w:sz w:val="24"/>
                <w:szCs w:val="24"/>
                <w:lang w:val="ru-RU"/>
              </w:rPr>
              <w:t>–</w:t>
            </w:r>
            <w:r w:rsidRPr="00446C1C">
              <w:rPr>
                <w:rFonts w:ascii="Times New Roman" w:eastAsia="Times New Roman" w:hAnsi="Times New Roman" w:cs="Times New Roman"/>
                <w:b/>
                <w:sz w:val="24"/>
                <w:szCs w:val="24"/>
                <w:lang w:val="ru-RU"/>
              </w:rPr>
              <w:t xml:space="preserve"> «Моя Родина» (22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ind w:right="119"/>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Неспрягаемые неличные формы глагола. Причастие, его грамматические признаки. </w:t>
            </w:r>
          </w:p>
          <w:p w:rsidR="00446C1C" w:rsidRPr="00446C1C" w:rsidRDefault="00446C1C" w:rsidP="00446C1C">
            <w:pPr>
              <w:spacing w:before="0" w:beforeAutospacing="0" w:after="0" w:afterAutospacing="0" w:line="259" w:lineRule="auto"/>
              <w:ind w:right="69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Синтаксическая функция причастия. Деепричастие, его грамматические признаки. Отрицательная форма деепричастий. Наречие и его виды. </w:t>
            </w:r>
            <w:r w:rsidRPr="00446C1C">
              <w:rPr>
                <w:rFonts w:ascii="Times New Roman" w:hAnsi="Times New Roman" w:cs="Times New Roman"/>
                <w:sz w:val="24"/>
                <w:szCs w:val="24"/>
                <w:lang w:val="ru-RU"/>
              </w:rPr>
              <w:lastRenderedPageBreak/>
              <w:t xml:space="preserve">Морфологический анализ наречия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выявление в тексте неспрягаемых форм глагола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(причастие прошедшего, настоящего и будущего времени, деепричастие). Индивидуальная работа: образование причастий настоящего, прошедшего и будущего времени.  </w:t>
            </w:r>
          </w:p>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образование форм деепричастий. </w:t>
            </w:r>
          </w:p>
          <w:p w:rsidR="00446C1C" w:rsidRPr="00446C1C" w:rsidRDefault="00446C1C" w:rsidP="00446C1C">
            <w:pPr>
              <w:spacing w:before="0" w:beforeAutospacing="0" w:after="1"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Творческое задание: составление текста, употребив отрицательные формы деепричастий.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составление предложений с деепричастиями. Определение разрядов наречий </w:t>
            </w:r>
            <w:r w:rsidRPr="00446C1C">
              <w:rPr>
                <w:rFonts w:ascii="Times New Roman" w:hAnsi="Times New Roman" w:cs="Times New Roman"/>
                <w:sz w:val="24"/>
                <w:szCs w:val="24"/>
                <w:lang w:val="ru-RU"/>
              </w:rPr>
              <w:lastRenderedPageBreak/>
              <w:t xml:space="preserve">(наречия образа действия, меры и степени, сравнения, места, времени, цели), образование наречий. </w:t>
            </w:r>
          </w:p>
          <w:p w:rsidR="00446C1C" w:rsidRPr="00446C1C" w:rsidRDefault="00446C1C" w:rsidP="00446C1C">
            <w:pPr>
              <w:spacing w:before="0" w:beforeAutospacing="0" w:after="0" w:afterAutospacing="0" w:line="259" w:lineRule="auto"/>
              <w:ind w:right="163"/>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Выявление синтаксической функции причастия и деепричастия. Выявление синтаксической роли наречий в предложении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right="163"/>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22</w:t>
            </w:r>
          </w:p>
        </w:tc>
        <w:tc>
          <w:tcPr>
            <w:tcW w:w="870" w:type="dxa"/>
            <w:gridSpan w:val="2"/>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right="163"/>
              <w:rPr>
                <w:rFonts w:ascii="Times New Roman" w:hAnsi="Times New Roman" w:cs="Times New Roman"/>
                <w:sz w:val="24"/>
                <w:szCs w:val="24"/>
                <w:lang w:val="ru-RU"/>
              </w:rPr>
            </w:pPr>
            <w:r w:rsidRPr="00446C1C">
              <w:rPr>
                <w:rFonts w:ascii="Times New Roman" w:hAnsi="Times New Roman" w:cs="Times New Roman"/>
                <w:sz w:val="24"/>
                <w:szCs w:val="24"/>
                <w:lang w:val="ru-RU"/>
              </w:rPr>
              <w:t>2</w:t>
            </w:r>
          </w:p>
        </w:tc>
        <w:tc>
          <w:tcPr>
            <w:tcW w:w="916" w:type="dxa"/>
            <w:gridSpan w:val="9"/>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right="163"/>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right="163"/>
              <w:rPr>
                <w:rFonts w:ascii="Times New Roman" w:hAnsi="Times New Roman" w:cs="Times New Roman"/>
                <w:sz w:val="24"/>
                <w:szCs w:val="24"/>
                <w:lang w:val="ru-RU"/>
              </w:rPr>
            </w:pPr>
          </w:p>
          <w:p w:rsidR="00446C1C" w:rsidRPr="00446C1C" w:rsidRDefault="00446C1C" w:rsidP="00446C1C">
            <w:pPr>
              <w:spacing w:before="0" w:beforeAutospacing="0" w:after="0" w:afterAutospacing="0"/>
              <w:ind w:right="163"/>
              <w:rPr>
                <w:rFonts w:ascii="Times New Roman" w:hAnsi="Times New Roman" w:cs="Times New Roman"/>
                <w:sz w:val="24"/>
                <w:szCs w:val="24"/>
                <w:lang w:val="ru-RU"/>
              </w:rPr>
            </w:pPr>
            <w:r w:rsidRPr="00446C1C">
              <w:rPr>
                <w:rFonts w:ascii="Times New Roman" w:hAnsi="Times New Roman" w:cs="Times New Roman"/>
                <w:sz w:val="24"/>
                <w:szCs w:val="24"/>
                <w:lang w:val="ru-RU"/>
              </w:rPr>
              <w:t>Урок Мужества</w:t>
            </w:r>
          </w:p>
        </w:tc>
      </w:tr>
      <w:tr w:rsidR="00446C1C" w:rsidRPr="00D40107" w:rsidTr="006751BA">
        <w:tc>
          <w:tcPr>
            <w:tcW w:w="14707" w:type="dxa"/>
            <w:gridSpan w:val="16"/>
          </w:tcPr>
          <w:p w:rsidR="00446C1C" w:rsidRPr="00446C1C" w:rsidRDefault="00446C1C" w:rsidP="00446C1C">
            <w:pPr>
              <w:spacing w:before="0" w:beforeAutospacing="0" w:after="0" w:afterAutospacing="0"/>
              <w:ind w:right="174"/>
              <w:jc w:val="center"/>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lastRenderedPageBreak/>
              <w:t xml:space="preserve">«Татар дөньясы» </w:t>
            </w:r>
            <w:r w:rsidRPr="00446C1C">
              <w:rPr>
                <w:rFonts w:ascii="Times New Roman" w:hAnsi="Times New Roman" w:cs="Times New Roman"/>
                <w:sz w:val="24"/>
                <w:szCs w:val="24"/>
                <w:lang w:val="ru-RU"/>
              </w:rPr>
              <w:t>–</w:t>
            </w:r>
            <w:r w:rsidRPr="00446C1C">
              <w:rPr>
                <w:rFonts w:ascii="Times New Roman" w:eastAsia="Times New Roman" w:hAnsi="Times New Roman" w:cs="Times New Roman"/>
                <w:b/>
                <w:sz w:val="24"/>
                <w:szCs w:val="24"/>
                <w:lang w:val="ru-RU"/>
              </w:rPr>
              <w:t xml:space="preserve"> «Мир татарского народа» (19 ч.) </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Синтаксис.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Пунктуация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Способы передачи чужой речи. </w:t>
            </w:r>
          </w:p>
          <w:p w:rsidR="00446C1C" w:rsidRPr="00446C1C" w:rsidRDefault="00446C1C" w:rsidP="00446C1C">
            <w:pPr>
              <w:spacing w:before="0" w:beforeAutospacing="0" w:after="16"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Прямая и косвенная речь.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Диалог. </w:t>
            </w:r>
          </w:p>
          <w:p w:rsidR="00446C1C" w:rsidRPr="00446C1C" w:rsidRDefault="00446C1C" w:rsidP="00446C1C">
            <w:pPr>
              <w:spacing w:before="0" w:beforeAutospacing="0" w:after="0" w:afterAutospacing="0" w:line="275"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Цитата как способ передачи чужой речи. </w:t>
            </w:r>
          </w:p>
          <w:p w:rsidR="00446C1C" w:rsidRPr="00446C1C" w:rsidRDefault="00446C1C" w:rsidP="00446C1C">
            <w:pPr>
              <w:spacing w:before="0" w:beforeAutospacing="0" w:after="0" w:afterAutospacing="0" w:line="253" w:lineRule="auto"/>
              <w:ind w:right="230"/>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Преобразование прямой речи в косвенную речь. Понятие о сложных предложениях. Сложносочиненное предложение. </w:t>
            </w:r>
          </w:p>
          <w:p w:rsidR="00446C1C" w:rsidRPr="00446C1C" w:rsidRDefault="00446C1C" w:rsidP="00446C1C">
            <w:pPr>
              <w:spacing w:before="0" w:beforeAutospacing="0" w:after="0" w:afterAutospacing="0" w:line="276"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Союзное сложносочиненное предложение. </w:t>
            </w:r>
          </w:p>
          <w:p w:rsidR="00446C1C" w:rsidRPr="00446C1C" w:rsidRDefault="00446C1C" w:rsidP="00446C1C">
            <w:pPr>
              <w:spacing w:before="0" w:beforeAutospacing="0" w:after="0" w:afterAutospacing="0" w:line="259" w:lineRule="auto"/>
              <w:ind w:right="203"/>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Бессоюзное сложносочиненное предложение. Знаки препинания в </w:t>
            </w:r>
            <w:r w:rsidRPr="00446C1C">
              <w:rPr>
                <w:rFonts w:ascii="Times New Roman" w:hAnsi="Times New Roman" w:cs="Times New Roman"/>
                <w:sz w:val="24"/>
                <w:szCs w:val="24"/>
                <w:lang w:val="ru-RU"/>
              </w:rPr>
              <w:lastRenderedPageBreak/>
              <w:t xml:space="preserve">сложносочиненных предложениях </w:t>
            </w:r>
          </w:p>
        </w:tc>
        <w:tc>
          <w:tcPr>
            <w:tcW w:w="4262"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беседа о способах передачи чужой речи. </w:t>
            </w:r>
          </w:p>
          <w:p w:rsidR="00446C1C" w:rsidRPr="00446C1C" w:rsidRDefault="00446C1C" w:rsidP="00446C1C">
            <w:pPr>
              <w:spacing w:before="0" w:beforeAutospacing="0" w:after="4" w:afterAutospacing="0" w:line="275"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составление текста с использованием прямой и косвенной речи. </w:t>
            </w:r>
          </w:p>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составление предложений с прямой речью.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преобразование прямой речи в косвенную речь. Творческая работа: составление диалогов с использованием цитат для передачи чужой речи.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Письменное задание: выделение цитат знаками препинания. Дифференицированное задание: определение сложносочиненных и сложноподчиненных предложений в татарском языке.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Выявление типа сложного предложения (союзное, бессоюзное). </w:t>
            </w:r>
            <w:r w:rsidRPr="00446C1C">
              <w:rPr>
                <w:rFonts w:ascii="Times New Roman" w:hAnsi="Times New Roman" w:cs="Times New Roman"/>
                <w:sz w:val="24"/>
                <w:szCs w:val="24"/>
                <w:lang w:val="ru-RU"/>
              </w:rPr>
              <w:lastRenderedPageBreak/>
              <w:t xml:space="preserve">Самостоятельная работа: составление союзных сложносочиненных  предложений.  </w:t>
            </w:r>
          </w:p>
          <w:p w:rsidR="00446C1C" w:rsidRPr="00446C1C" w:rsidRDefault="00446C1C" w:rsidP="00446C1C">
            <w:pPr>
              <w:spacing w:before="0" w:beforeAutospacing="0" w:after="0" w:afterAutospacing="0" w:line="259" w:lineRule="auto"/>
              <w:ind w:left="5" w:hanging="5"/>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Построение простого и сложного предложения с сочинительными союзами. Использование в тексте сочинительных союзов как средство связи предложений </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8\9</w:t>
            </w:r>
          </w:p>
        </w:tc>
        <w:tc>
          <w:tcPr>
            <w:tcW w:w="990" w:type="dxa"/>
            <w:gridSpan w:val="7"/>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796" w:type="dxa"/>
            <w:gridSpan w:val="4"/>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Всероссийский урок</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безопасности</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школьников</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в сети Интернет. Предметные олимпиады</w:t>
            </w:r>
          </w:p>
        </w:tc>
      </w:tr>
      <w:tr w:rsidR="00446C1C" w:rsidRPr="00446C1C"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8 класс (70</w:t>
            </w:r>
            <w:r w:rsidRPr="00446C1C">
              <w:rPr>
                <w:rFonts w:ascii="Times New Roman" w:hAnsi="Times New Roman" w:cs="Times New Roman"/>
                <w:b/>
                <w:sz w:val="24"/>
                <w:szCs w:val="24"/>
                <w:lang w:val="ru-RU"/>
              </w:rPr>
              <w:t>ч)</w:t>
            </w: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Речевая деятельность и культура речи (6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61" w:lineRule="auto"/>
              <w:ind w:left="55" w:right="137"/>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Взаимосвязь языка и культуры. Особенности употребления фразеологизмов в речи. Работа с текстом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64" w:lineRule="auto"/>
              <w:ind w:left="58"/>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Языковые единицы с национально-культурным компонентом в изучаемых текстах. </w:t>
            </w:r>
          </w:p>
          <w:p w:rsidR="00446C1C" w:rsidRPr="00446C1C" w:rsidRDefault="00446C1C" w:rsidP="00446C1C">
            <w:pPr>
              <w:spacing w:before="0" w:beforeAutospacing="0" w:after="0" w:afterAutospacing="0" w:line="258" w:lineRule="auto"/>
              <w:ind w:left="58" w:right="119"/>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Чтение текстов с фразеологизмами. Выявление особенностей употребления фразеологизмов в текстах. </w:t>
            </w:r>
          </w:p>
          <w:p w:rsidR="00446C1C" w:rsidRPr="00446C1C" w:rsidRDefault="00446C1C" w:rsidP="00446C1C">
            <w:pPr>
              <w:spacing w:before="0" w:beforeAutospacing="0" w:after="0" w:afterAutospacing="0" w:line="256" w:lineRule="auto"/>
              <w:ind w:left="58"/>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Определение типов текстов (повествование, описание, рассуждение).  </w:t>
            </w:r>
          </w:p>
          <w:p w:rsidR="00446C1C" w:rsidRPr="00446C1C" w:rsidRDefault="00446C1C" w:rsidP="00446C1C">
            <w:pPr>
              <w:spacing w:before="0" w:beforeAutospacing="0" w:after="0" w:afterAutospacing="0" w:line="265" w:lineRule="auto"/>
              <w:ind w:left="58"/>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Составление собственных текстов заданного типа. Составление </w:t>
            </w:r>
            <w:r w:rsidRPr="00446C1C">
              <w:rPr>
                <w:rFonts w:ascii="Times New Roman" w:hAnsi="Times New Roman" w:cs="Times New Roman"/>
                <w:sz w:val="24"/>
                <w:szCs w:val="24"/>
                <w:lang w:val="ru-RU"/>
              </w:rPr>
              <w:lastRenderedPageBreak/>
              <w:t xml:space="preserve">собственных текстов по заданным заглавиям. </w:t>
            </w:r>
          </w:p>
          <w:p w:rsidR="00446C1C" w:rsidRPr="00446C1C" w:rsidRDefault="00446C1C" w:rsidP="00446C1C">
            <w:pPr>
              <w:spacing w:before="0" w:beforeAutospacing="0" w:after="19" w:afterAutospacing="0" w:line="259" w:lineRule="auto"/>
              <w:ind w:left="58"/>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с текстами о языках </w:t>
            </w:r>
          </w:p>
          <w:p w:rsidR="00446C1C" w:rsidRPr="00446C1C" w:rsidRDefault="00446C1C" w:rsidP="00446C1C">
            <w:pPr>
              <w:spacing w:before="0" w:beforeAutospacing="0" w:after="0" w:afterAutospacing="0" w:line="259" w:lineRule="auto"/>
              <w:ind w:left="58"/>
              <w:rPr>
                <w:rFonts w:ascii="Times New Roman" w:hAnsi="Times New Roman" w:cs="Times New Roman"/>
                <w:sz w:val="24"/>
                <w:szCs w:val="24"/>
                <w:lang w:val="ru-RU"/>
              </w:rPr>
            </w:pPr>
            <w:r w:rsidRPr="00446C1C">
              <w:rPr>
                <w:rFonts w:ascii="Times New Roman" w:hAnsi="Times New Roman" w:cs="Times New Roman"/>
                <w:sz w:val="24"/>
                <w:szCs w:val="24"/>
                <w:lang w:val="ru-RU"/>
              </w:rPr>
              <w:t>России</w:t>
            </w:r>
            <w:r w:rsidRPr="00446C1C">
              <w:rPr>
                <w:rFonts w:ascii="Times New Roman" w:eastAsia="Times New Roman" w:hAnsi="Times New Roman" w:cs="Times New Roman"/>
                <w:b/>
                <w:sz w:val="24"/>
                <w:szCs w:val="24"/>
                <w:lang w:val="ru-RU"/>
              </w:rPr>
              <w:t xml:space="preserve">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77" w:lineRule="auto"/>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беседа об особенностях употребления фразеологизмов в текстах.  </w:t>
            </w:r>
          </w:p>
          <w:p w:rsidR="00446C1C" w:rsidRPr="00446C1C" w:rsidRDefault="00446C1C" w:rsidP="00446C1C">
            <w:pPr>
              <w:spacing w:before="0" w:beforeAutospacing="0" w:after="0" w:afterAutospacing="0" w:line="278" w:lineRule="auto"/>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Творческое задание: краткое устное сообщение в соответствии с предложенной ситуацией общения. </w:t>
            </w:r>
          </w:p>
          <w:p w:rsidR="00446C1C" w:rsidRPr="00446C1C" w:rsidRDefault="00446C1C" w:rsidP="00446C1C">
            <w:pPr>
              <w:spacing w:before="0" w:beforeAutospacing="0" w:after="0" w:afterAutospacing="0" w:line="264" w:lineRule="auto"/>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определение типов текстов (повествование, описание, рассуждение) и составление собственных текстов заданного типа. Индивидуальное задание: работа с книгой, статьями из газет и журналов, Интернет-ресурсами.  </w:t>
            </w:r>
          </w:p>
          <w:p w:rsidR="00446C1C" w:rsidRPr="00446C1C" w:rsidRDefault="00446C1C" w:rsidP="00446C1C">
            <w:pPr>
              <w:spacing w:before="0" w:beforeAutospacing="0" w:after="1" w:afterAutospacing="0" w:line="278" w:lineRule="auto"/>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Творческая работа: составление собственного письменного текста по заданному заглавию. </w:t>
            </w:r>
          </w:p>
          <w:p w:rsidR="00446C1C" w:rsidRPr="00446C1C" w:rsidRDefault="00446C1C" w:rsidP="00446C1C">
            <w:pPr>
              <w:spacing w:before="0" w:beforeAutospacing="0" w:after="1" w:afterAutospacing="0" w:line="278" w:lineRule="auto"/>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Создание кратких выписок из текста для использования их в собственных высказываниях. </w:t>
            </w:r>
          </w:p>
          <w:p w:rsidR="00446C1C" w:rsidRPr="00446C1C" w:rsidRDefault="00446C1C" w:rsidP="00446C1C">
            <w:pPr>
              <w:spacing w:before="0" w:beforeAutospacing="0" w:after="1" w:afterAutospacing="0" w:line="278" w:lineRule="auto"/>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Проектно-исследовательская работа: выступление с презентацией о родной стране и культуре.  </w:t>
            </w:r>
          </w:p>
          <w:p w:rsidR="00446C1C" w:rsidRPr="00446C1C" w:rsidRDefault="00446C1C" w:rsidP="00446C1C">
            <w:pPr>
              <w:spacing w:before="0" w:beforeAutospacing="0" w:after="4" w:afterAutospacing="0" w:line="275" w:lineRule="auto"/>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Понимание особенностей использования мимики и жестов в разговорной речи. </w:t>
            </w:r>
          </w:p>
          <w:p w:rsidR="00446C1C" w:rsidRPr="00446C1C" w:rsidRDefault="00446C1C" w:rsidP="00446C1C">
            <w:pPr>
              <w:spacing w:before="0" w:beforeAutospacing="0" w:after="0" w:afterAutospacing="0" w:line="259" w:lineRule="auto"/>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Проектно-исследовательская работа: выступление с презентацией перед одноклассниками о языках Российской Федерации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3\3</w:t>
            </w:r>
          </w:p>
        </w:tc>
        <w:tc>
          <w:tcPr>
            <w:tcW w:w="945" w:type="dxa"/>
            <w:gridSpan w:val="4"/>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841" w:type="dxa"/>
            <w:gridSpan w:val="7"/>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Всероссийский урок</w:t>
            </w:r>
          </w:p>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безопасности</w:t>
            </w:r>
          </w:p>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школьников</w:t>
            </w:r>
          </w:p>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в сети Интернет. Предметные олимпиады</w:t>
            </w:r>
          </w:p>
        </w:tc>
      </w:tr>
      <w:tr w:rsidR="00446C1C" w:rsidRPr="00446C1C" w:rsidTr="006751BA">
        <w:tc>
          <w:tcPr>
            <w:tcW w:w="10194" w:type="dxa"/>
            <w:gridSpan w:val="4"/>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lastRenderedPageBreak/>
              <w:t xml:space="preserve">«Мин» </w:t>
            </w:r>
            <w:r w:rsidRPr="00446C1C">
              <w:rPr>
                <w:rFonts w:ascii="Times New Roman" w:hAnsi="Times New Roman" w:cs="Times New Roman"/>
                <w:sz w:val="24"/>
                <w:szCs w:val="24"/>
                <w:lang w:val="ru-RU"/>
              </w:rPr>
              <w:t>–</w:t>
            </w:r>
            <w:r>
              <w:rPr>
                <w:rFonts w:ascii="Times New Roman" w:eastAsia="Times New Roman" w:hAnsi="Times New Roman" w:cs="Times New Roman"/>
                <w:b/>
                <w:sz w:val="24"/>
                <w:szCs w:val="24"/>
                <w:lang w:val="ru-RU"/>
              </w:rPr>
              <w:t xml:space="preserve"> «Я» (12</w:t>
            </w:r>
            <w:r w:rsidRPr="00446C1C">
              <w:rPr>
                <w:rFonts w:ascii="Times New Roman" w:eastAsia="Times New Roman" w:hAnsi="Times New Roman" w:cs="Times New Roman"/>
                <w:b/>
                <w:sz w:val="24"/>
                <w:szCs w:val="24"/>
                <w:lang w:val="ru-RU"/>
              </w:rPr>
              <w:t xml:space="preserve"> ч.)</w:t>
            </w:r>
          </w:p>
        </w:tc>
        <w:tc>
          <w:tcPr>
            <w:tcW w:w="4513" w:type="dxa"/>
            <w:gridSpan w:val="12"/>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D40107"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14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Орфоэпия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3" w:afterAutospacing="0" w:line="276"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Нарушение орфоэпических норм. </w:t>
            </w:r>
          </w:p>
          <w:p w:rsidR="00446C1C" w:rsidRPr="00446C1C" w:rsidRDefault="00446C1C" w:rsidP="00446C1C">
            <w:pPr>
              <w:spacing w:before="0" w:beforeAutospacing="0" w:after="0"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Подвижное татарское ударение</w:t>
            </w:r>
            <w:r w:rsidRPr="00446C1C">
              <w:rPr>
                <w:rFonts w:ascii="Times New Roman" w:eastAsia="Times New Roman" w:hAnsi="Times New Roman" w:cs="Times New Roman"/>
                <w:b/>
                <w:sz w:val="24"/>
                <w:szCs w:val="24"/>
                <w:lang w:val="ru-RU"/>
              </w:rPr>
              <w:t xml:space="preserve">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79" w:lineRule="auto"/>
              <w:ind w:left="146"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использовав орфоэпический словарь татарского языка, правильно произносить слова.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Правильное определение словесного ударения в татарском языке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975" w:type="dxa"/>
            <w:gridSpan w:val="6"/>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811" w:type="dxa"/>
            <w:gridSpan w:val="5"/>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Всероссийский урок</w:t>
            </w:r>
          </w:p>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безопасности</w:t>
            </w:r>
          </w:p>
          <w:p w:rsidR="00446C1C" w:rsidRPr="00446C1C" w:rsidRDefault="00446C1C" w:rsidP="00446C1C">
            <w:pPr>
              <w:spacing w:before="0" w:beforeAutospacing="0" w:after="0" w:afterAutospacing="0"/>
              <w:ind w:left="58"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школьников</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в сети Интернет.</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14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Орфография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Сложные случаи орфографии. </w:t>
            </w:r>
          </w:p>
          <w:p w:rsidR="00446C1C" w:rsidRPr="00446C1C" w:rsidRDefault="00446C1C" w:rsidP="00446C1C">
            <w:pPr>
              <w:spacing w:before="0" w:beforeAutospacing="0" w:after="9" w:afterAutospacing="0" w:line="271"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Правила правописания сложных слов. </w:t>
            </w:r>
          </w:p>
          <w:p w:rsidR="00446C1C" w:rsidRPr="00446C1C" w:rsidRDefault="00446C1C" w:rsidP="00446C1C">
            <w:pPr>
              <w:spacing w:before="0" w:beforeAutospacing="0" w:after="0" w:afterAutospacing="0" w:line="271"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Правила правописания парных слов. </w:t>
            </w:r>
          </w:p>
          <w:p w:rsidR="00446C1C" w:rsidRPr="00446C1C" w:rsidRDefault="00446C1C" w:rsidP="00446C1C">
            <w:pPr>
              <w:spacing w:before="0" w:beforeAutospacing="0" w:after="0"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Присоединение окончаний к заимствованиям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нахождение в словах изученных орфограмм. </w:t>
            </w:r>
          </w:p>
          <w:p w:rsidR="00446C1C" w:rsidRPr="00446C1C" w:rsidRDefault="00446C1C" w:rsidP="00446C1C">
            <w:pPr>
              <w:spacing w:before="0" w:beforeAutospacing="0" w:after="0" w:afterAutospacing="0" w:line="278" w:lineRule="auto"/>
              <w:ind w:left="146"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записывание предложений с заимствованиями, присоединив к ним окончания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5</w:t>
            </w:r>
          </w:p>
        </w:tc>
        <w:tc>
          <w:tcPr>
            <w:tcW w:w="975" w:type="dxa"/>
            <w:gridSpan w:val="6"/>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811" w:type="dxa"/>
            <w:gridSpan w:val="5"/>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D40107" w:rsidTr="006751BA">
        <w:tc>
          <w:tcPr>
            <w:tcW w:w="11169" w:type="dxa"/>
            <w:gridSpan w:val="10"/>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«Тирә-як, көнкүреш» </w:t>
            </w:r>
            <w:r w:rsidRPr="00446C1C">
              <w:rPr>
                <w:rFonts w:ascii="Times New Roman" w:hAnsi="Times New Roman" w:cs="Times New Roman"/>
                <w:sz w:val="24"/>
                <w:szCs w:val="24"/>
                <w:lang w:val="ru-RU"/>
              </w:rPr>
              <w:t>–</w:t>
            </w:r>
            <w:r>
              <w:rPr>
                <w:rFonts w:ascii="Times New Roman" w:eastAsia="Times New Roman" w:hAnsi="Times New Roman" w:cs="Times New Roman"/>
                <w:b/>
                <w:sz w:val="24"/>
                <w:szCs w:val="24"/>
                <w:lang w:val="ru-RU"/>
              </w:rPr>
              <w:t xml:space="preserve"> «Мир вокруг меня» (10</w:t>
            </w:r>
            <w:r w:rsidRPr="00446C1C">
              <w:rPr>
                <w:rFonts w:ascii="Times New Roman" w:eastAsia="Times New Roman" w:hAnsi="Times New Roman" w:cs="Times New Roman"/>
                <w:b/>
                <w:sz w:val="24"/>
                <w:szCs w:val="24"/>
                <w:lang w:val="ru-RU"/>
              </w:rPr>
              <w:t xml:space="preserve"> ч.)</w:t>
            </w:r>
          </w:p>
        </w:tc>
        <w:tc>
          <w:tcPr>
            <w:tcW w:w="3538" w:type="dxa"/>
            <w:gridSpan w:val="6"/>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14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Лексикология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1"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Активная и пассивная лексика. </w:t>
            </w:r>
          </w:p>
          <w:p w:rsidR="00446C1C" w:rsidRPr="00446C1C" w:rsidRDefault="00446C1C" w:rsidP="00446C1C">
            <w:pPr>
              <w:spacing w:before="0" w:beforeAutospacing="0" w:after="20"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Топонимика. </w:t>
            </w:r>
          </w:p>
          <w:p w:rsidR="00446C1C" w:rsidRPr="00446C1C" w:rsidRDefault="00446C1C" w:rsidP="00446C1C">
            <w:pPr>
              <w:spacing w:before="0" w:beforeAutospacing="0" w:after="2" w:afterAutospacing="0" w:line="275" w:lineRule="auto"/>
              <w:ind w:left="146" w:right="38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Виды топонимов. Ойконимы. </w:t>
            </w:r>
          </w:p>
          <w:p w:rsidR="00446C1C" w:rsidRPr="00446C1C" w:rsidRDefault="00446C1C" w:rsidP="00446C1C">
            <w:pPr>
              <w:spacing w:before="0" w:beforeAutospacing="0" w:after="0"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Гидронимы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беседа об активной и пассивной лексике. </w:t>
            </w:r>
          </w:p>
          <w:p w:rsidR="00446C1C" w:rsidRPr="00446C1C" w:rsidRDefault="00446C1C" w:rsidP="00446C1C">
            <w:pPr>
              <w:spacing w:before="0" w:beforeAutospacing="0" w:after="0" w:afterAutospacing="0" w:line="278" w:lineRule="auto"/>
              <w:ind w:left="146"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Работа в парах: нахождение в отрывках из художественных произведений пассивную лексику. </w:t>
            </w:r>
          </w:p>
          <w:p w:rsidR="00446C1C" w:rsidRPr="00446C1C" w:rsidRDefault="00446C1C" w:rsidP="00446C1C">
            <w:pPr>
              <w:spacing w:before="0" w:beforeAutospacing="0" w:after="1" w:afterAutospacing="0" w:line="278"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Различение видов топонимов, в частности ойконимов и гидронимов. Творческое задание: составление текста, используя карту Российской Федерации. </w:t>
            </w:r>
          </w:p>
          <w:p w:rsidR="00446C1C" w:rsidRPr="00446C1C" w:rsidRDefault="00446C1C" w:rsidP="00446C1C">
            <w:pPr>
              <w:spacing w:before="0" w:beforeAutospacing="0" w:after="0" w:afterAutospacing="0" w:line="259" w:lineRule="auto"/>
              <w:ind w:left="146"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Правильное произношение и правописание на татарском языке названия географических объектов и населенных пунктов России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146" w:firstLine="22"/>
              <w:rPr>
                <w:rFonts w:ascii="Times New Roman" w:hAnsi="Times New Roman" w:cs="Times New Roman"/>
                <w:sz w:val="24"/>
                <w:szCs w:val="24"/>
                <w:lang w:val="ru-RU"/>
              </w:rPr>
            </w:pPr>
            <w:r>
              <w:rPr>
                <w:rFonts w:ascii="Times New Roman" w:hAnsi="Times New Roman" w:cs="Times New Roman"/>
                <w:sz w:val="24"/>
                <w:szCs w:val="24"/>
                <w:lang w:val="ru-RU"/>
              </w:rPr>
              <w:lastRenderedPageBreak/>
              <w:t>10</w:t>
            </w:r>
          </w:p>
        </w:tc>
        <w:tc>
          <w:tcPr>
            <w:tcW w:w="975" w:type="dxa"/>
            <w:gridSpan w:val="6"/>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146"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811" w:type="dxa"/>
            <w:gridSpan w:val="5"/>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146"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День Земли.</w:t>
            </w:r>
          </w:p>
          <w:p w:rsidR="00446C1C" w:rsidRPr="00446C1C" w:rsidRDefault="00446C1C" w:rsidP="00446C1C">
            <w:pPr>
              <w:spacing w:before="0" w:beforeAutospacing="0" w:after="0" w:afterAutospacing="0"/>
              <w:ind w:left="146" w:firstLine="22"/>
              <w:rPr>
                <w:rFonts w:ascii="Times New Roman" w:hAnsi="Times New Roman" w:cs="Times New Roman"/>
                <w:sz w:val="24"/>
                <w:szCs w:val="24"/>
                <w:lang w:val="ru-RU"/>
              </w:rPr>
            </w:pP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lastRenderedPageBreak/>
              <w:t xml:space="preserve">«Туган җирем» </w:t>
            </w:r>
            <w:r w:rsidRPr="00446C1C">
              <w:rPr>
                <w:rFonts w:ascii="Times New Roman" w:hAnsi="Times New Roman" w:cs="Times New Roman"/>
                <w:sz w:val="24"/>
                <w:szCs w:val="24"/>
                <w:lang w:val="ru-RU"/>
              </w:rPr>
              <w:t>–</w:t>
            </w:r>
            <w:r w:rsidRPr="00446C1C">
              <w:rPr>
                <w:rFonts w:ascii="Times New Roman" w:eastAsia="Times New Roman" w:hAnsi="Times New Roman" w:cs="Times New Roman"/>
                <w:b/>
                <w:sz w:val="24"/>
                <w:szCs w:val="24"/>
                <w:lang w:val="ru-RU"/>
              </w:rPr>
              <w:t xml:space="preserve"> «Моя Родина» (22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14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76"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Спрягаемые и неспрягаемые формы глагола. </w:t>
            </w:r>
          </w:p>
          <w:p w:rsidR="00446C1C" w:rsidRPr="00446C1C" w:rsidRDefault="00446C1C" w:rsidP="00446C1C">
            <w:pPr>
              <w:spacing w:before="0" w:beforeAutospacing="0" w:after="18"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Инфинитив. </w:t>
            </w:r>
          </w:p>
          <w:p w:rsidR="00446C1C" w:rsidRPr="00446C1C" w:rsidRDefault="00446C1C" w:rsidP="00446C1C">
            <w:pPr>
              <w:spacing w:before="0" w:beforeAutospacing="0" w:after="19"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Причастие. </w:t>
            </w:r>
          </w:p>
          <w:p w:rsidR="00446C1C" w:rsidRPr="00446C1C" w:rsidRDefault="00446C1C" w:rsidP="00446C1C">
            <w:pPr>
              <w:spacing w:before="0" w:beforeAutospacing="0" w:after="0"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Деепричастие. </w:t>
            </w:r>
          </w:p>
          <w:p w:rsidR="00446C1C" w:rsidRPr="00446C1C" w:rsidRDefault="00446C1C" w:rsidP="00446C1C">
            <w:pPr>
              <w:spacing w:before="0" w:beforeAutospacing="0" w:after="0" w:afterAutospacing="0" w:line="269" w:lineRule="auto"/>
              <w:ind w:left="146" w:right="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Выражение степени совершения действия в татарском языке. Имя действия и его грамматические признаки. Субстантивация имени действия. </w:t>
            </w:r>
          </w:p>
          <w:p w:rsidR="00446C1C" w:rsidRPr="00446C1C" w:rsidRDefault="00446C1C" w:rsidP="00446C1C">
            <w:pPr>
              <w:spacing w:before="0" w:beforeAutospacing="0" w:after="18" w:afterAutospacing="0" w:line="259"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Служебные части речи. </w:t>
            </w:r>
          </w:p>
          <w:p w:rsidR="00446C1C" w:rsidRPr="00446C1C" w:rsidRDefault="00446C1C" w:rsidP="00446C1C">
            <w:pPr>
              <w:spacing w:before="0" w:beforeAutospacing="0" w:after="21" w:afterAutospacing="0" w:line="259" w:lineRule="auto"/>
              <w:ind w:left="2"/>
              <w:rPr>
                <w:rFonts w:ascii="Times New Roman" w:eastAsia="Times New Roman" w:hAnsi="Times New Roman" w:cs="Times New Roman"/>
                <w:color w:val="000000"/>
                <w:sz w:val="24"/>
                <w:szCs w:val="24"/>
                <w:lang w:val="ru-RU" w:eastAsia="ru-RU"/>
              </w:rPr>
            </w:pPr>
            <w:r w:rsidRPr="00446C1C">
              <w:rPr>
                <w:rFonts w:ascii="Times New Roman" w:hAnsi="Times New Roman" w:cs="Times New Roman"/>
                <w:sz w:val="24"/>
                <w:szCs w:val="24"/>
                <w:lang w:val="ru-RU"/>
              </w:rPr>
              <w:t xml:space="preserve">Послелоги. </w:t>
            </w:r>
            <w:r w:rsidRPr="00446C1C">
              <w:rPr>
                <w:rFonts w:ascii="Times New Roman" w:eastAsia="Times New Roman" w:hAnsi="Times New Roman" w:cs="Times New Roman"/>
                <w:color w:val="000000"/>
                <w:sz w:val="24"/>
                <w:szCs w:val="24"/>
                <w:lang w:val="ru-RU" w:eastAsia="ru-RU"/>
              </w:rPr>
              <w:t xml:space="preserve">Союзы. </w:t>
            </w:r>
          </w:p>
          <w:p w:rsidR="00446C1C" w:rsidRPr="00446C1C" w:rsidRDefault="00446C1C" w:rsidP="00446C1C">
            <w:pPr>
              <w:spacing w:before="0" w:beforeAutospacing="0" w:after="0" w:afterAutospacing="0" w:line="258" w:lineRule="auto"/>
              <w:ind w:left="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lastRenderedPageBreak/>
              <w:t xml:space="preserve">Модальные части речи. Морфологический анализ самостоятельных частей речи. </w:t>
            </w:r>
          </w:p>
          <w:p w:rsidR="00446C1C" w:rsidRPr="00446C1C" w:rsidRDefault="00446C1C" w:rsidP="00446C1C">
            <w:pPr>
              <w:spacing w:before="0" w:beforeAutospacing="0" w:after="0" w:afterAutospacing="0" w:line="259" w:lineRule="auto"/>
              <w:ind w:left="146"/>
              <w:rPr>
                <w:rFonts w:ascii="Times New Roman" w:hAnsi="Times New Roman" w:cs="Times New Roman"/>
                <w:sz w:val="24"/>
                <w:szCs w:val="24"/>
                <w:lang w:val="ru-RU"/>
              </w:rPr>
            </w:pPr>
            <w:r w:rsidRPr="00446C1C">
              <w:rPr>
                <w:rFonts w:ascii="Times New Roman" w:eastAsia="Times New Roman" w:hAnsi="Times New Roman" w:cs="Times New Roman"/>
                <w:color w:val="000000"/>
                <w:sz w:val="24"/>
                <w:szCs w:val="24"/>
                <w:lang w:val="ru-RU" w:eastAsia="ru-RU"/>
              </w:rPr>
              <w:t>Имя прилагательное. Субстантивация прилагательных</w:t>
            </w:r>
          </w:p>
          <w:p w:rsidR="00446C1C" w:rsidRPr="00446C1C" w:rsidRDefault="00446C1C" w:rsidP="00446C1C">
            <w:pPr>
              <w:spacing w:before="0" w:beforeAutospacing="0" w:after="0" w:afterAutospacing="0" w:line="259" w:lineRule="auto"/>
              <w:ind w:left="146"/>
              <w:rPr>
                <w:rFonts w:ascii="Times New Roman" w:hAnsi="Times New Roman" w:cs="Times New Roman"/>
                <w:sz w:val="24"/>
                <w:szCs w:val="24"/>
                <w:lang w:val="ru-RU"/>
              </w:rPr>
            </w:pP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79" w:lineRule="auto"/>
              <w:ind w:left="146"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беседа о спрягаемых и неспрягаемых формах глагола. Работа в парах: составление небольших текстов, употребив формы инфинитива, причастия и деепричастия. </w:t>
            </w:r>
          </w:p>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выявление причастий и деепричастий в тексте. </w:t>
            </w:r>
          </w:p>
          <w:p w:rsidR="00446C1C" w:rsidRPr="00446C1C" w:rsidRDefault="00446C1C" w:rsidP="00446C1C">
            <w:pPr>
              <w:spacing w:before="0" w:beforeAutospacing="0" w:after="2" w:afterAutospacing="0" w:line="277" w:lineRule="auto"/>
              <w:ind w:left="146"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образование форм выражения степени протекания действия. </w:t>
            </w:r>
          </w:p>
          <w:p w:rsidR="00446C1C" w:rsidRPr="00446C1C" w:rsidRDefault="00446C1C" w:rsidP="00446C1C">
            <w:pPr>
              <w:spacing w:before="0" w:beforeAutospacing="0" w:after="1" w:afterAutospacing="0" w:line="278" w:lineRule="auto"/>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составление предложений, употребив формы, обозначающие начало, продолжение и завершение действия. </w:t>
            </w:r>
          </w:p>
          <w:p w:rsidR="00446C1C" w:rsidRPr="00446C1C" w:rsidRDefault="00446C1C" w:rsidP="00446C1C">
            <w:pPr>
              <w:spacing w:before="0" w:beforeAutospacing="0" w:after="0" w:afterAutospacing="0" w:line="278" w:lineRule="auto"/>
              <w:ind w:left="151" w:right="21" w:firstLine="17"/>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Индивидуальная работа: изменение имен прилагательны по падежам. Работа в парах: составление предложений с послелогами, союзами и модальными частями речи. </w:t>
            </w:r>
          </w:p>
          <w:p w:rsidR="00446C1C" w:rsidRPr="00446C1C" w:rsidRDefault="00446C1C" w:rsidP="00446C1C">
            <w:pPr>
              <w:spacing w:before="0" w:beforeAutospacing="0" w:after="22" w:afterAutospacing="0" w:line="259" w:lineRule="auto"/>
              <w:ind w:left="24"/>
              <w:rPr>
                <w:rFonts w:ascii="Times New Roman" w:eastAsia="Times New Roman" w:hAnsi="Times New Roman" w:cs="Times New Roman"/>
                <w:color w:val="000000"/>
                <w:sz w:val="24"/>
                <w:szCs w:val="24"/>
                <w:lang w:val="ru-RU" w:eastAsia="ru-RU"/>
              </w:rPr>
            </w:pPr>
            <w:r w:rsidRPr="00446C1C">
              <w:rPr>
                <w:rFonts w:ascii="Times New Roman" w:hAnsi="Times New Roman" w:cs="Times New Roman"/>
                <w:sz w:val="24"/>
                <w:szCs w:val="24"/>
                <w:lang w:val="ru-RU"/>
              </w:rPr>
              <w:t xml:space="preserve">Определение вспомогательных глаголов при образовании форм выражения степени протекания действия. </w:t>
            </w:r>
            <w:r w:rsidRPr="00446C1C">
              <w:rPr>
                <w:rFonts w:ascii="Times New Roman" w:eastAsia="Times New Roman" w:hAnsi="Times New Roman" w:cs="Times New Roman"/>
                <w:color w:val="000000"/>
                <w:sz w:val="24"/>
                <w:szCs w:val="24"/>
                <w:lang w:val="ru-RU" w:eastAsia="ru-RU"/>
              </w:rPr>
              <w:t xml:space="preserve">Распознавание случаев субстантивации имени действия. </w:t>
            </w:r>
          </w:p>
          <w:p w:rsidR="00446C1C" w:rsidRPr="00446C1C" w:rsidRDefault="00446C1C" w:rsidP="00446C1C">
            <w:pPr>
              <w:spacing w:before="0" w:beforeAutospacing="0" w:after="0" w:afterAutospacing="0" w:line="259" w:lineRule="auto"/>
              <w:ind w:left="146"/>
              <w:rPr>
                <w:rFonts w:ascii="Times New Roman" w:hAnsi="Times New Roman" w:cs="Times New Roman"/>
                <w:sz w:val="24"/>
                <w:szCs w:val="24"/>
                <w:lang w:val="ru-RU"/>
              </w:rPr>
            </w:pPr>
            <w:r w:rsidRPr="00446C1C">
              <w:rPr>
                <w:rFonts w:ascii="Times New Roman" w:eastAsia="Times New Roman" w:hAnsi="Times New Roman" w:cs="Times New Roman"/>
                <w:color w:val="000000"/>
                <w:sz w:val="24"/>
                <w:szCs w:val="24"/>
                <w:lang w:val="ru-RU" w:eastAsia="ru-RU"/>
              </w:rPr>
              <w:t>Различение субстантивированных прилагательных</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22</w:t>
            </w:r>
          </w:p>
        </w:tc>
        <w:tc>
          <w:tcPr>
            <w:tcW w:w="960" w:type="dxa"/>
            <w:gridSpan w:val="5"/>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3</w:t>
            </w:r>
          </w:p>
        </w:tc>
        <w:tc>
          <w:tcPr>
            <w:tcW w:w="826" w:type="dxa"/>
            <w:gridSpan w:val="6"/>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2</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День Земли.</w:t>
            </w:r>
          </w:p>
          <w:p w:rsidR="00446C1C" w:rsidRPr="00446C1C" w:rsidRDefault="00446C1C" w:rsidP="00446C1C">
            <w:pPr>
              <w:spacing w:before="0" w:beforeAutospacing="0" w:after="0" w:afterAutospacing="0"/>
              <w:ind w:left="146"/>
              <w:rPr>
                <w:rFonts w:ascii="Times New Roman" w:hAnsi="Times New Roman" w:cs="Times New Roman"/>
                <w:sz w:val="24"/>
                <w:szCs w:val="24"/>
                <w:lang w:val="ru-RU"/>
              </w:rPr>
            </w:pPr>
            <w:r w:rsidRPr="00446C1C">
              <w:rPr>
                <w:rFonts w:ascii="Times New Roman" w:hAnsi="Times New Roman" w:cs="Times New Roman"/>
                <w:sz w:val="24"/>
                <w:szCs w:val="24"/>
                <w:lang w:val="ru-RU"/>
              </w:rPr>
              <w:t>Проектная деятельность</w:t>
            </w:r>
          </w:p>
        </w:tc>
      </w:tr>
      <w:tr w:rsidR="00446C1C" w:rsidRPr="00D40107" w:rsidTr="006751BA">
        <w:tc>
          <w:tcPr>
            <w:tcW w:w="11980" w:type="dxa"/>
            <w:gridSpan w:val="15"/>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lastRenderedPageBreak/>
              <w:t xml:space="preserve">«Татар дөньясы» </w:t>
            </w:r>
            <w:r w:rsidRPr="00446C1C">
              <w:rPr>
                <w:rFonts w:ascii="Times New Roman" w:hAnsi="Times New Roman" w:cs="Times New Roman"/>
                <w:sz w:val="24"/>
                <w:szCs w:val="24"/>
                <w:lang w:val="ru-RU"/>
              </w:rPr>
              <w:t xml:space="preserve">– </w:t>
            </w:r>
            <w:r w:rsidRPr="00446C1C">
              <w:rPr>
                <w:rFonts w:ascii="Times New Roman" w:eastAsia="Times New Roman" w:hAnsi="Times New Roman" w:cs="Times New Roman"/>
                <w:b/>
                <w:sz w:val="24"/>
                <w:szCs w:val="24"/>
                <w:lang w:val="ru-RU"/>
              </w:rPr>
              <w:t>«Мир татарского народа» (20 ч.)</w:t>
            </w: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Синтаксис.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Пунктуация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Виды сложных предложений: </w:t>
            </w:r>
          </w:p>
          <w:p w:rsidR="00446C1C" w:rsidRPr="00446C1C" w:rsidRDefault="00446C1C" w:rsidP="00446C1C">
            <w:pPr>
              <w:spacing w:before="0" w:beforeAutospacing="0" w:after="0" w:afterAutospacing="0" w:line="251" w:lineRule="auto"/>
              <w:ind w:left="2" w:right="39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сложносочиненные и сложноподчиненные предложения. Сопоставление сложноподчиненных предложений татарского и русского языков. </w:t>
            </w:r>
          </w:p>
          <w:p w:rsidR="00446C1C" w:rsidRPr="00446C1C" w:rsidRDefault="00446C1C" w:rsidP="00446C1C">
            <w:pPr>
              <w:spacing w:before="0" w:beforeAutospacing="0" w:after="0" w:afterAutospacing="0" w:line="254" w:lineRule="auto"/>
              <w:ind w:left="2" w:right="38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Виды сложноподчиненных предложений. Синтетическое сложноподчиненное предложение. Аналитическое </w:t>
            </w:r>
            <w:r w:rsidRPr="00446C1C">
              <w:rPr>
                <w:rFonts w:ascii="Times New Roman" w:hAnsi="Times New Roman" w:cs="Times New Roman"/>
                <w:sz w:val="24"/>
                <w:szCs w:val="24"/>
                <w:lang w:val="ru-RU"/>
              </w:rPr>
              <w:lastRenderedPageBreak/>
              <w:t xml:space="preserve">сложноподчиненное предложение. </w:t>
            </w:r>
          </w:p>
          <w:p w:rsidR="00446C1C" w:rsidRPr="00446C1C" w:rsidRDefault="00446C1C" w:rsidP="00446C1C">
            <w:pPr>
              <w:spacing w:before="0" w:beforeAutospacing="0" w:after="0" w:afterAutospacing="0" w:line="276"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Подлежащные придаточные предложения. </w:t>
            </w:r>
          </w:p>
          <w:p w:rsidR="00446C1C" w:rsidRPr="00446C1C" w:rsidRDefault="00446C1C" w:rsidP="00446C1C">
            <w:pPr>
              <w:spacing w:before="0" w:beforeAutospacing="0" w:after="0" w:afterAutospacing="0" w:line="276"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Сказуемные придаточные предложения. </w:t>
            </w:r>
          </w:p>
          <w:p w:rsidR="00446C1C" w:rsidRPr="00446C1C" w:rsidRDefault="00446C1C" w:rsidP="00446C1C">
            <w:pPr>
              <w:spacing w:before="0" w:beforeAutospacing="0" w:after="0" w:afterAutospacing="0" w:line="259" w:lineRule="auto"/>
              <w:ind w:lef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Синтаксический разбор предложения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Групповая работа: беседа о сложносочиненном предложении. </w:t>
            </w:r>
          </w:p>
          <w:p w:rsidR="00446C1C" w:rsidRPr="00446C1C" w:rsidRDefault="00446C1C" w:rsidP="00446C1C">
            <w:pPr>
              <w:spacing w:before="0" w:beforeAutospacing="0" w:after="0" w:afterAutospacing="0" w:line="27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определение сложносочиненных и сложноподчиненных предложений. </w:t>
            </w:r>
          </w:p>
          <w:p w:rsidR="00446C1C" w:rsidRPr="00446C1C" w:rsidRDefault="00446C1C" w:rsidP="00446C1C">
            <w:pPr>
              <w:spacing w:before="0" w:beforeAutospacing="0" w:after="1" w:afterAutospacing="0" w:line="277"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выделение главной и придаточной части сложноподчиненного предложения. </w:t>
            </w:r>
          </w:p>
          <w:p w:rsidR="00446C1C" w:rsidRPr="00446C1C" w:rsidRDefault="00446C1C" w:rsidP="00446C1C">
            <w:pPr>
              <w:spacing w:before="0" w:beforeAutospacing="0" w:after="0" w:afterAutospacing="0" w:line="25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выявление смысловых отношений между частями сложноподчиненного предложения. Определение видов сложноподчиненных предложений (подлежащные, сказуемные, дополнительные, определительные, времени, места, образа действия, цели, </w:t>
            </w:r>
            <w:r w:rsidRPr="00446C1C">
              <w:rPr>
                <w:rFonts w:ascii="Times New Roman" w:hAnsi="Times New Roman" w:cs="Times New Roman"/>
                <w:sz w:val="24"/>
                <w:szCs w:val="24"/>
                <w:lang w:val="ru-RU"/>
              </w:rPr>
              <w:lastRenderedPageBreak/>
              <w:t xml:space="preserve">меры и степени, цели, причины, условные, уступительные). </w:t>
            </w:r>
          </w:p>
          <w:p w:rsidR="00446C1C" w:rsidRPr="00446C1C" w:rsidRDefault="00446C1C" w:rsidP="00446C1C">
            <w:pPr>
              <w:spacing w:before="0" w:beforeAutospacing="0" w:after="0" w:afterAutospacing="0" w:line="27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составление синтетических сложноподчиненных предложений, определение синтетических средств связи.  </w:t>
            </w:r>
          </w:p>
          <w:p w:rsidR="00446C1C" w:rsidRPr="00446C1C" w:rsidRDefault="00446C1C" w:rsidP="00446C1C">
            <w:pPr>
              <w:spacing w:before="0" w:beforeAutospacing="0" w:after="0" w:afterAutospacing="0" w:line="27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Составление аналитических сложноподчиненных предложений, определение аналитических средств связи. </w:t>
            </w:r>
          </w:p>
          <w:p w:rsidR="00446C1C" w:rsidRPr="00446C1C" w:rsidRDefault="00446C1C" w:rsidP="00446C1C">
            <w:pPr>
              <w:spacing w:before="0" w:beforeAutospacing="0" w:after="0" w:afterAutospacing="0" w:line="278"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Творческая работа: составление небольшого текста с синтетическими и  аналитическими сложноподчиненными предложениями. </w:t>
            </w:r>
          </w:p>
          <w:p w:rsidR="00446C1C" w:rsidRPr="00446C1C" w:rsidRDefault="00446C1C" w:rsidP="00446C1C">
            <w:pPr>
              <w:spacing w:before="0" w:beforeAutospacing="0" w:after="35" w:afterAutospacing="0" w:line="248"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Постановка знаков препинания в сложноподчиненных предложениях. Работа в парах: 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 </w:t>
            </w:r>
          </w:p>
          <w:p w:rsidR="00446C1C" w:rsidRPr="00446C1C" w:rsidRDefault="00446C1C" w:rsidP="00446C1C">
            <w:pPr>
              <w:spacing w:before="0" w:beforeAutospacing="0" w:after="0" w:afterAutospacing="0" w:line="259" w:lineRule="auto"/>
              <w:ind w:left="24"/>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Проводить синтаксический и пунктуационный анализ предложений. </w:t>
            </w:r>
          </w:p>
          <w:p w:rsidR="00446C1C" w:rsidRPr="00446C1C" w:rsidRDefault="00446C1C" w:rsidP="00446C1C">
            <w:pPr>
              <w:spacing w:before="0" w:beforeAutospacing="0" w:after="0" w:afterAutospacing="0" w:line="259" w:lineRule="auto"/>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Применять знания по синтаксису и пунктуации при выполнении </w:t>
            </w:r>
            <w:r w:rsidRPr="00446C1C">
              <w:rPr>
                <w:rFonts w:ascii="Times New Roman" w:hAnsi="Times New Roman" w:cs="Times New Roman"/>
                <w:sz w:val="24"/>
                <w:szCs w:val="24"/>
                <w:lang w:val="ru-RU"/>
              </w:rPr>
              <w:lastRenderedPageBreak/>
              <w:t xml:space="preserve">различных видов языкового анализа и в речевой практике </w:t>
            </w:r>
          </w:p>
        </w:tc>
        <w:tc>
          <w:tcPr>
            <w:tcW w:w="980" w:type="dxa"/>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20</w:t>
            </w:r>
          </w:p>
        </w:tc>
        <w:tc>
          <w:tcPr>
            <w:tcW w:w="1005" w:type="dxa"/>
            <w:gridSpan w:val="9"/>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2</w:t>
            </w:r>
          </w:p>
        </w:tc>
        <w:tc>
          <w:tcPr>
            <w:tcW w:w="781" w:type="dxa"/>
            <w:gridSpan w:val="2"/>
            <w:tcBorders>
              <w:top w:val="single" w:sz="4" w:space="0" w:color="000000"/>
              <w:left w:val="single" w:sz="4" w:space="0" w:color="auto"/>
              <w:bottom w:val="single" w:sz="4" w:space="0" w:color="000000"/>
              <w:right w:val="single" w:sz="4" w:space="0" w:color="auto"/>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2</w:t>
            </w:r>
          </w:p>
        </w:tc>
        <w:tc>
          <w:tcPr>
            <w:tcW w:w="2727" w:type="dxa"/>
            <w:tcBorders>
              <w:top w:val="single" w:sz="4" w:space="0" w:color="000000"/>
              <w:left w:val="single" w:sz="4" w:space="0" w:color="auto"/>
              <w:bottom w:val="single" w:sz="4" w:space="0" w:color="000000"/>
              <w:right w:val="single" w:sz="4" w:space="0" w:color="000000"/>
            </w:tcBorders>
          </w:tcPr>
          <w:p w:rsidR="00446C1C" w:rsidRPr="00446C1C" w:rsidRDefault="00446C1C" w:rsidP="00446C1C">
            <w:pPr>
              <w:spacing w:before="0" w:beforeAutospacing="0" w:after="0" w:afterAutospacing="0"/>
              <w:ind w:left="2" w:firstLine="22"/>
              <w:rPr>
                <w:rFonts w:ascii="Times New Roman" w:hAnsi="Times New Roman" w:cs="Times New Roman"/>
                <w:sz w:val="24"/>
                <w:szCs w:val="24"/>
                <w:lang w:val="ru-RU"/>
              </w:rPr>
            </w:pPr>
          </w:p>
        </w:tc>
      </w:tr>
      <w:tr w:rsidR="00446C1C" w:rsidRPr="00446C1C"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b/>
                <w:sz w:val="24"/>
                <w:szCs w:val="24"/>
                <w:lang w:val="ru-RU"/>
              </w:rPr>
            </w:pPr>
            <w:r w:rsidRPr="00446C1C">
              <w:rPr>
                <w:rFonts w:ascii="Times New Roman" w:hAnsi="Times New Roman" w:cs="Times New Roman"/>
                <w:b/>
                <w:sz w:val="24"/>
                <w:szCs w:val="24"/>
                <w:lang w:val="ru-RU"/>
              </w:rPr>
              <w:lastRenderedPageBreak/>
              <w:t>9 класс (68 ч)</w:t>
            </w:r>
          </w:p>
        </w:tc>
      </w:tr>
      <w:tr w:rsidR="00446C1C" w:rsidRPr="00D40107"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Речевая деятельность и культура речи (5 ч.)</w:t>
            </w: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ind w:right="78"/>
              <w:rPr>
                <w:rFonts w:ascii="Times New Roman" w:hAnsi="Times New Roman" w:cs="Times New Roman"/>
                <w:sz w:val="24"/>
                <w:szCs w:val="24"/>
                <w:lang w:val="ru-RU"/>
              </w:rPr>
            </w:pPr>
            <w:r w:rsidRPr="00446C1C">
              <w:rPr>
                <w:rFonts w:ascii="Times New Roman" w:hAnsi="Times New Roman" w:cs="Times New Roman"/>
                <w:sz w:val="24"/>
                <w:szCs w:val="24"/>
                <w:lang w:val="ru-RU"/>
              </w:rPr>
              <w:t>Работа с текстом. Стили речи и их особенности</w:t>
            </w:r>
            <w:r w:rsidRPr="00446C1C">
              <w:rPr>
                <w:rFonts w:ascii="Times New Roman" w:eastAsia="Times New Roman" w:hAnsi="Times New Roman" w:cs="Times New Roman"/>
                <w:b/>
                <w:sz w:val="24"/>
                <w:szCs w:val="24"/>
                <w:lang w:val="ru-RU"/>
              </w:rPr>
              <w:t xml:space="preserve">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Осуществление </w:t>
            </w:r>
          </w:p>
          <w:p w:rsidR="00446C1C" w:rsidRPr="00446C1C" w:rsidRDefault="00446C1C" w:rsidP="00446C1C">
            <w:pPr>
              <w:spacing w:before="0" w:beforeAutospacing="0" w:after="0" w:afterAutospacing="0" w:line="251"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информационной обработки текстов (создание тезисов, конспектов, рефератов, рецензий).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Общая информация о стилях речи, их особенностях </w:t>
            </w:r>
          </w:p>
        </w:tc>
        <w:tc>
          <w:tcPr>
            <w:tcW w:w="4262"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line="276" w:lineRule="auto"/>
              <w:ind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Групповая работа: отвечать на вопросы по содержанию прочитанного текста. </w:t>
            </w:r>
          </w:p>
          <w:p w:rsidR="00446C1C" w:rsidRPr="00446C1C" w:rsidRDefault="00446C1C" w:rsidP="00446C1C">
            <w:pPr>
              <w:spacing w:before="0" w:beforeAutospacing="0" w:after="0" w:afterAutospacing="0" w:line="278" w:lineRule="auto"/>
              <w:ind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Исследовательская работа с книгой, статьями из газет и журналов, интернет-ресурсами (выбрав текст на заданную тему, создать конспект). </w:t>
            </w:r>
          </w:p>
          <w:p w:rsidR="00446C1C" w:rsidRPr="00446C1C" w:rsidRDefault="00446C1C" w:rsidP="00446C1C">
            <w:pPr>
              <w:spacing w:before="0" w:beforeAutospacing="0" w:after="23" w:afterAutospacing="0" w:line="259" w:lineRule="auto"/>
              <w:ind w:left="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Круглый стол: беседа о языковых группах мира.  </w:t>
            </w:r>
          </w:p>
          <w:p w:rsidR="00446C1C" w:rsidRPr="00446C1C" w:rsidRDefault="00446C1C" w:rsidP="00446C1C">
            <w:pPr>
              <w:spacing w:before="0" w:beforeAutospacing="0" w:after="0" w:afterAutospacing="0" w:line="259" w:lineRule="auto"/>
              <w:ind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Извлечение информации из различных источников, свободное использование лингвистических словарей, справочной литературы. Осуществление информационной переработки текстов (создавать тезисы, конспект, реферат, рецензия)</w:t>
            </w:r>
            <w:r w:rsidRPr="00446C1C">
              <w:rPr>
                <w:rFonts w:ascii="Times New Roman" w:eastAsia="Times New Roman" w:hAnsi="Times New Roman" w:cs="Times New Roman"/>
                <w:b/>
                <w:sz w:val="24"/>
                <w:szCs w:val="24"/>
                <w:lang w:val="ru-RU"/>
              </w:rPr>
              <w:t xml:space="preserve"> </w:t>
            </w:r>
          </w:p>
        </w:tc>
        <w:tc>
          <w:tcPr>
            <w:tcW w:w="980"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ind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5</w:t>
            </w:r>
          </w:p>
        </w:tc>
        <w:tc>
          <w:tcPr>
            <w:tcW w:w="1035" w:type="dxa"/>
            <w:gridSpan w:val="10"/>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ind w:firstLine="22"/>
              <w:rPr>
                <w:rFonts w:ascii="Times New Roman" w:hAnsi="Times New Roman" w:cs="Times New Roman"/>
                <w:sz w:val="24"/>
                <w:szCs w:val="24"/>
                <w:lang w:val="ru-RU"/>
              </w:rPr>
            </w:pPr>
          </w:p>
        </w:tc>
        <w:tc>
          <w:tcPr>
            <w:tcW w:w="751" w:type="dxa"/>
            <w:tcBorders>
              <w:top w:val="single" w:sz="4" w:space="0" w:color="000000"/>
              <w:left w:val="single" w:sz="4" w:space="0" w:color="000000"/>
              <w:bottom w:val="single" w:sz="4" w:space="0" w:color="000000"/>
              <w:right w:val="single" w:sz="4" w:space="0" w:color="auto"/>
            </w:tcBorders>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p w:rsidR="00446C1C" w:rsidRPr="00446C1C" w:rsidRDefault="00446C1C" w:rsidP="00446C1C">
            <w:pPr>
              <w:spacing w:before="0" w:beforeAutospacing="0" w:after="0" w:afterAutospacing="0"/>
              <w:ind w:firstLine="22"/>
              <w:rPr>
                <w:rFonts w:ascii="Times New Roman" w:hAnsi="Times New Roman" w:cs="Times New Roman"/>
                <w:sz w:val="24"/>
                <w:szCs w:val="24"/>
                <w:lang w:val="ru-RU"/>
              </w:rPr>
            </w:pPr>
          </w:p>
        </w:tc>
        <w:tc>
          <w:tcPr>
            <w:tcW w:w="2727"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ind w:firstLine="22"/>
              <w:rPr>
                <w:rFonts w:ascii="Times New Roman" w:hAnsi="Times New Roman" w:cs="Times New Roman"/>
                <w:sz w:val="24"/>
                <w:szCs w:val="24"/>
                <w:lang w:val="ru-RU"/>
              </w:rPr>
            </w:pPr>
          </w:p>
        </w:tc>
      </w:tr>
      <w:tr w:rsidR="00446C1C" w:rsidRPr="00446C1C" w:rsidTr="006751BA">
        <w:tc>
          <w:tcPr>
            <w:tcW w:w="14707" w:type="dxa"/>
            <w:gridSpan w:val="16"/>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«Мин» </w:t>
            </w:r>
            <w:r w:rsidRPr="00446C1C">
              <w:rPr>
                <w:rFonts w:ascii="Times New Roman" w:hAnsi="Times New Roman" w:cs="Times New Roman"/>
                <w:sz w:val="24"/>
                <w:szCs w:val="24"/>
                <w:lang w:val="ru-RU"/>
              </w:rPr>
              <w:t>–</w:t>
            </w:r>
            <w:r w:rsidRPr="00446C1C">
              <w:rPr>
                <w:rFonts w:ascii="Times New Roman" w:eastAsia="Times New Roman" w:hAnsi="Times New Roman" w:cs="Times New Roman"/>
                <w:b/>
                <w:sz w:val="24"/>
                <w:szCs w:val="24"/>
                <w:lang w:val="ru-RU"/>
              </w:rPr>
              <w:t xml:space="preserve"> «Я» (11 ч.)</w:t>
            </w:r>
          </w:p>
        </w:tc>
      </w:tr>
      <w:tr w:rsidR="00446C1C" w:rsidRPr="00446C1C" w:rsidTr="006751BA">
        <w:tc>
          <w:tcPr>
            <w:tcW w:w="2141" w:type="dxa"/>
          </w:tcPr>
          <w:p w:rsidR="00446C1C" w:rsidRPr="00446C1C" w:rsidRDefault="00446C1C" w:rsidP="00446C1C">
            <w:pPr>
              <w:spacing w:before="0" w:beforeAutospacing="0" w:after="41" w:afterAutospacing="0" w:line="238" w:lineRule="auto"/>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Фонетика (повторение изученного материала в </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color w:val="000000"/>
                <w:sz w:val="24"/>
                <w:szCs w:val="24"/>
                <w:lang w:val="ru-RU" w:eastAsia="ru-RU"/>
              </w:rPr>
              <w:t>5–8 классах)</w:t>
            </w:r>
          </w:p>
        </w:tc>
        <w:tc>
          <w:tcPr>
            <w:tcW w:w="2811" w:type="dxa"/>
          </w:tcPr>
          <w:p w:rsidR="00446C1C" w:rsidRPr="00446C1C" w:rsidRDefault="00446C1C" w:rsidP="00446C1C">
            <w:pPr>
              <w:spacing w:before="0" w:beforeAutospacing="0" w:after="21"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Предмет изучения фонетики. </w:t>
            </w:r>
          </w:p>
          <w:p w:rsidR="00446C1C" w:rsidRPr="00446C1C" w:rsidRDefault="00446C1C" w:rsidP="00446C1C">
            <w:pPr>
              <w:spacing w:before="0" w:beforeAutospacing="0" w:after="21"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Способы образования звуков. </w:t>
            </w:r>
          </w:p>
          <w:p w:rsidR="00446C1C" w:rsidRPr="00446C1C" w:rsidRDefault="00446C1C" w:rsidP="00446C1C">
            <w:pPr>
              <w:spacing w:before="0" w:beforeAutospacing="0" w:after="23" w:afterAutospacing="0" w:line="258" w:lineRule="auto"/>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Гласные и согласные звуки. Изменения в системе гласных звуков татарского языка. Изменения в системе </w:t>
            </w:r>
            <w:r w:rsidRPr="00446C1C">
              <w:rPr>
                <w:rFonts w:ascii="Times New Roman" w:eastAsia="Times New Roman" w:hAnsi="Times New Roman" w:cs="Times New Roman"/>
                <w:color w:val="000000"/>
                <w:sz w:val="24"/>
                <w:szCs w:val="24"/>
                <w:lang w:val="ru-RU" w:eastAsia="ru-RU"/>
              </w:rPr>
              <w:lastRenderedPageBreak/>
              <w:t xml:space="preserve">согласных звуков татарского языка. </w:t>
            </w:r>
          </w:p>
          <w:p w:rsidR="00446C1C" w:rsidRPr="00446C1C" w:rsidRDefault="00446C1C" w:rsidP="00446C1C">
            <w:pPr>
              <w:spacing w:before="0" w:beforeAutospacing="0" w:after="2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Позиционные изменения звуков. </w:t>
            </w:r>
          </w:p>
          <w:p w:rsidR="00446C1C" w:rsidRPr="00446C1C" w:rsidRDefault="00446C1C" w:rsidP="00446C1C">
            <w:pPr>
              <w:spacing w:before="0" w:beforeAutospacing="0" w:after="0"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Добавление звуков. </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color w:val="000000"/>
                <w:sz w:val="24"/>
                <w:szCs w:val="24"/>
                <w:lang w:val="ru-RU" w:eastAsia="ru-RU"/>
              </w:rPr>
              <w:t>Работа с текстами о языковых группах мира.</w:t>
            </w:r>
          </w:p>
        </w:tc>
        <w:tc>
          <w:tcPr>
            <w:tcW w:w="4262" w:type="dxa"/>
          </w:tcPr>
          <w:p w:rsidR="00446C1C" w:rsidRPr="00446C1C" w:rsidRDefault="00446C1C" w:rsidP="00446C1C">
            <w:pPr>
              <w:spacing w:before="0" w:beforeAutospacing="0" w:after="22" w:afterAutospacing="0"/>
              <w:ind w:left="2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lastRenderedPageBreak/>
              <w:t xml:space="preserve">Работа в парах: выделять в слове звуки и характеризовать их.  </w:t>
            </w:r>
          </w:p>
          <w:p w:rsidR="00446C1C" w:rsidRPr="00446C1C" w:rsidRDefault="00446C1C" w:rsidP="00446C1C">
            <w:pPr>
              <w:spacing w:before="0" w:beforeAutospacing="0" w:after="0" w:afterAutospacing="0" w:line="276" w:lineRule="auto"/>
              <w:ind w:firstLine="2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Понимание устройства речевого аппарата, способов образования звуков языка. </w:t>
            </w:r>
          </w:p>
          <w:p w:rsidR="00446C1C" w:rsidRPr="00446C1C" w:rsidRDefault="00446C1C" w:rsidP="00446C1C">
            <w:pPr>
              <w:spacing w:before="0" w:beforeAutospacing="0" w:after="0" w:afterAutospacing="0" w:line="276" w:lineRule="auto"/>
              <w:ind w:firstLine="2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Групповая работа: беседа о комбинаторных и позиционных изменениях звуков. </w:t>
            </w:r>
          </w:p>
          <w:p w:rsidR="00446C1C" w:rsidRPr="00446C1C" w:rsidRDefault="00446C1C" w:rsidP="00446C1C">
            <w:pPr>
              <w:spacing w:before="0" w:beforeAutospacing="0" w:after="0" w:afterAutospacing="0" w:line="278" w:lineRule="auto"/>
              <w:ind w:firstLine="2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lastRenderedPageBreak/>
              <w:t xml:space="preserve">Упражнение: записать заимствованные слова, добавив соответствующие гласные звуки. </w:t>
            </w:r>
          </w:p>
          <w:p w:rsidR="00446C1C" w:rsidRPr="00446C1C" w:rsidRDefault="00446C1C" w:rsidP="00446C1C">
            <w:pPr>
              <w:spacing w:before="0" w:beforeAutospacing="0" w:after="21" w:afterAutospacing="0"/>
              <w:ind w:left="2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Проводить фонетический анализ. </w:t>
            </w:r>
          </w:p>
          <w:p w:rsidR="00446C1C" w:rsidRPr="00446C1C" w:rsidRDefault="00446C1C" w:rsidP="00446C1C">
            <w:pPr>
              <w:spacing w:before="0" w:beforeAutospacing="0" w:after="22" w:afterAutospacing="0"/>
              <w:ind w:left="2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Определение редукции гласных, ассимиляции гласных и согласных звуков. </w:t>
            </w:r>
          </w:p>
          <w:p w:rsidR="00446C1C" w:rsidRPr="00446C1C" w:rsidRDefault="00446C1C" w:rsidP="00446C1C">
            <w:pPr>
              <w:spacing w:before="0" w:beforeAutospacing="0" w:after="22" w:afterAutospacing="0"/>
              <w:ind w:left="2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Определение случаев добавления гласных звуков в заимствованных словах. </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color w:val="000000"/>
                <w:sz w:val="24"/>
                <w:szCs w:val="24"/>
                <w:lang w:val="ru-RU" w:eastAsia="ru-RU"/>
              </w:rPr>
              <w:t>Круглый стол: беседа о языковых группах мира</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11</w:t>
            </w:r>
          </w:p>
        </w:tc>
        <w:tc>
          <w:tcPr>
            <w:tcW w:w="1035" w:type="dxa"/>
            <w:gridSpan w:val="10"/>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751"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D40107" w:rsidTr="006751BA">
        <w:tc>
          <w:tcPr>
            <w:tcW w:w="2141"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2811"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4262"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«Тирә-як, көнкүреш» </w:t>
            </w:r>
            <w:r w:rsidRPr="00446C1C">
              <w:rPr>
                <w:rFonts w:ascii="Times New Roman" w:hAnsi="Times New Roman" w:cs="Times New Roman"/>
                <w:sz w:val="24"/>
                <w:szCs w:val="24"/>
                <w:lang w:val="ru-RU"/>
              </w:rPr>
              <w:t>–</w:t>
            </w:r>
            <w:r w:rsidRPr="00446C1C">
              <w:rPr>
                <w:rFonts w:ascii="Times New Roman" w:eastAsia="Times New Roman" w:hAnsi="Times New Roman" w:cs="Times New Roman"/>
                <w:b/>
                <w:sz w:val="24"/>
                <w:szCs w:val="24"/>
                <w:lang w:val="ru-RU"/>
              </w:rPr>
              <w:t xml:space="preserve"> «Мир вокруг меня» (10 ч.)</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1786" w:type="dxa"/>
            <w:gridSpan w:val="11"/>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Лексикология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 w:afterAutospacing="0" w:line="276"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Слово – основная единица языка.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Диалектизмы.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Профессионализмы.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Жаргонизмы.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Устаревшие слова.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Лексический анализ слова. </w:t>
            </w:r>
          </w:p>
          <w:p w:rsidR="00446C1C" w:rsidRPr="00446C1C" w:rsidRDefault="00446C1C" w:rsidP="00446C1C">
            <w:pPr>
              <w:spacing w:before="0" w:beforeAutospacing="0" w:after="0" w:afterAutospacing="0" w:line="259" w:lineRule="auto"/>
              <w:ind w:left="26"/>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Неологизмы </w:t>
            </w:r>
          </w:p>
        </w:tc>
        <w:tc>
          <w:tcPr>
            <w:tcW w:w="4262"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Групповая работа: беседа об особенностях слов как единицы лексического уровня языка, использовании в речи диалектизмов, профессиональной лексики. </w:t>
            </w:r>
          </w:p>
          <w:p w:rsidR="00446C1C" w:rsidRPr="00446C1C" w:rsidRDefault="00446C1C" w:rsidP="00446C1C">
            <w:pPr>
              <w:spacing w:before="0" w:beforeAutospacing="0" w:after="2" w:afterAutospacing="0" w:line="277"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на правильное употребление в речи устаревших слов и неологизмов.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парах: выявление со словарем значения устаревших слов.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Проводить лексический анализ слова </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10</w:t>
            </w:r>
          </w:p>
        </w:tc>
        <w:tc>
          <w:tcPr>
            <w:tcW w:w="1035" w:type="dxa"/>
            <w:gridSpan w:val="10"/>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751"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День Земли.</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Проектная деятельность</w:t>
            </w:r>
          </w:p>
        </w:tc>
      </w:tr>
      <w:tr w:rsidR="00446C1C" w:rsidRPr="00D40107"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Морфемика и словообразование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Морфемный и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словообразовательный анализ слов </w:t>
            </w:r>
          </w:p>
        </w:tc>
        <w:tc>
          <w:tcPr>
            <w:tcW w:w="4262"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Проводить морфемный и словообразовательный анализ слов </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1005" w:type="dxa"/>
            <w:gridSpan w:val="9"/>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781" w:type="dxa"/>
            <w:gridSpan w:val="2"/>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D40107" w:rsidTr="006751BA">
        <w:tc>
          <w:tcPr>
            <w:tcW w:w="11190" w:type="dxa"/>
            <w:gridSpan w:val="12"/>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«Туган җирем» </w:t>
            </w:r>
            <w:r w:rsidRPr="00446C1C">
              <w:rPr>
                <w:rFonts w:ascii="Times New Roman" w:hAnsi="Times New Roman" w:cs="Times New Roman"/>
                <w:sz w:val="24"/>
                <w:szCs w:val="24"/>
                <w:lang w:val="ru-RU"/>
              </w:rPr>
              <w:t xml:space="preserve">– </w:t>
            </w:r>
            <w:r w:rsidRPr="00446C1C">
              <w:rPr>
                <w:rFonts w:ascii="Times New Roman" w:eastAsia="Times New Roman" w:hAnsi="Times New Roman" w:cs="Times New Roman"/>
                <w:b/>
                <w:sz w:val="24"/>
                <w:szCs w:val="24"/>
                <w:lang w:val="ru-RU"/>
              </w:rPr>
              <w:t>«Моя Родина» (26 ч.)</w:t>
            </w:r>
          </w:p>
        </w:tc>
        <w:tc>
          <w:tcPr>
            <w:tcW w:w="3517" w:type="dxa"/>
            <w:gridSpan w:val="4"/>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Морфология </w:t>
            </w:r>
          </w:p>
          <w:p w:rsidR="00446C1C" w:rsidRPr="00446C1C" w:rsidRDefault="00446C1C" w:rsidP="00446C1C">
            <w:pPr>
              <w:spacing w:before="0" w:beforeAutospacing="0" w:after="0" w:afterAutospacing="0" w:line="259" w:lineRule="auto"/>
              <w:ind w:right="9"/>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(повторение изученного материала в 5–8 классах)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Самостоятельные части речи.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Имя существительное.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Категория падежа. </w:t>
            </w:r>
          </w:p>
          <w:p w:rsidR="00446C1C" w:rsidRPr="00446C1C" w:rsidRDefault="00446C1C" w:rsidP="00446C1C">
            <w:pPr>
              <w:spacing w:before="0" w:beforeAutospacing="0" w:after="0" w:afterAutospacing="0" w:line="251"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Категория принадлежности. Склонение существительных с окончанием принадлежности по падежам.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Имя прилагательное. Степени сравнения прилагательных.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Местоимение. </w:t>
            </w:r>
          </w:p>
          <w:p w:rsidR="00446C1C" w:rsidRPr="00446C1C" w:rsidRDefault="00446C1C" w:rsidP="00446C1C">
            <w:pPr>
              <w:spacing w:before="0" w:beforeAutospacing="0" w:after="1"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Имя числительное. Разряды числительных.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Наречие. Разряды наречий. </w:t>
            </w:r>
          </w:p>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Звукоподражательные слова. Выражения степени протекания действия в татарском языке.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Предикативные слова. </w:t>
            </w:r>
          </w:p>
          <w:p w:rsidR="00446C1C" w:rsidRPr="00446C1C" w:rsidRDefault="00446C1C" w:rsidP="00446C1C">
            <w:pPr>
              <w:spacing w:before="0" w:beforeAutospacing="0" w:after="0" w:afterAutospacing="0" w:line="259" w:lineRule="auto"/>
              <w:ind w:right="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Модальные части речи. Служебные части речи: предлоги и союзы. </w:t>
            </w:r>
          </w:p>
        </w:tc>
        <w:tc>
          <w:tcPr>
            <w:tcW w:w="4262"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Группирование частей речи по заданным морфологическим признакам. Групповая работа: беседа о значении и употреблении в речи имен существительных.  </w:t>
            </w:r>
          </w:p>
          <w:p w:rsidR="00446C1C" w:rsidRPr="00446C1C" w:rsidRDefault="00446C1C" w:rsidP="00446C1C">
            <w:pPr>
              <w:spacing w:before="0" w:beforeAutospacing="0" w:after="0" w:afterAutospacing="0" w:line="27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Индивидуальное задание: распределение собственных и нарицательных имен существительных.  </w:t>
            </w:r>
          </w:p>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Самостоятельная работа: изменение имен существительных по падежам.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Присоединение окончаний принадлежности. </w:t>
            </w:r>
          </w:p>
          <w:p w:rsidR="00446C1C" w:rsidRPr="00446C1C" w:rsidRDefault="00446C1C" w:rsidP="00446C1C">
            <w:pPr>
              <w:spacing w:before="0" w:beforeAutospacing="0" w:after="2" w:afterAutospacing="0" w:line="277"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Склонение имен существительных с окончанием принадлежности по падежам. </w:t>
            </w:r>
          </w:p>
          <w:p w:rsidR="00446C1C" w:rsidRPr="00446C1C" w:rsidRDefault="00446C1C" w:rsidP="00446C1C">
            <w:pPr>
              <w:spacing w:before="0" w:beforeAutospacing="0" w:after="24" w:afterAutospacing="0" w:line="258"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Индивидуальная работа: образование степени сравнений прилагательных. Творческое задание: составление устного небольшого текста на заданную тему, употребив самостоятельные части речи. </w:t>
            </w:r>
          </w:p>
          <w:p w:rsidR="00446C1C" w:rsidRPr="00446C1C" w:rsidRDefault="00446C1C" w:rsidP="00446C1C">
            <w:pPr>
              <w:spacing w:before="0" w:beforeAutospacing="0" w:after="1" w:afterAutospacing="0" w:line="278" w:lineRule="auto"/>
              <w:ind w:firstLine="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Работа в группах: использование форм выражения степени протекания действия в речи. </w:t>
            </w:r>
          </w:p>
          <w:p w:rsidR="00446C1C" w:rsidRPr="00446C1C" w:rsidRDefault="00446C1C" w:rsidP="00446C1C">
            <w:pPr>
              <w:spacing w:before="0" w:beforeAutospacing="0" w:after="21"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Определение значения и употребления в речи личных местоимений.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Определение звукоподражательных слов.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 xml:space="preserve">Определение значения и употребления в речи вспомогательных глаголов. </w:t>
            </w:r>
          </w:p>
          <w:p w:rsidR="00446C1C" w:rsidRPr="00446C1C" w:rsidRDefault="00446C1C" w:rsidP="00446C1C">
            <w:pPr>
              <w:spacing w:before="0" w:beforeAutospacing="0" w:after="23"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Определение значения и употребления в речи имен прилагательных. </w:t>
            </w:r>
          </w:p>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Имение общего представления о разрядах числительных.  </w:t>
            </w:r>
          </w:p>
          <w:p w:rsidR="00446C1C" w:rsidRPr="00446C1C" w:rsidRDefault="00446C1C" w:rsidP="00446C1C">
            <w:pPr>
              <w:spacing w:before="0" w:beforeAutospacing="0" w:after="0" w:afterAutospacing="0" w:line="259" w:lineRule="auto"/>
              <w:ind w:left="22"/>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Групповая работа: общая характеристика служебных частей речи; </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5</w:t>
            </w:r>
          </w:p>
        </w:tc>
        <w:tc>
          <w:tcPr>
            <w:tcW w:w="996" w:type="dxa"/>
            <w:gridSpan w:val="8"/>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790" w:type="dxa"/>
            <w:gridSpan w:val="3"/>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Урок Мужство</w:t>
            </w:r>
          </w:p>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rPr>
                <w:rFonts w:ascii="Times New Roman" w:hAnsi="Times New Roman" w:cs="Times New Roman"/>
                <w:sz w:val="24"/>
                <w:szCs w:val="24"/>
                <w:lang w:val="ru-RU"/>
              </w:rPr>
            </w:pP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 Урок открытых мыслей.</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 День Земли.</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Проектная деятельность</w:t>
            </w:r>
          </w:p>
        </w:tc>
      </w:tr>
      <w:tr w:rsidR="00446C1C" w:rsidRPr="00D40107"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160" w:afterAutospacing="0" w:line="259" w:lineRule="auto"/>
              <w:rPr>
                <w:rFonts w:ascii="Times New Roman" w:hAnsi="Times New Roman" w:cs="Times New Roman"/>
                <w:sz w:val="24"/>
                <w:szCs w:val="24"/>
                <w:lang w:val="ru-RU"/>
              </w:rPr>
            </w:pP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Союзные слова.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Морфологический анализ </w:t>
            </w:r>
          </w:p>
        </w:tc>
        <w:tc>
          <w:tcPr>
            <w:tcW w:w="4262"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22"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объяснение их отличия от самостоятельных частей речи.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Распознавание предикативных слов, звукоподражательных слов </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1005" w:type="dxa"/>
            <w:gridSpan w:val="9"/>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781" w:type="dxa"/>
            <w:gridSpan w:val="2"/>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446C1C" w:rsidTr="006751BA">
        <w:tc>
          <w:tcPr>
            <w:tcW w:w="214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Синтаксис (повторение) </w:t>
            </w:r>
          </w:p>
        </w:tc>
        <w:tc>
          <w:tcPr>
            <w:tcW w:w="2811"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64"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Сложносочиненные предложения. Сложноподчиненные предложения.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Виды сложноподчиненных предложений </w:t>
            </w:r>
          </w:p>
        </w:tc>
        <w:tc>
          <w:tcPr>
            <w:tcW w:w="4262" w:type="dxa"/>
            <w:tcBorders>
              <w:top w:val="single" w:sz="4" w:space="0" w:color="000000"/>
              <w:left w:val="single" w:sz="4" w:space="0" w:color="000000"/>
              <w:bottom w:val="single" w:sz="4" w:space="0" w:color="000000"/>
              <w:right w:val="single" w:sz="4" w:space="0" w:color="000000"/>
            </w:tcBorders>
          </w:tcPr>
          <w:p w:rsidR="00446C1C" w:rsidRPr="00446C1C" w:rsidRDefault="00446C1C" w:rsidP="00446C1C">
            <w:pPr>
              <w:spacing w:before="0" w:beforeAutospacing="0" w:after="0" w:afterAutospacing="0" w:line="27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Упражнение на выявление сложносочиненных и сложноподчиненных предложений, видов сложноподчиненных предложений.  </w:t>
            </w:r>
          </w:p>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Сопоставление сложноподчиненных предложений татарского и русского языков </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20</w:t>
            </w:r>
          </w:p>
        </w:tc>
        <w:tc>
          <w:tcPr>
            <w:tcW w:w="1005" w:type="dxa"/>
            <w:gridSpan w:val="9"/>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2</w:t>
            </w:r>
          </w:p>
        </w:tc>
        <w:tc>
          <w:tcPr>
            <w:tcW w:w="781" w:type="dxa"/>
            <w:gridSpan w:val="2"/>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r>
      <w:tr w:rsidR="00446C1C" w:rsidRPr="00D40107" w:rsidTr="006751BA">
        <w:tc>
          <w:tcPr>
            <w:tcW w:w="2141"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p>
        </w:tc>
        <w:tc>
          <w:tcPr>
            <w:tcW w:w="12566" w:type="dxa"/>
            <w:gridSpan w:val="15"/>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b/>
                <w:sz w:val="24"/>
                <w:szCs w:val="24"/>
                <w:lang w:val="ru-RU"/>
              </w:rPr>
              <w:t xml:space="preserve">«Татар дөньясы» </w:t>
            </w:r>
            <w:r w:rsidRPr="00446C1C">
              <w:rPr>
                <w:rFonts w:ascii="Times New Roman" w:hAnsi="Times New Roman" w:cs="Times New Roman"/>
                <w:sz w:val="24"/>
                <w:szCs w:val="24"/>
                <w:lang w:val="ru-RU"/>
              </w:rPr>
              <w:t xml:space="preserve">– </w:t>
            </w:r>
            <w:r w:rsidRPr="00446C1C">
              <w:rPr>
                <w:rFonts w:ascii="Times New Roman" w:eastAsia="Times New Roman" w:hAnsi="Times New Roman" w:cs="Times New Roman"/>
                <w:b/>
                <w:sz w:val="24"/>
                <w:szCs w:val="24"/>
                <w:lang w:val="ru-RU"/>
              </w:rPr>
              <w:t>«Мир татарского народа» (16 ч.)</w:t>
            </w:r>
          </w:p>
        </w:tc>
      </w:tr>
      <w:tr w:rsidR="00446C1C" w:rsidRPr="00446C1C" w:rsidTr="006751BA">
        <w:tc>
          <w:tcPr>
            <w:tcW w:w="2141" w:type="dxa"/>
          </w:tcPr>
          <w:p w:rsidR="00446C1C" w:rsidRPr="00446C1C" w:rsidRDefault="00446C1C" w:rsidP="00446C1C">
            <w:pPr>
              <w:spacing w:before="0" w:beforeAutospacing="0" w:after="0" w:afterAutospacing="0" w:line="259" w:lineRule="auto"/>
              <w:rPr>
                <w:rFonts w:ascii="Times New Roman" w:hAnsi="Times New Roman" w:cs="Times New Roman"/>
                <w:sz w:val="24"/>
                <w:szCs w:val="24"/>
                <w:lang w:val="ru-RU"/>
              </w:rPr>
            </w:pPr>
            <w:r w:rsidRPr="00446C1C">
              <w:rPr>
                <w:rFonts w:ascii="Times New Roman" w:hAnsi="Times New Roman" w:cs="Times New Roman"/>
                <w:sz w:val="24"/>
                <w:szCs w:val="24"/>
                <w:lang w:val="ru-RU"/>
              </w:rPr>
              <w:t xml:space="preserve">Стилистика </w:t>
            </w:r>
          </w:p>
        </w:tc>
        <w:tc>
          <w:tcPr>
            <w:tcW w:w="2811" w:type="dxa"/>
          </w:tcPr>
          <w:p w:rsidR="00446C1C" w:rsidRPr="00446C1C" w:rsidRDefault="00446C1C" w:rsidP="00446C1C">
            <w:pPr>
              <w:spacing w:before="0" w:beforeAutospacing="0" w:after="23"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Синтаксические синонимы. </w:t>
            </w:r>
          </w:p>
          <w:p w:rsidR="00446C1C" w:rsidRPr="00446C1C" w:rsidRDefault="00446C1C" w:rsidP="00446C1C">
            <w:pPr>
              <w:spacing w:before="0" w:beforeAutospacing="0" w:after="22"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Синонимия словосочетаний. </w:t>
            </w:r>
          </w:p>
          <w:p w:rsidR="00446C1C" w:rsidRPr="00446C1C" w:rsidRDefault="00446C1C" w:rsidP="00446C1C">
            <w:pPr>
              <w:spacing w:before="0" w:beforeAutospacing="0" w:after="21"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Синонимия предложений. </w:t>
            </w:r>
          </w:p>
          <w:p w:rsidR="00446C1C" w:rsidRPr="00446C1C" w:rsidRDefault="00446C1C" w:rsidP="00446C1C">
            <w:pPr>
              <w:spacing w:before="0" w:beforeAutospacing="0" w:after="21"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Научный стиль. </w:t>
            </w:r>
          </w:p>
          <w:p w:rsidR="00446C1C" w:rsidRPr="00446C1C" w:rsidRDefault="00446C1C" w:rsidP="00446C1C">
            <w:pPr>
              <w:spacing w:before="0" w:beforeAutospacing="0" w:after="22"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lastRenderedPageBreak/>
              <w:t xml:space="preserve">Официально-деловой стиль. </w:t>
            </w:r>
          </w:p>
          <w:p w:rsidR="00446C1C" w:rsidRPr="00446C1C" w:rsidRDefault="00446C1C" w:rsidP="00446C1C">
            <w:pPr>
              <w:spacing w:before="0" w:beforeAutospacing="0" w:after="22"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Разговорный стиль. </w:t>
            </w:r>
          </w:p>
          <w:p w:rsidR="00446C1C" w:rsidRPr="00446C1C" w:rsidRDefault="00446C1C" w:rsidP="00446C1C">
            <w:pPr>
              <w:spacing w:before="0" w:beforeAutospacing="0" w:after="22" w:afterAutospacing="0"/>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Художественный стиль. </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color w:val="000000"/>
                <w:sz w:val="24"/>
                <w:szCs w:val="24"/>
                <w:lang w:val="ru-RU" w:eastAsia="ru-RU"/>
              </w:rPr>
              <w:t>Публицистический стиль. Синтаксический анализ предложению</w:t>
            </w:r>
          </w:p>
        </w:tc>
        <w:tc>
          <w:tcPr>
            <w:tcW w:w="4262" w:type="dxa"/>
          </w:tcPr>
          <w:p w:rsidR="00446C1C" w:rsidRPr="00446C1C" w:rsidRDefault="00446C1C" w:rsidP="00446C1C">
            <w:pPr>
              <w:spacing w:before="0" w:beforeAutospacing="0" w:after="23" w:afterAutospacing="0"/>
              <w:ind w:left="2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lastRenderedPageBreak/>
              <w:t xml:space="preserve">Групповая работа: выявление в тексте синтаксических синонимов. </w:t>
            </w:r>
          </w:p>
          <w:p w:rsidR="00446C1C" w:rsidRPr="00446C1C" w:rsidRDefault="00446C1C" w:rsidP="00446C1C">
            <w:pPr>
              <w:spacing w:before="0" w:beforeAutospacing="0" w:after="23" w:afterAutospacing="0" w:line="258" w:lineRule="auto"/>
              <w:ind w:firstLine="22"/>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Работа в парах: составление синонимичных словосочетаний и предложений.  Индивидуальная работа: определение стили речи текста (научный, официально-деловой, разговорный, художественный, </w:t>
            </w:r>
            <w:r w:rsidRPr="00446C1C">
              <w:rPr>
                <w:rFonts w:ascii="Times New Roman" w:eastAsia="Times New Roman" w:hAnsi="Times New Roman" w:cs="Times New Roman"/>
                <w:color w:val="000000"/>
                <w:sz w:val="24"/>
                <w:szCs w:val="24"/>
                <w:lang w:val="ru-RU" w:eastAsia="ru-RU"/>
              </w:rPr>
              <w:lastRenderedPageBreak/>
              <w:t xml:space="preserve">публицистический). Творческая работа: составление текста в научном и публицистическом стилях на заданную тему. </w:t>
            </w:r>
          </w:p>
          <w:p w:rsidR="00446C1C" w:rsidRPr="00446C1C" w:rsidRDefault="00446C1C" w:rsidP="00446C1C">
            <w:pPr>
              <w:spacing w:before="0" w:beforeAutospacing="0" w:after="1" w:afterAutospacing="0" w:line="278" w:lineRule="auto"/>
              <w:rPr>
                <w:rFonts w:ascii="Times New Roman" w:eastAsia="Times New Roman" w:hAnsi="Times New Roman" w:cs="Times New Roman"/>
                <w:color w:val="000000"/>
                <w:sz w:val="24"/>
                <w:szCs w:val="24"/>
                <w:lang w:val="ru-RU" w:eastAsia="ru-RU"/>
              </w:rPr>
            </w:pPr>
            <w:r w:rsidRPr="00446C1C">
              <w:rPr>
                <w:rFonts w:ascii="Times New Roman" w:eastAsia="Times New Roman" w:hAnsi="Times New Roman" w:cs="Times New Roman"/>
                <w:color w:val="000000"/>
                <w:sz w:val="24"/>
                <w:szCs w:val="24"/>
                <w:lang w:val="ru-RU" w:eastAsia="ru-RU"/>
              </w:rPr>
              <w:t xml:space="preserve">Определение роли синтаксических синонимов в развитии культуры речи и совершенствовании стиля. </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eastAsia="Times New Roman" w:hAnsi="Times New Roman" w:cs="Times New Roman"/>
                <w:color w:val="000000"/>
                <w:sz w:val="24"/>
                <w:szCs w:val="24"/>
                <w:lang w:val="ru-RU" w:eastAsia="ru-RU"/>
              </w:rPr>
              <w:t>Наблюдение за использованием слов в художественной и разговорной речи, публицистических и учебно-научных текстах</w:t>
            </w:r>
          </w:p>
        </w:tc>
        <w:tc>
          <w:tcPr>
            <w:tcW w:w="980"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lastRenderedPageBreak/>
              <w:t>16</w:t>
            </w:r>
          </w:p>
        </w:tc>
        <w:tc>
          <w:tcPr>
            <w:tcW w:w="1005" w:type="dxa"/>
            <w:gridSpan w:val="9"/>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781" w:type="dxa"/>
            <w:gridSpan w:val="2"/>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1</w:t>
            </w:r>
          </w:p>
        </w:tc>
        <w:tc>
          <w:tcPr>
            <w:tcW w:w="2727" w:type="dxa"/>
          </w:tcPr>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 Урок открытых мыслей.</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 День Земли.</w:t>
            </w:r>
          </w:p>
          <w:p w:rsidR="00446C1C" w:rsidRPr="00446C1C" w:rsidRDefault="00446C1C" w:rsidP="00446C1C">
            <w:pPr>
              <w:spacing w:before="0" w:beforeAutospacing="0" w:after="0" w:afterAutospacing="0"/>
              <w:rPr>
                <w:rFonts w:ascii="Times New Roman" w:hAnsi="Times New Roman" w:cs="Times New Roman"/>
                <w:sz w:val="24"/>
                <w:szCs w:val="24"/>
                <w:lang w:val="ru-RU"/>
              </w:rPr>
            </w:pPr>
            <w:r w:rsidRPr="00446C1C">
              <w:rPr>
                <w:rFonts w:ascii="Times New Roman" w:hAnsi="Times New Roman" w:cs="Times New Roman"/>
                <w:sz w:val="24"/>
                <w:szCs w:val="24"/>
                <w:lang w:val="ru-RU"/>
              </w:rPr>
              <w:t>Проектная деятельность</w:t>
            </w:r>
          </w:p>
        </w:tc>
      </w:tr>
    </w:tbl>
    <w:p w:rsidR="00446C1C" w:rsidRPr="00446C1C" w:rsidRDefault="00446C1C" w:rsidP="00446C1C">
      <w:pPr>
        <w:spacing w:before="0" w:beforeAutospacing="0" w:after="160" w:afterAutospacing="0" w:line="259" w:lineRule="auto"/>
        <w:rPr>
          <w:rFonts w:ascii="Times New Roman" w:hAnsi="Times New Roman" w:cs="Times New Roman"/>
          <w:sz w:val="24"/>
          <w:szCs w:val="24"/>
          <w:lang w:val="ru-RU"/>
        </w:rPr>
      </w:pPr>
    </w:p>
    <w:p w:rsidR="00446C1C" w:rsidRPr="00446C1C" w:rsidRDefault="00446C1C" w:rsidP="00446C1C">
      <w:pPr>
        <w:spacing w:before="0" w:beforeAutospacing="0" w:after="160" w:afterAutospacing="0" w:line="259" w:lineRule="auto"/>
        <w:rPr>
          <w:rFonts w:ascii="Times New Roman" w:hAnsi="Times New Roman" w:cs="Times New Roman"/>
          <w:sz w:val="24"/>
          <w:szCs w:val="24"/>
          <w:lang w:val="ru-RU"/>
        </w:rPr>
      </w:pPr>
    </w:p>
    <w:p w:rsidR="00446C1C" w:rsidRPr="00446C1C" w:rsidRDefault="00446C1C" w:rsidP="00446C1C">
      <w:pPr>
        <w:spacing w:before="0" w:beforeAutospacing="0" w:after="160" w:afterAutospacing="0" w:line="259" w:lineRule="auto"/>
        <w:rPr>
          <w:rFonts w:ascii="Times New Roman" w:hAnsi="Times New Roman" w:cs="Times New Roman"/>
          <w:sz w:val="24"/>
          <w:szCs w:val="24"/>
          <w:lang w:val="ru-RU"/>
        </w:rPr>
      </w:pPr>
    </w:p>
    <w:p w:rsidR="00446C1C" w:rsidRPr="00446C1C" w:rsidRDefault="000605EE" w:rsidP="00446C1C">
      <w:pPr>
        <w:spacing w:before="0" w:beforeAutospacing="0" w:after="160" w:afterAutospacing="0" w:line="259" w:lineRule="auto"/>
        <w:rPr>
          <w:rFonts w:ascii="Times New Roman" w:hAnsi="Times New Roman" w:cs="Times New Roman"/>
          <w:sz w:val="24"/>
          <w:szCs w:val="24"/>
          <w:lang w:val="ru-RU"/>
        </w:rPr>
      </w:pPr>
      <w:r>
        <w:rPr>
          <w:rFonts w:ascii="Times New Roman" w:hAnsi="Times New Roman" w:cs="Times New Roman"/>
          <w:sz w:val="24"/>
          <w:szCs w:val="24"/>
          <w:lang w:val="ru-RU"/>
        </w:rPr>
        <w:t>Поурочное планирование, 5 класс</w:t>
      </w:r>
    </w:p>
    <w:tbl>
      <w:tblPr>
        <w:tblpPr w:leftFromText="180" w:rightFromText="180" w:vertAnchor="text" w:horzAnchor="margin" w:tblpY="451"/>
        <w:tblW w:w="145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57"/>
        <w:gridCol w:w="7699"/>
        <w:gridCol w:w="1417"/>
        <w:gridCol w:w="1276"/>
        <w:gridCol w:w="3544"/>
      </w:tblGrid>
      <w:tr w:rsidR="000605EE" w:rsidTr="000605EE">
        <w:trPr>
          <w:trHeight w:val="585"/>
        </w:trPr>
        <w:tc>
          <w:tcPr>
            <w:tcW w:w="657" w:type="dxa"/>
            <w:vMerge w:val="restart"/>
          </w:tcPr>
          <w:p w:rsidR="000605EE" w:rsidRDefault="000605EE" w:rsidP="000605EE">
            <w:pPr>
              <w:pStyle w:val="TableParagraph"/>
              <w:spacing w:before="86" w:line="292" w:lineRule="auto"/>
              <w:ind w:left="76" w:right="505"/>
              <w:rPr>
                <w:b/>
                <w:sz w:val="20"/>
              </w:rPr>
            </w:pPr>
          </w:p>
          <w:p w:rsidR="000605EE" w:rsidRPr="00A733E5" w:rsidRDefault="000605EE" w:rsidP="000605EE">
            <w:pPr>
              <w:pStyle w:val="TableParagraph"/>
              <w:spacing w:before="86" w:line="292" w:lineRule="auto"/>
              <w:ind w:left="76" w:right="505"/>
              <w:rPr>
                <w:b/>
                <w:sz w:val="20"/>
              </w:rPr>
            </w:pPr>
          </w:p>
        </w:tc>
        <w:tc>
          <w:tcPr>
            <w:tcW w:w="7699" w:type="dxa"/>
            <w:vMerge w:val="restart"/>
          </w:tcPr>
          <w:p w:rsidR="000605EE" w:rsidRDefault="000605EE" w:rsidP="000605EE">
            <w:pPr>
              <w:pStyle w:val="TableParagraph"/>
              <w:spacing w:before="86"/>
              <w:ind w:left="76"/>
              <w:rPr>
                <w:b/>
                <w:sz w:val="24"/>
              </w:rPr>
            </w:pPr>
            <w:r>
              <w:rPr>
                <w:b/>
                <w:sz w:val="24"/>
              </w:rPr>
              <w:t>Изучаемый раздел, тема</w:t>
            </w:r>
            <w:r>
              <w:rPr>
                <w:b/>
                <w:spacing w:val="-3"/>
                <w:sz w:val="24"/>
              </w:rPr>
              <w:t xml:space="preserve"> </w:t>
            </w:r>
            <w:r>
              <w:rPr>
                <w:b/>
                <w:sz w:val="24"/>
              </w:rPr>
              <w:t>урока</w:t>
            </w:r>
          </w:p>
        </w:tc>
        <w:tc>
          <w:tcPr>
            <w:tcW w:w="2693" w:type="dxa"/>
            <w:gridSpan w:val="2"/>
            <w:tcBorders>
              <w:bottom w:val="single" w:sz="4" w:space="0" w:color="auto"/>
            </w:tcBorders>
          </w:tcPr>
          <w:p w:rsidR="000605EE" w:rsidRDefault="000605EE" w:rsidP="000605EE">
            <w:pPr>
              <w:pStyle w:val="TableParagraph"/>
              <w:spacing w:before="86" w:line="292" w:lineRule="auto"/>
              <w:ind w:left="81" w:right="52"/>
              <w:rPr>
                <w:b/>
                <w:sz w:val="24"/>
              </w:rPr>
            </w:pPr>
            <w:r>
              <w:rPr>
                <w:b/>
                <w:sz w:val="24"/>
              </w:rPr>
              <w:t>Дата изучения</w:t>
            </w:r>
          </w:p>
        </w:tc>
        <w:tc>
          <w:tcPr>
            <w:tcW w:w="3544" w:type="dxa"/>
            <w:vMerge w:val="restart"/>
          </w:tcPr>
          <w:p w:rsidR="000605EE" w:rsidRDefault="000605EE" w:rsidP="000605EE">
            <w:pPr>
              <w:pStyle w:val="TableParagraph"/>
              <w:spacing w:before="86" w:line="292" w:lineRule="auto"/>
              <w:ind w:left="82" w:right="64"/>
              <w:rPr>
                <w:b/>
                <w:sz w:val="24"/>
              </w:rPr>
            </w:pPr>
            <w:r>
              <w:rPr>
                <w:b/>
                <w:sz w:val="24"/>
              </w:rPr>
              <w:t>ЭОР</w:t>
            </w:r>
          </w:p>
        </w:tc>
      </w:tr>
      <w:tr w:rsidR="000605EE" w:rsidTr="000605EE">
        <w:trPr>
          <w:trHeight w:val="630"/>
        </w:trPr>
        <w:tc>
          <w:tcPr>
            <w:tcW w:w="657" w:type="dxa"/>
            <w:vMerge/>
          </w:tcPr>
          <w:p w:rsidR="000605EE" w:rsidRPr="00A733E5" w:rsidRDefault="000605EE" w:rsidP="000605EE">
            <w:pPr>
              <w:pStyle w:val="TableParagraph"/>
              <w:spacing w:before="86" w:line="292" w:lineRule="auto"/>
              <w:ind w:left="76" w:right="505"/>
              <w:rPr>
                <w:b/>
                <w:sz w:val="20"/>
              </w:rPr>
            </w:pPr>
          </w:p>
        </w:tc>
        <w:tc>
          <w:tcPr>
            <w:tcW w:w="7699" w:type="dxa"/>
            <w:vMerge/>
          </w:tcPr>
          <w:p w:rsidR="000605EE" w:rsidRDefault="000605EE" w:rsidP="000605EE">
            <w:pPr>
              <w:pStyle w:val="TableParagraph"/>
              <w:spacing w:before="86"/>
              <w:ind w:left="76"/>
              <w:rPr>
                <w:b/>
                <w:sz w:val="24"/>
              </w:rPr>
            </w:pPr>
          </w:p>
        </w:tc>
        <w:tc>
          <w:tcPr>
            <w:tcW w:w="1417" w:type="dxa"/>
            <w:tcBorders>
              <w:top w:val="single" w:sz="4" w:space="0" w:color="auto"/>
              <w:bottom w:val="single" w:sz="4" w:space="0" w:color="auto"/>
              <w:right w:val="single" w:sz="4" w:space="0" w:color="auto"/>
            </w:tcBorders>
          </w:tcPr>
          <w:p w:rsidR="000605EE" w:rsidRDefault="000605EE" w:rsidP="000605EE">
            <w:pPr>
              <w:pStyle w:val="TableParagraph"/>
              <w:spacing w:before="86" w:line="292" w:lineRule="auto"/>
              <w:ind w:left="81" w:right="52"/>
              <w:rPr>
                <w:b/>
                <w:sz w:val="24"/>
              </w:rPr>
            </w:pPr>
            <w:r>
              <w:rPr>
                <w:b/>
                <w:sz w:val="24"/>
              </w:rPr>
              <w:t>план</w:t>
            </w:r>
          </w:p>
        </w:tc>
        <w:tc>
          <w:tcPr>
            <w:tcW w:w="1276" w:type="dxa"/>
            <w:tcBorders>
              <w:top w:val="single" w:sz="4" w:space="0" w:color="auto"/>
              <w:left w:val="single" w:sz="4" w:space="0" w:color="auto"/>
              <w:bottom w:val="single" w:sz="4" w:space="0" w:color="auto"/>
            </w:tcBorders>
          </w:tcPr>
          <w:p w:rsidR="000605EE" w:rsidRDefault="000605EE" w:rsidP="000605EE">
            <w:pPr>
              <w:pStyle w:val="TableParagraph"/>
              <w:spacing w:before="86" w:line="292" w:lineRule="auto"/>
              <w:ind w:left="81" w:right="52"/>
              <w:rPr>
                <w:b/>
                <w:sz w:val="24"/>
              </w:rPr>
            </w:pPr>
            <w:r>
              <w:rPr>
                <w:b/>
                <w:sz w:val="24"/>
              </w:rPr>
              <w:t>факт</w:t>
            </w:r>
          </w:p>
        </w:tc>
        <w:tc>
          <w:tcPr>
            <w:tcW w:w="3544" w:type="dxa"/>
            <w:vMerge/>
          </w:tcPr>
          <w:p w:rsidR="000605EE" w:rsidRDefault="000605EE" w:rsidP="000605EE">
            <w:pPr>
              <w:pStyle w:val="TableParagraph"/>
              <w:spacing w:before="86" w:line="292" w:lineRule="auto"/>
              <w:ind w:left="82" w:right="64"/>
              <w:rPr>
                <w:b/>
                <w:sz w:val="24"/>
              </w:rPr>
            </w:pPr>
          </w:p>
        </w:tc>
      </w:tr>
      <w:tr w:rsidR="000605EE"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w:t>
            </w:r>
          </w:p>
        </w:tc>
        <w:tc>
          <w:tcPr>
            <w:tcW w:w="7699" w:type="dxa"/>
          </w:tcPr>
          <w:p w:rsidR="000605EE" w:rsidRPr="00C03AD9" w:rsidRDefault="000605EE" w:rsidP="000605EE">
            <w:pPr>
              <w:pStyle w:val="TableParagraph"/>
              <w:rPr>
                <w:sz w:val="20"/>
              </w:rPr>
            </w:pPr>
            <w:r w:rsidRPr="00C03AD9">
              <w:rPr>
                <w:spacing w:val="-1"/>
                <w:w w:val="105"/>
                <w:sz w:val="20"/>
              </w:rPr>
              <w:t>.</w:t>
            </w:r>
            <w:r w:rsidRPr="00C03AD9">
              <w:rPr>
                <w:spacing w:val="-8"/>
                <w:w w:val="105"/>
                <w:sz w:val="20"/>
              </w:rPr>
              <w:t xml:space="preserve"> </w:t>
            </w:r>
            <w:r w:rsidRPr="00C03AD9">
              <w:rPr>
                <w:b/>
                <w:spacing w:val="-1"/>
                <w:w w:val="105"/>
                <w:sz w:val="20"/>
              </w:rPr>
              <w:t>Речевая</w:t>
            </w:r>
            <w:r w:rsidRPr="00C03AD9">
              <w:rPr>
                <w:b/>
                <w:spacing w:val="-5"/>
                <w:w w:val="105"/>
                <w:sz w:val="20"/>
              </w:rPr>
              <w:t xml:space="preserve"> </w:t>
            </w:r>
            <w:r w:rsidRPr="00C03AD9">
              <w:rPr>
                <w:b/>
                <w:spacing w:val="-1"/>
                <w:w w:val="105"/>
                <w:sz w:val="20"/>
              </w:rPr>
              <w:t>деятельность</w:t>
            </w:r>
            <w:r w:rsidRPr="00C03AD9">
              <w:rPr>
                <w:b/>
                <w:spacing w:val="-5"/>
                <w:w w:val="105"/>
                <w:sz w:val="20"/>
              </w:rPr>
              <w:t xml:space="preserve"> </w:t>
            </w:r>
            <w:r w:rsidRPr="00C03AD9">
              <w:rPr>
                <w:b/>
                <w:w w:val="105"/>
                <w:sz w:val="20"/>
              </w:rPr>
              <w:t>и</w:t>
            </w:r>
            <w:r w:rsidRPr="00C03AD9">
              <w:rPr>
                <w:b/>
                <w:spacing w:val="-5"/>
                <w:w w:val="105"/>
                <w:sz w:val="20"/>
              </w:rPr>
              <w:t xml:space="preserve"> </w:t>
            </w:r>
            <w:r w:rsidRPr="00C03AD9">
              <w:rPr>
                <w:b/>
                <w:w w:val="105"/>
                <w:sz w:val="20"/>
              </w:rPr>
              <w:t>культура</w:t>
            </w:r>
            <w:r w:rsidRPr="00C03AD9">
              <w:rPr>
                <w:b/>
                <w:spacing w:val="-5"/>
                <w:w w:val="105"/>
                <w:sz w:val="20"/>
              </w:rPr>
              <w:t xml:space="preserve"> </w:t>
            </w:r>
            <w:r w:rsidRPr="00C03AD9">
              <w:rPr>
                <w:b/>
                <w:w w:val="105"/>
                <w:sz w:val="20"/>
              </w:rPr>
              <w:t>речи</w:t>
            </w:r>
            <w:r w:rsidRPr="00C03AD9">
              <w:rPr>
                <w:sz w:val="20"/>
                <w:szCs w:val="20"/>
                <w:lang w:val="tt-RU"/>
              </w:rPr>
              <w:t xml:space="preserve"> Язык-средство общения людей</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7">
              <w:r w:rsidR="000605EE" w:rsidRPr="00C03AD9">
                <w:rPr>
                  <w:w w:val="105"/>
                  <w:sz w:val="20"/>
                </w:rPr>
                <w:t>http://tatar.com.ru</w:t>
              </w:r>
            </w:hyperlink>
          </w:p>
        </w:tc>
      </w:tr>
      <w:tr w:rsidR="000605EE"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2.</w:t>
            </w:r>
          </w:p>
        </w:tc>
        <w:tc>
          <w:tcPr>
            <w:tcW w:w="7699" w:type="dxa"/>
          </w:tcPr>
          <w:p w:rsidR="000605EE" w:rsidRPr="00C03AD9" w:rsidRDefault="000605EE" w:rsidP="000605EE">
            <w:pPr>
              <w:pStyle w:val="TableParagraph"/>
              <w:rPr>
                <w:sz w:val="20"/>
              </w:rPr>
            </w:pPr>
            <w:r w:rsidRPr="00C03AD9">
              <w:rPr>
                <w:spacing w:val="-1"/>
                <w:w w:val="105"/>
                <w:sz w:val="20"/>
              </w:rPr>
              <w:t>Устная</w:t>
            </w:r>
            <w:r w:rsidRPr="00C03AD9">
              <w:rPr>
                <w:spacing w:val="-9"/>
                <w:w w:val="105"/>
                <w:sz w:val="20"/>
              </w:rPr>
              <w:t xml:space="preserve"> </w:t>
            </w:r>
            <w:r w:rsidRPr="00C03AD9">
              <w:rPr>
                <w:spacing w:val="-1"/>
                <w:w w:val="105"/>
                <w:sz w:val="20"/>
              </w:rPr>
              <w:t>и</w:t>
            </w:r>
            <w:r w:rsidRPr="00C03AD9">
              <w:rPr>
                <w:spacing w:val="-9"/>
                <w:w w:val="105"/>
                <w:sz w:val="20"/>
              </w:rPr>
              <w:t xml:space="preserve"> </w:t>
            </w:r>
            <w:r w:rsidRPr="00C03AD9">
              <w:rPr>
                <w:w w:val="105"/>
                <w:sz w:val="20"/>
              </w:rPr>
              <w:t>письменная</w:t>
            </w:r>
            <w:r w:rsidRPr="00C03AD9">
              <w:rPr>
                <w:spacing w:val="-36"/>
                <w:w w:val="105"/>
                <w:sz w:val="20"/>
              </w:rPr>
              <w:t xml:space="preserve"> </w:t>
            </w:r>
            <w:r w:rsidRPr="00C03AD9">
              <w:rPr>
                <w:w w:val="105"/>
                <w:sz w:val="20"/>
              </w:rPr>
              <w:t>речь</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8">
              <w:r w:rsidR="000605EE" w:rsidRPr="00C03AD9">
                <w:rPr>
                  <w:w w:val="105"/>
                  <w:sz w:val="20"/>
                </w:rPr>
                <w:t>http://tatar.com.ru</w:t>
              </w:r>
            </w:hyperlink>
          </w:p>
        </w:tc>
      </w:tr>
      <w:tr w:rsidR="000605EE"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3.</w:t>
            </w:r>
          </w:p>
        </w:tc>
        <w:tc>
          <w:tcPr>
            <w:tcW w:w="7699" w:type="dxa"/>
          </w:tcPr>
          <w:p w:rsidR="000605EE" w:rsidRPr="00C03AD9" w:rsidRDefault="000605EE" w:rsidP="000605EE">
            <w:pPr>
              <w:pStyle w:val="TableParagraph"/>
              <w:rPr>
                <w:sz w:val="20"/>
              </w:rPr>
            </w:pPr>
            <w:r w:rsidRPr="00C03AD9">
              <w:rPr>
                <w:w w:val="105"/>
                <w:sz w:val="20"/>
              </w:rPr>
              <w:t xml:space="preserve">Диалогическая речь </w:t>
            </w:r>
            <w:r w:rsidRPr="00C03AD9">
              <w:rPr>
                <w:spacing w:val="-1"/>
                <w:w w:val="105"/>
                <w:sz w:val="20"/>
              </w:rPr>
              <w:t>Монологическая</w:t>
            </w:r>
            <w:r w:rsidRPr="00C03AD9">
              <w:rPr>
                <w:spacing w:val="-9"/>
                <w:w w:val="105"/>
                <w:sz w:val="20"/>
              </w:rPr>
              <w:t xml:space="preserve"> </w:t>
            </w:r>
            <w:r w:rsidRPr="00C03AD9">
              <w:rPr>
                <w:w w:val="105"/>
                <w:sz w:val="20"/>
              </w:rPr>
              <w:t>речь</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9">
              <w:r w:rsidR="000605EE" w:rsidRPr="00C03AD9">
                <w:rPr>
                  <w:w w:val="105"/>
                  <w:sz w:val="20"/>
                </w:rPr>
                <w:t>http://tatar.com.ru</w:t>
              </w:r>
            </w:hyperlink>
          </w:p>
        </w:tc>
      </w:tr>
      <w:tr w:rsidR="000605EE"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lastRenderedPageBreak/>
              <w:t>4.</w:t>
            </w:r>
          </w:p>
        </w:tc>
        <w:tc>
          <w:tcPr>
            <w:tcW w:w="7699" w:type="dxa"/>
          </w:tcPr>
          <w:p w:rsidR="000605EE" w:rsidRPr="00C03AD9" w:rsidRDefault="000605EE" w:rsidP="000605EE">
            <w:pPr>
              <w:pStyle w:val="TableParagraph"/>
              <w:rPr>
                <w:color w:val="FF0000"/>
                <w:sz w:val="20"/>
              </w:rPr>
            </w:pPr>
            <w:r w:rsidRPr="00C03AD9">
              <w:rPr>
                <w:color w:val="FF0000"/>
                <w:sz w:val="20"/>
              </w:rPr>
              <w:t>Изложение</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0">
              <w:r w:rsidR="000605EE" w:rsidRPr="00C03AD9">
                <w:rPr>
                  <w:w w:val="105"/>
                  <w:sz w:val="20"/>
                </w:rPr>
                <w:t>http://tatar.com.ru</w:t>
              </w:r>
            </w:hyperlink>
          </w:p>
        </w:tc>
      </w:tr>
      <w:tr w:rsidR="000605EE"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5.</w:t>
            </w:r>
          </w:p>
        </w:tc>
        <w:tc>
          <w:tcPr>
            <w:tcW w:w="7699" w:type="dxa"/>
          </w:tcPr>
          <w:p w:rsidR="000605EE" w:rsidRPr="00C03AD9" w:rsidRDefault="000605EE" w:rsidP="000605EE">
            <w:pPr>
              <w:pStyle w:val="TableParagraph"/>
              <w:rPr>
                <w:sz w:val="20"/>
              </w:rPr>
            </w:pPr>
            <w:r w:rsidRPr="00C03AD9">
              <w:rPr>
                <w:w w:val="105"/>
                <w:sz w:val="20"/>
              </w:rPr>
              <w:t>Работа</w:t>
            </w:r>
            <w:r w:rsidRPr="00C03AD9">
              <w:rPr>
                <w:spacing w:val="-7"/>
                <w:w w:val="105"/>
                <w:sz w:val="20"/>
              </w:rPr>
              <w:t xml:space="preserve"> </w:t>
            </w:r>
            <w:r w:rsidRPr="00C03AD9">
              <w:rPr>
                <w:w w:val="105"/>
                <w:sz w:val="20"/>
              </w:rPr>
              <w:t>с</w:t>
            </w:r>
            <w:r w:rsidRPr="00C03AD9">
              <w:rPr>
                <w:spacing w:val="-6"/>
                <w:w w:val="105"/>
                <w:sz w:val="20"/>
              </w:rPr>
              <w:t xml:space="preserve"> </w:t>
            </w:r>
            <w:r w:rsidRPr="00C03AD9">
              <w:rPr>
                <w:w w:val="105"/>
                <w:sz w:val="20"/>
              </w:rPr>
              <w:t>текстом</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1">
              <w:r w:rsidR="000605EE" w:rsidRPr="00C03AD9">
                <w:rPr>
                  <w:w w:val="105"/>
                  <w:sz w:val="20"/>
                </w:rPr>
                <w:t>http://tatar.com.ru</w:t>
              </w:r>
            </w:hyperlink>
          </w:p>
        </w:tc>
      </w:tr>
      <w:tr w:rsidR="000605EE"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6.</w:t>
            </w:r>
          </w:p>
        </w:tc>
        <w:tc>
          <w:tcPr>
            <w:tcW w:w="7699" w:type="dxa"/>
          </w:tcPr>
          <w:p w:rsidR="000605EE" w:rsidRPr="00C03AD9" w:rsidRDefault="000605EE" w:rsidP="000605EE">
            <w:pPr>
              <w:pStyle w:val="TableParagraph"/>
              <w:rPr>
                <w:sz w:val="20"/>
              </w:rPr>
            </w:pPr>
            <w:r w:rsidRPr="00C03AD9">
              <w:rPr>
                <w:w w:val="105"/>
                <w:sz w:val="20"/>
              </w:rPr>
              <w:t>Работа</w:t>
            </w:r>
            <w:r w:rsidRPr="00C03AD9">
              <w:rPr>
                <w:spacing w:val="-7"/>
                <w:w w:val="105"/>
                <w:sz w:val="20"/>
              </w:rPr>
              <w:t xml:space="preserve"> </w:t>
            </w:r>
            <w:r w:rsidRPr="00C03AD9">
              <w:rPr>
                <w:w w:val="105"/>
                <w:sz w:val="20"/>
              </w:rPr>
              <w:t>с</w:t>
            </w:r>
            <w:r w:rsidRPr="00C03AD9">
              <w:rPr>
                <w:spacing w:val="-6"/>
                <w:w w:val="105"/>
                <w:sz w:val="20"/>
              </w:rPr>
              <w:t xml:space="preserve"> </w:t>
            </w:r>
            <w:r w:rsidRPr="00C03AD9">
              <w:rPr>
                <w:w w:val="105"/>
                <w:sz w:val="20"/>
              </w:rPr>
              <w:t>текстом.Словарный диктант</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2">
              <w:r w:rsidR="000605EE" w:rsidRPr="00C03AD9">
                <w:rPr>
                  <w:w w:val="105"/>
                  <w:sz w:val="20"/>
                </w:rPr>
                <w:t>http://tatar.com.ru</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7.</w:t>
            </w:r>
          </w:p>
        </w:tc>
        <w:tc>
          <w:tcPr>
            <w:tcW w:w="7699" w:type="dxa"/>
          </w:tcPr>
          <w:p w:rsidR="000605EE" w:rsidRPr="00C03AD9" w:rsidRDefault="000605EE" w:rsidP="000605EE">
            <w:pPr>
              <w:pStyle w:val="TableParagraph"/>
              <w:rPr>
                <w:sz w:val="20"/>
              </w:rPr>
            </w:pPr>
            <w:r w:rsidRPr="00C03AD9">
              <w:rPr>
                <w:b/>
                <w:w w:val="105"/>
                <w:sz w:val="20"/>
              </w:rPr>
              <w:t>«Мин»</w:t>
            </w:r>
            <w:r w:rsidRPr="00C03AD9">
              <w:rPr>
                <w:b/>
                <w:spacing w:val="-6"/>
                <w:w w:val="105"/>
                <w:sz w:val="20"/>
              </w:rPr>
              <w:t xml:space="preserve"> </w:t>
            </w:r>
            <w:r w:rsidRPr="00C03AD9">
              <w:rPr>
                <w:b/>
                <w:w w:val="105"/>
                <w:sz w:val="20"/>
              </w:rPr>
              <w:t>(«Я»)</w:t>
            </w:r>
            <w:r w:rsidRPr="00C03AD9">
              <w:rPr>
                <w:sz w:val="20"/>
                <w:szCs w:val="20"/>
                <w:lang w:val="tt-RU"/>
              </w:rPr>
              <w:t xml:space="preserve"> Фонетика, орфография. </w:t>
            </w:r>
            <w:r w:rsidRPr="00C03AD9">
              <w:rPr>
                <w:sz w:val="20"/>
              </w:rPr>
              <w:t>Орфографический словарь. Орфографические нормы языка</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3">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8.</w:t>
            </w:r>
          </w:p>
        </w:tc>
        <w:tc>
          <w:tcPr>
            <w:tcW w:w="7699" w:type="dxa"/>
          </w:tcPr>
          <w:p w:rsidR="000605EE" w:rsidRPr="00C03AD9" w:rsidRDefault="000605EE" w:rsidP="000605EE">
            <w:pPr>
              <w:pStyle w:val="TableParagraph"/>
              <w:rPr>
                <w:sz w:val="20"/>
              </w:rPr>
            </w:pPr>
            <w:r w:rsidRPr="00C03AD9">
              <w:rPr>
                <w:sz w:val="20"/>
              </w:rPr>
              <w:t>Органы речи.</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4">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9.</w:t>
            </w:r>
          </w:p>
        </w:tc>
        <w:tc>
          <w:tcPr>
            <w:tcW w:w="7699" w:type="dxa"/>
          </w:tcPr>
          <w:p w:rsidR="000605EE" w:rsidRPr="00C03AD9" w:rsidRDefault="000605EE" w:rsidP="000605EE">
            <w:pPr>
              <w:pStyle w:val="TableParagraph"/>
              <w:rPr>
                <w:sz w:val="20"/>
              </w:rPr>
            </w:pPr>
            <w:r w:rsidRPr="00C03AD9">
              <w:rPr>
                <w:sz w:val="20"/>
              </w:rPr>
              <w:t>Закон сингармонизма.</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5">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10.</w:t>
            </w:r>
          </w:p>
        </w:tc>
        <w:tc>
          <w:tcPr>
            <w:tcW w:w="7699" w:type="dxa"/>
          </w:tcPr>
          <w:p w:rsidR="000605EE" w:rsidRPr="00C03AD9" w:rsidRDefault="000605EE" w:rsidP="000605EE">
            <w:pPr>
              <w:pStyle w:val="TableParagraph"/>
              <w:rPr>
                <w:sz w:val="20"/>
              </w:rPr>
            </w:pPr>
            <w:r w:rsidRPr="00C03AD9">
              <w:rPr>
                <w:sz w:val="20"/>
              </w:rPr>
              <w:t>Согласные звуки</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6">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11.</w:t>
            </w:r>
          </w:p>
        </w:tc>
        <w:tc>
          <w:tcPr>
            <w:tcW w:w="7699" w:type="dxa"/>
          </w:tcPr>
          <w:p w:rsidR="000605EE" w:rsidRPr="00C03AD9" w:rsidRDefault="000605EE" w:rsidP="000605EE">
            <w:pPr>
              <w:pStyle w:val="TableParagraph"/>
              <w:rPr>
                <w:sz w:val="20"/>
              </w:rPr>
            </w:pPr>
            <w:r>
              <w:rPr>
                <w:color w:val="FF0000"/>
                <w:sz w:val="20"/>
              </w:rPr>
              <w:t>С</w:t>
            </w:r>
            <w:r w:rsidRPr="00C03AD9">
              <w:rPr>
                <w:color w:val="FF0000"/>
                <w:sz w:val="20"/>
              </w:rPr>
              <w:t>очинение</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7">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12.</w:t>
            </w:r>
          </w:p>
        </w:tc>
        <w:tc>
          <w:tcPr>
            <w:tcW w:w="7699" w:type="dxa"/>
          </w:tcPr>
          <w:p w:rsidR="000605EE" w:rsidRPr="00C03AD9" w:rsidRDefault="000605EE" w:rsidP="000605EE">
            <w:pPr>
              <w:pStyle w:val="TableParagraph"/>
              <w:rPr>
                <w:sz w:val="20"/>
              </w:rPr>
            </w:pPr>
            <w:r w:rsidRPr="00C03AD9">
              <w:rPr>
                <w:sz w:val="20"/>
              </w:rPr>
              <w:t xml:space="preserve">Гласные звуки </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8">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13.</w:t>
            </w:r>
          </w:p>
        </w:tc>
        <w:tc>
          <w:tcPr>
            <w:tcW w:w="7699" w:type="dxa"/>
          </w:tcPr>
          <w:p w:rsidR="000605EE" w:rsidRPr="00C03AD9" w:rsidRDefault="000605EE" w:rsidP="000605EE">
            <w:pPr>
              <w:pStyle w:val="TableParagraph"/>
              <w:rPr>
                <w:sz w:val="20"/>
              </w:rPr>
            </w:pPr>
            <w:r w:rsidRPr="00C03AD9">
              <w:rPr>
                <w:sz w:val="20"/>
              </w:rPr>
              <w:t>Слог. Типы слогов. Ударение. Интонация.</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19">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14.</w:t>
            </w:r>
          </w:p>
        </w:tc>
        <w:tc>
          <w:tcPr>
            <w:tcW w:w="7699" w:type="dxa"/>
          </w:tcPr>
          <w:p w:rsidR="000605EE" w:rsidRPr="00C03AD9" w:rsidRDefault="000605EE" w:rsidP="000605EE">
            <w:pPr>
              <w:pStyle w:val="TableParagraph"/>
              <w:rPr>
                <w:color w:val="FF0000"/>
                <w:sz w:val="20"/>
              </w:rPr>
            </w:pPr>
            <w:r w:rsidRPr="00C03AD9">
              <w:rPr>
                <w:sz w:val="20"/>
              </w:rPr>
              <w:t>Фонетический</w:t>
            </w:r>
            <w:r w:rsidRPr="00C03AD9">
              <w:rPr>
                <w:spacing w:val="-1"/>
                <w:sz w:val="20"/>
              </w:rPr>
              <w:t xml:space="preserve"> </w:t>
            </w:r>
            <w:r w:rsidRPr="00C03AD9">
              <w:rPr>
                <w:sz w:val="20"/>
              </w:rPr>
              <w:t>анализ.</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20">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15.</w:t>
            </w:r>
          </w:p>
        </w:tc>
        <w:tc>
          <w:tcPr>
            <w:tcW w:w="7699" w:type="dxa"/>
          </w:tcPr>
          <w:p w:rsidR="000605EE" w:rsidRPr="00C03AD9" w:rsidRDefault="000605EE" w:rsidP="000605EE">
            <w:pPr>
              <w:pStyle w:val="a8"/>
              <w:spacing w:before="60"/>
              <w:ind w:left="286" w:firstLine="0"/>
              <w:rPr>
                <w:sz w:val="20"/>
              </w:rPr>
            </w:pPr>
            <w:r w:rsidRPr="00C03AD9">
              <w:rPr>
                <w:color w:val="FF0000"/>
                <w:sz w:val="20"/>
              </w:rPr>
              <w:t>Диктант</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21">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16.</w:t>
            </w:r>
          </w:p>
        </w:tc>
        <w:tc>
          <w:tcPr>
            <w:tcW w:w="7699" w:type="dxa"/>
          </w:tcPr>
          <w:p w:rsidR="000605EE" w:rsidRPr="00C03AD9" w:rsidRDefault="000605EE" w:rsidP="000605EE">
            <w:pPr>
              <w:pStyle w:val="a8"/>
              <w:spacing w:before="60"/>
              <w:ind w:firstLine="0"/>
              <w:rPr>
                <w:sz w:val="20"/>
              </w:rPr>
            </w:pPr>
            <w:r w:rsidRPr="00C03AD9">
              <w:rPr>
                <w:sz w:val="20"/>
              </w:rPr>
              <w:t>Понятие</w:t>
            </w:r>
            <w:r w:rsidRPr="00C03AD9">
              <w:rPr>
                <w:spacing w:val="-3"/>
                <w:sz w:val="20"/>
              </w:rPr>
              <w:t xml:space="preserve"> </w:t>
            </w:r>
            <w:r w:rsidRPr="00C03AD9">
              <w:rPr>
                <w:sz w:val="20"/>
              </w:rPr>
              <w:t>об</w:t>
            </w:r>
            <w:r w:rsidRPr="00C03AD9">
              <w:rPr>
                <w:spacing w:val="-4"/>
                <w:sz w:val="20"/>
              </w:rPr>
              <w:t xml:space="preserve"> </w:t>
            </w:r>
            <w:r w:rsidRPr="00C03AD9">
              <w:rPr>
                <w:sz w:val="20"/>
              </w:rPr>
              <w:t>орфоэпии</w:t>
            </w:r>
            <w:r w:rsidRPr="00C03AD9">
              <w:rPr>
                <w:spacing w:val="-3"/>
                <w:sz w:val="20"/>
              </w:rPr>
              <w:t xml:space="preserve"> </w:t>
            </w:r>
            <w:r w:rsidRPr="00C03AD9">
              <w:rPr>
                <w:sz w:val="20"/>
              </w:rPr>
              <w:t>татарского</w:t>
            </w:r>
            <w:r w:rsidRPr="00C03AD9">
              <w:rPr>
                <w:spacing w:val="-3"/>
                <w:sz w:val="20"/>
              </w:rPr>
              <w:t xml:space="preserve"> </w:t>
            </w:r>
            <w:r w:rsidRPr="00C03AD9">
              <w:rPr>
                <w:sz w:val="20"/>
              </w:rPr>
              <w:t>языка. Нормы литературного языка</w:t>
            </w:r>
            <w:r w:rsidRPr="00C03AD9">
              <w:rPr>
                <w:sz w:val="20"/>
                <w:szCs w:val="20"/>
                <w:lang w:val="tt-RU"/>
              </w:rPr>
              <w:t xml:space="preserve"> </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22">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17.</w:t>
            </w:r>
          </w:p>
        </w:tc>
        <w:tc>
          <w:tcPr>
            <w:tcW w:w="7699" w:type="dxa"/>
          </w:tcPr>
          <w:p w:rsidR="000605EE" w:rsidRPr="00C03AD9" w:rsidRDefault="000605EE" w:rsidP="000605EE">
            <w:pPr>
              <w:pStyle w:val="TableParagraph"/>
              <w:rPr>
                <w:sz w:val="20"/>
              </w:rPr>
            </w:pPr>
            <w:r w:rsidRPr="00C03AD9">
              <w:rPr>
                <w:sz w:val="20"/>
              </w:rPr>
              <w:t>Изменения в системе согласных звуков татарского языка.</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23">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lastRenderedPageBreak/>
              <w:t>18.</w:t>
            </w:r>
          </w:p>
        </w:tc>
        <w:tc>
          <w:tcPr>
            <w:tcW w:w="7699" w:type="dxa"/>
          </w:tcPr>
          <w:p w:rsidR="000605EE" w:rsidRPr="00C03AD9" w:rsidRDefault="000605EE" w:rsidP="000605EE">
            <w:pPr>
              <w:pStyle w:val="TableParagraph"/>
              <w:rPr>
                <w:sz w:val="20"/>
              </w:rPr>
            </w:pPr>
            <w:r w:rsidRPr="00C03AD9">
              <w:rPr>
                <w:sz w:val="20"/>
              </w:rPr>
              <w:t>Ассимиляция согласных, виды ассимиляции</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24">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19.</w:t>
            </w:r>
          </w:p>
        </w:tc>
        <w:tc>
          <w:tcPr>
            <w:tcW w:w="7699" w:type="dxa"/>
          </w:tcPr>
          <w:p w:rsidR="000605EE" w:rsidRPr="00C03AD9" w:rsidRDefault="000605EE" w:rsidP="000605EE">
            <w:pPr>
              <w:pStyle w:val="TableParagraph"/>
              <w:rPr>
                <w:sz w:val="20"/>
              </w:rPr>
            </w:pPr>
            <w:r w:rsidRPr="00C03AD9">
              <w:rPr>
                <w:sz w:val="20"/>
              </w:rPr>
              <w:t>Редукция Орфоэпический словарь</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25">
              <w:r w:rsidR="000605EE" w:rsidRPr="00C03AD9">
                <w:rPr>
                  <w:w w:val="105"/>
                  <w:sz w:val="20"/>
                </w:rPr>
                <w:t>http://tatar.com.ru/fonetika.php</w:t>
              </w:r>
            </w:hyperlink>
          </w:p>
        </w:tc>
      </w:tr>
      <w:tr w:rsidR="000605EE" w:rsidRPr="00D40107" w:rsidTr="000605EE">
        <w:trPr>
          <w:trHeight w:val="630"/>
        </w:trPr>
        <w:tc>
          <w:tcPr>
            <w:tcW w:w="657" w:type="dxa"/>
          </w:tcPr>
          <w:p w:rsidR="000605EE" w:rsidRPr="00C03AD9" w:rsidRDefault="000605EE" w:rsidP="000605EE">
            <w:pPr>
              <w:pStyle w:val="TableParagraph"/>
              <w:spacing w:before="86"/>
              <w:ind w:left="76"/>
              <w:rPr>
                <w:sz w:val="20"/>
              </w:rPr>
            </w:pPr>
            <w:r w:rsidRPr="00C03AD9">
              <w:rPr>
                <w:sz w:val="20"/>
              </w:rPr>
              <w:t>20.</w:t>
            </w:r>
          </w:p>
        </w:tc>
        <w:tc>
          <w:tcPr>
            <w:tcW w:w="7699" w:type="dxa"/>
          </w:tcPr>
          <w:p w:rsidR="000605EE" w:rsidRPr="00C03AD9" w:rsidRDefault="000605EE" w:rsidP="000605EE">
            <w:pPr>
              <w:pStyle w:val="TableParagraph"/>
              <w:rPr>
                <w:color w:val="FF0000"/>
                <w:sz w:val="20"/>
              </w:rPr>
            </w:pPr>
            <w:r w:rsidRPr="00C03AD9">
              <w:rPr>
                <w:color w:val="FF0000"/>
                <w:sz w:val="20"/>
              </w:rPr>
              <w:t>Тестирование</w:t>
            </w:r>
          </w:p>
        </w:tc>
        <w:tc>
          <w:tcPr>
            <w:tcW w:w="1417" w:type="dxa"/>
            <w:tcBorders>
              <w:right w:val="single" w:sz="4" w:space="0" w:color="auto"/>
            </w:tcBorders>
          </w:tcPr>
          <w:p w:rsidR="000605EE" w:rsidRPr="00C03AD9" w:rsidRDefault="000605EE" w:rsidP="000605EE">
            <w:pPr>
              <w:pStyle w:val="TableParagraph"/>
              <w:rPr>
                <w:sz w:val="20"/>
              </w:rPr>
            </w:pPr>
          </w:p>
        </w:tc>
        <w:tc>
          <w:tcPr>
            <w:tcW w:w="1276" w:type="dxa"/>
            <w:tcBorders>
              <w:left w:val="single" w:sz="4" w:space="0" w:color="auto"/>
            </w:tcBorders>
          </w:tcPr>
          <w:p w:rsidR="000605EE" w:rsidRPr="00C03AD9" w:rsidRDefault="000605EE" w:rsidP="000605EE">
            <w:pPr>
              <w:pStyle w:val="TableParagraph"/>
              <w:rPr>
                <w:sz w:val="20"/>
              </w:rPr>
            </w:pPr>
          </w:p>
        </w:tc>
        <w:tc>
          <w:tcPr>
            <w:tcW w:w="3544" w:type="dxa"/>
          </w:tcPr>
          <w:p w:rsidR="000605EE" w:rsidRPr="00C03AD9" w:rsidRDefault="006D1BAD" w:rsidP="000605EE">
            <w:pPr>
              <w:pStyle w:val="TableParagraph"/>
              <w:rPr>
                <w:sz w:val="20"/>
              </w:rPr>
            </w:pPr>
            <w:hyperlink r:id="rId26">
              <w:r w:rsidR="000605EE" w:rsidRPr="00C03AD9">
                <w:rPr>
                  <w:w w:val="105"/>
                  <w:sz w:val="20"/>
                </w:rPr>
                <w:t>http://tatar.com.ru/fonetika.php</w:t>
              </w:r>
            </w:hyperlink>
          </w:p>
        </w:tc>
      </w:tr>
    </w:tbl>
    <w:tbl>
      <w:tblPr>
        <w:tblW w:w="14601"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9"/>
        <w:gridCol w:w="7655"/>
        <w:gridCol w:w="1417"/>
        <w:gridCol w:w="1276"/>
        <w:gridCol w:w="3544"/>
      </w:tblGrid>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21.</w:t>
            </w:r>
          </w:p>
        </w:tc>
        <w:tc>
          <w:tcPr>
            <w:tcW w:w="7655" w:type="dxa"/>
          </w:tcPr>
          <w:p w:rsidR="007B1D02" w:rsidRPr="00C03AD9" w:rsidRDefault="007B1D02" w:rsidP="007B1D02">
            <w:pPr>
              <w:pStyle w:val="TableParagraph"/>
              <w:rPr>
                <w:sz w:val="20"/>
              </w:rPr>
            </w:pPr>
            <w:r w:rsidRPr="00C03AD9">
              <w:rPr>
                <w:b/>
                <w:w w:val="105"/>
                <w:sz w:val="20"/>
              </w:rPr>
              <w:t>«Тирə-як,</w:t>
            </w:r>
            <w:r w:rsidRPr="00C03AD9">
              <w:rPr>
                <w:b/>
                <w:spacing w:val="-8"/>
                <w:w w:val="105"/>
                <w:sz w:val="20"/>
              </w:rPr>
              <w:t xml:space="preserve"> </w:t>
            </w:r>
            <w:r w:rsidRPr="00C03AD9">
              <w:rPr>
                <w:b/>
                <w:w w:val="105"/>
                <w:sz w:val="20"/>
              </w:rPr>
              <w:t>көнкүреш»</w:t>
            </w:r>
            <w:r w:rsidRPr="00C03AD9">
              <w:rPr>
                <w:b/>
                <w:spacing w:val="-8"/>
                <w:w w:val="105"/>
                <w:sz w:val="20"/>
              </w:rPr>
              <w:t xml:space="preserve"> </w:t>
            </w:r>
            <w:r w:rsidRPr="00C03AD9">
              <w:rPr>
                <w:b/>
                <w:w w:val="105"/>
                <w:sz w:val="20"/>
              </w:rPr>
              <w:t>(«Мир</w:t>
            </w:r>
            <w:r w:rsidRPr="00C03AD9">
              <w:rPr>
                <w:b/>
                <w:spacing w:val="-8"/>
                <w:w w:val="105"/>
                <w:sz w:val="20"/>
              </w:rPr>
              <w:t xml:space="preserve"> </w:t>
            </w:r>
            <w:r w:rsidRPr="00C03AD9">
              <w:rPr>
                <w:b/>
                <w:w w:val="105"/>
                <w:sz w:val="20"/>
              </w:rPr>
              <w:t>вокруг</w:t>
            </w:r>
            <w:r w:rsidRPr="00C03AD9">
              <w:rPr>
                <w:b/>
                <w:spacing w:val="-8"/>
                <w:w w:val="105"/>
                <w:sz w:val="20"/>
              </w:rPr>
              <w:t xml:space="preserve"> </w:t>
            </w:r>
            <w:r w:rsidRPr="00C03AD9">
              <w:rPr>
                <w:b/>
                <w:w w:val="105"/>
                <w:sz w:val="20"/>
              </w:rPr>
              <w:t>меня»)</w:t>
            </w:r>
            <w:r w:rsidRPr="00C03AD9">
              <w:rPr>
                <w:sz w:val="20"/>
              </w:rPr>
              <w:t xml:space="preserve"> Лексическое значение слова</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22.</w:t>
            </w:r>
          </w:p>
        </w:tc>
        <w:tc>
          <w:tcPr>
            <w:tcW w:w="7655" w:type="dxa"/>
          </w:tcPr>
          <w:p w:rsidR="007B1D02" w:rsidRPr="00C03AD9" w:rsidRDefault="007B1D02" w:rsidP="007B1D02">
            <w:pPr>
              <w:pStyle w:val="TableParagraph"/>
              <w:rPr>
                <w:sz w:val="20"/>
              </w:rPr>
            </w:pPr>
            <w:r w:rsidRPr="00C03AD9">
              <w:rPr>
                <w:sz w:val="20"/>
              </w:rPr>
              <w:t>. Профессиональная лексика</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23.</w:t>
            </w:r>
          </w:p>
        </w:tc>
        <w:tc>
          <w:tcPr>
            <w:tcW w:w="7655" w:type="dxa"/>
          </w:tcPr>
          <w:p w:rsidR="007B1D02" w:rsidRPr="00C03AD9" w:rsidRDefault="007B1D02" w:rsidP="007B1D02">
            <w:pPr>
              <w:pStyle w:val="TableParagraph"/>
              <w:rPr>
                <w:sz w:val="20"/>
              </w:rPr>
            </w:pPr>
            <w:r w:rsidRPr="00C03AD9">
              <w:rPr>
                <w:sz w:val="20"/>
              </w:rPr>
              <w:t>Синонимы. Антонимы. Омонимы</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24.</w:t>
            </w:r>
          </w:p>
        </w:tc>
        <w:tc>
          <w:tcPr>
            <w:tcW w:w="7655" w:type="dxa"/>
          </w:tcPr>
          <w:p w:rsidR="007B1D02" w:rsidRPr="00C03AD9" w:rsidRDefault="007B1D02" w:rsidP="007B1D02">
            <w:pPr>
              <w:pStyle w:val="TableParagraph"/>
              <w:rPr>
                <w:sz w:val="20"/>
              </w:rPr>
            </w:pPr>
            <w:r w:rsidRPr="00C03AD9">
              <w:rPr>
                <w:sz w:val="20"/>
              </w:rPr>
              <w:t>. Устаревшие</w:t>
            </w:r>
            <w:r w:rsidRPr="00C03AD9">
              <w:rPr>
                <w:spacing w:val="-2"/>
                <w:sz w:val="20"/>
              </w:rPr>
              <w:t xml:space="preserve"> </w:t>
            </w:r>
            <w:r w:rsidRPr="00C03AD9">
              <w:rPr>
                <w:sz w:val="20"/>
              </w:rPr>
              <w:t>слова.</w:t>
            </w:r>
            <w:r w:rsidRPr="00C03AD9">
              <w:rPr>
                <w:spacing w:val="-2"/>
                <w:sz w:val="20"/>
              </w:rPr>
              <w:t xml:space="preserve"> </w:t>
            </w:r>
            <w:r w:rsidRPr="00C03AD9">
              <w:rPr>
                <w:sz w:val="20"/>
              </w:rPr>
              <w:t>Историзмы.</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25.</w:t>
            </w:r>
          </w:p>
        </w:tc>
        <w:tc>
          <w:tcPr>
            <w:tcW w:w="7655" w:type="dxa"/>
          </w:tcPr>
          <w:p w:rsidR="007B1D02" w:rsidRPr="00C03AD9" w:rsidRDefault="007B1D02" w:rsidP="007B1D02">
            <w:pPr>
              <w:pStyle w:val="TableParagraph"/>
              <w:rPr>
                <w:sz w:val="20"/>
              </w:rPr>
            </w:pPr>
            <w:r w:rsidRPr="00C03AD9">
              <w:rPr>
                <w:sz w:val="20"/>
              </w:rPr>
              <w:t>Заимствованные</w:t>
            </w:r>
            <w:r w:rsidRPr="00C03AD9">
              <w:rPr>
                <w:spacing w:val="-1"/>
                <w:sz w:val="20"/>
              </w:rPr>
              <w:t xml:space="preserve"> </w:t>
            </w:r>
            <w:r w:rsidRPr="00C03AD9">
              <w:rPr>
                <w:sz w:val="20"/>
              </w:rPr>
              <w:t>слова.</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26.</w:t>
            </w:r>
          </w:p>
        </w:tc>
        <w:tc>
          <w:tcPr>
            <w:tcW w:w="7655" w:type="dxa"/>
          </w:tcPr>
          <w:p w:rsidR="007B1D02" w:rsidRPr="00C03AD9" w:rsidRDefault="007B1D02" w:rsidP="007B1D02">
            <w:pPr>
              <w:pStyle w:val="TableParagraph"/>
              <w:rPr>
                <w:sz w:val="20"/>
              </w:rPr>
            </w:pPr>
            <w:r w:rsidRPr="00C03AD9">
              <w:rPr>
                <w:sz w:val="20"/>
              </w:rPr>
              <w:t>Неологизмы</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27.</w:t>
            </w:r>
          </w:p>
        </w:tc>
        <w:tc>
          <w:tcPr>
            <w:tcW w:w="7655" w:type="dxa"/>
          </w:tcPr>
          <w:p w:rsidR="007B1D02" w:rsidRPr="00C03AD9" w:rsidRDefault="007B1D02" w:rsidP="007B1D02">
            <w:pPr>
              <w:pStyle w:val="TableParagraph"/>
              <w:rPr>
                <w:sz w:val="20"/>
              </w:rPr>
            </w:pPr>
            <w:r w:rsidRPr="00C03AD9">
              <w:rPr>
                <w:sz w:val="20"/>
              </w:rPr>
              <w:t>Фразеологизмы.</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28.</w:t>
            </w:r>
          </w:p>
        </w:tc>
        <w:tc>
          <w:tcPr>
            <w:tcW w:w="7655" w:type="dxa"/>
          </w:tcPr>
          <w:p w:rsidR="007B1D02" w:rsidRPr="00C03AD9" w:rsidRDefault="007B1D02" w:rsidP="007B1D02">
            <w:pPr>
              <w:pStyle w:val="a8"/>
              <w:spacing w:before="60" w:line="292" w:lineRule="auto"/>
              <w:ind w:left="0" w:right="220" w:firstLine="0"/>
              <w:rPr>
                <w:color w:val="FF0000"/>
                <w:sz w:val="20"/>
              </w:rPr>
            </w:pPr>
            <w:r w:rsidRPr="00C03AD9">
              <w:rPr>
                <w:spacing w:val="-2"/>
                <w:sz w:val="20"/>
              </w:rPr>
              <w:t xml:space="preserve"> </w:t>
            </w:r>
            <w:r w:rsidRPr="00C03AD9">
              <w:rPr>
                <w:color w:val="FF0000"/>
                <w:sz w:val="20"/>
              </w:rPr>
              <w:t>Сочинение</w:t>
            </w:r>
          </w:p>
          <w:p w:rsidR="007B1D02" w:rsidRPr="00C03AD9" w:rsidRDefault="007B1D02" w:rsidP="007B1D02">
            <w:pPr>
              <w:pStyle w:val="TableParagraph"/>
              <w:rPr>
                <w:sz w:val="20"/>
              </w:rPr>
            </w:pP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29.</w:t>
            </w:r>
          </w:p>
        </w:tc>
        <w:tc>
          <w:tcPr>
            <w:tcW w:w="7655" w:type="dxa"/>
          </w:tcPr>
          <w:p w:rsidR="007B1D02" w:rsidRPr="00A733E5" w:rsidRDefault="007B1D02" w:rsidP="007B1D02">
            <w:pPr>
              <w:pStyle w:val="a8"/>
              <w:spacing w:before="61"/>
              <w:ind w:left="0" w:firstLine="0"/>
              <w:rPr>
                <w:sz w:val="20"/>
              </w:rPr>
            </w:pPr>
            <w:r w:rsidRPr="00A733E5">
              <w:rPr>
                <w:sz w:val="20"/>
              </w:rPr>
              <w:t>Корень</w:t>
            </w:r>
            <w:r w:rsidRPr="00A733E5">
              <w:rPr>
                <w:spacing w:val="-5"/>
                <w:sz w:val="20"/>
              </w:rPr>
              <w:t xml:space="preserve"> </w:t>
            </w:r>
            <w:r w:rsidRPr="00A733E5">
              <w:rPr>
                <w:sz w:val="20"/>
              </w:rPr>
              <w:t>слова..</w:t>
            </w:r>
            <w:r w:rsidRPr="00A733E5">
              <w:rPr>
                <w:spacing w:val="-4"/>
                <w:sz w:val="20"/>
              </w:rPr>
              <w:t xml:space="preserve"> </w:t>
            </w:r>
            <w:r w:rsidRPr="00A733E5">
              <w:rPr>
                <w:sz w:val="20"/>
              </w:rPr>
              <w:t>Аффиксы Однокоренные слова.  Образование новых слов при помощи аффиксов</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30.</w:t>
            </w:r>
          </w:p>
        </w:tc>
        <w:tc>
          <w:tcPr>
            <w:tcW w:w="7655" w:type="dxa"/>
          </w:tcPr>
          <w:p w:rsidR="007B1D02" w:rsidRPr="00C03AD9" w:rsidRDefault="007B1D02" w:rsidP="007B1D02">
            <w:pPr>
              <w:pStyle w:val="a8"/>
              <w:spacing w:before="61"/>
              <w:ind w:left="0" w:firstLine="0"/>
              <w:rPr>
                <w:sz w:val="20"/>
              </w:rPr>
            </w:pPr>
            <w:r w:rsidRPr="00C03AD9">
              <w:rPr>
                <w:sz w:val="20"/>
              </w:rPr>
              <w:t xml:space="preserve"> </w:t>
            </w:r>
            <w:r w:rsidRPr="00C03AD9">
              <w:rPr>
                <w:spacing w:val="-4"/>
                <w:sz w:val="20"/>
              </w:rPr>
              <w:t xml:space="preserve"> </w:t>
            </w:r>
            <w:r w:rsidRPr="00C03AD9">
              <w:rPr>
                <w:sz w:val="20"/>
              </w:rPr>
              <w:t>Основа</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31.</w:t>
            </w:r>
          </w:p>
        </w:tc>
        <w:tc>
          <w:tcPr>
            <w:tcW w:w="7655" w:type="dxa"/>
          </w:tcPr>
          <w:p w:rsidR="007B1D02" w:rsidRPr="00C03AD9" w:rsidRDefault="007B1D02" w:rsidP="007B1D02">
            <w:pPr>
              <w:pStyle w:val="TableParagraph"/>
              <w:rPr>
                <w:sz w:val="20"/>
              </w:rPr>
            </w:pPr>
            <w:r w:rsidRPr="00C03AD9">
              <w:rPr>
                <w:sz w:val="20"/>
              </w:rPr>
              <w:t>Способы</w:t>
            </w:r>
            <w:r w:rsidRPr="00C03AD9">
              <w:rPr>
                <w:spacing w:val="-4"/>
                <w:sz w:val="20"/>
              </w:rPr>
              <w:t xml:space="preserve"> </w:t>
            </w:r>
            <w:r w:rsidRPr="00C03AD9">
              <w:rPr>
                <w:sz w:val="20"/>
              </w:rPr>
              <w:t>словообразования</w:t>
            </w:r>
            <w:r w:rsidRPr="00C03AD9">
              <w:rPr>
                <w:spacing w:val="-5"/>
                <w:sz w:val="20"/>
              </w:rPr>
              <w:t xml:space="preserve"> </w:t>
            </w:r>
            <w:r w:rsidRPr="00C03AD9">
              <w:rPr>
                <w:sz w:val="20"/>
              </w:rPr>
              <w:t>в</w:t>
            </w:r>
            <w:r w:rsidRPr="00C03AD9">
              <w:rPr>
                <w:spacing w:val="-4"/>
                <w:sz w:val="20"/>
              </w:rPr>
              <w:t xml:space="preserve"> </w:t>
            </w:r>
            <w:r w:rsidRPr="00C03AD9">
              <w:rPr>
                <w:sz w:val="20"/>
              </w:rPr>
              <w:t>татарском</w:t>
            </w:r>
            <w:r w:rsidRPr="00C03AD9">
              <w:rPr>
                <w:spacing w:val="-4"/>
                <w:sz w:val="20"/>
              </w:rPr>
              <w:t xml:space="preserve"> </w:t>
            </w:r>
            <w:r w:rsidRPr="00C03AD9">
              <w:rPr>
                <w:sz w:val="20"/>
              </w:rPr>
              <w:t>языке</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32.</w:t>
            </w:r>
          </w:p>
        </w:tc>
        <w:tc>
          <w:tcPr>
            <w:tcW w:w="7655" w:type="dxa"/>
          </w:tcPr>
          <w:p w:rsidR="007B1D02" w:rsidRPr="00C03AD9" w:rsidRDefault="007B1D02" w:rsidP="007B1D02">
            <w:pPr>
              <w:pStyle w:val="TableParagraph"/>
              <w:rPr>
                <w:sz w:val="20"/>
              </w:rPr>
            </w:pPr>
            <w:r w:rsidRPr="00C03AD9">
              <w:rPr>
                <w:sz w:val="20"/>
              </w:rPr>
              <w:t>. Морфемный и словообразовательный анализ</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33.</w:t>
            </w:r>
          </w:p>
        </w:tc>
        <w:tc>
          <w:tcPr>
            <w:tcW w:w="7655" w:type="dxa"/>
          </w:tcPr>
          <w:p w:rsidR="007B1D02" w:rsidRPr="00C03AD9" w:rsidRDefault="007B1D02" w:rsidP="007B1D02">
            <w:pPr>
              <w:pStyle w:val="TableParagraph"/>
              <w:rPr>
                <w:sz w:val="20"/>
              </w:rPr>
            </w:pPr>
            <w:r w:rsidRPr="00C03AD9">
              <w:rPr>
                <w:sz w:val="20"/>
              </w:rPr>
              <w:t>.</w:t>
            </w:r>
            <w:r w:rsidRPr="00C03AD9">
              <w:rPr>
                <w:color w:val="FF0000"/>
                <w:sz w:val="20"/>
              </w:rPr>
              <w:t>Проектная  работа</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34.</w:t>
            </w:r>
          </w:p>
        </w:tc>
        <w:tc>
          <w:tcPr>
            <w:tcW w:w="7655" w:type="dxa"/>
          </w:tcPr>
          <w:p w:rsidR="007B1D02" w:rsidRPr="00C03AD9" w:rsidRDefault="007B1D02" w:rsidP="007B1D02">
            <w:pPr>
              <w:pStyle w:val="TableParagraph"/>
              <w:rPr>
                <w:color w:val="FF0000"/>
                <w:sz w:val="20"/>
              </w:rPr>
            </w:pPr>
            <w:r w:rsidRPr="00C03AD9">
              <w:rPr>
                <w:spacing w:val="-1"/>
                <w:w w:val="105"/>
                <w:sz w:val="20"/>
              </w:rPr>
              <w:t>Раздел</w:t>
            </w:r>
            <w:r w:rsidRPr="00C03AD9">
              <w:rPr>
                <w:spacing w:val="-7"/>
                <w:w w:val="105"/>
                <w:sz w:val="20"/>
              </w:rPr>
              <w:t xml:space="preserve"> </w:t>
            </w:r>
            <w:r w:rsidRPr="00C03AD9">
              <w:rPr>
                <w:w w:val="105"/>
                <w:sz w:val="20"/>
              </w:rPr>
              <w:t>4.</w:t>
            </w:r>
            <w:r w:rsidRPr="00C03AD9">
              <w:rPr>
                <w:spacing w:val="-9"/>
                <w:w w:val="105"/>
                <w:sz w:val="20"/>
              </w:rPr>
              <w:t xml:space="preserve"> </w:t>
            </w:r>
            <w:r w:rsidRPr="00C03AD9">
              <w:rPr>
                <w:b/>
                <w:w w:val="105"/>
                <w:sz w:val="20"/>
              </w:rPr>
              <w:t>«Туган</w:t>
            </w:r>
            <w:r w:rsidRPr="00C03AD9">
              <w:rPr>
                <w:b/>
                <w:spacing w:val="-7"/>
                <w:w w:val="105"/>
                <w:sz w:val="20"/>
              </w:rPr>
              <w:t xml:space="preserve"> </w:t>
            </w:r>
            <w:r w:rsidRPr="00C03AD9">
              <w:rPr>
                <w:b/>
                <w:w w:val="105"/>
                <w:sz w:val="20"/>
              </w:rPr>
              <w:t>җирем»</w:t>
            </w:r>
            <w:r w:rsidRPr="00C03AD9">
              <w:rPr>
                <w:b/>
                <w:spacing w:val="-7"/>
                <w:w w:val="105"/>
                <w:sz w:val="20"/>
              </w:rPr>
              <w:t xml:space="preserve"> </w:t>
            </w:r>
            <w:r w:rsidRPr="00C03AD9">
              <w:rPr>
                <w:b/>
                <w:w w:val="105"/>
                <w:sz w:val="20"/>
              </w:rPr>
              <w:t>(«Моя</w:t>
            </w:r>
            <w:r w:rsidRPr="00C03AD9">
              <w:rPr>
                <w:b/>
                <w:spacing w:val="-7"/>
                <w:w w:val="105"/>
                <w:sz w:val="20"/>
              </w:rPr>
              <w:t xml:space="preserve"> </w:t>
            </w:r>
            <w:r w:rsidRPr="00C03AD9">
              <w:rPr>
                <w:b/>
                <w:w w:val="105"/>
                <w:sz w:val="20"/>
              </w:rPr>
              <w:t>Родина»)</w:t>
            </w:r>
            <w:r w:rsidRPr="00C03AD9">
              <w:rPr>
                <w:sz w:val="20"/>
              </w:rPr>
              <w:t xml:space="preserve"> Части речи</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lastRenderedPageBreak/>
              <w:t>35.</w:t>
            </w:r>
          </w:p>
        </w:tc>
        <w:tc>
          <w:tcPr>
            <w:tcW w:w="7655" w:type="dxa"/>
          </w:tcPr>
          <w:p w:rsidR="007B1D02" w:rsidRPr="00C03AD9" w:rsidRDefault="007B1D02" w:rsidP="007B1D02">
            <w:pPr>
              <w:pStyle w:val="TableParagraph"/>
              <w:spacing w:before="74"/>
              <w:ind w:left="76"/>
              <w:rPr>
                <w:b/>
                <w:sz w:val="20"/>
              </w:rPr>
            </w:pPr>
            <w:r w:rsidRPr="00C03AD9">
              <w:rPr>
                <w:sz w:val="20"/>
              </w:rPr>
              <w:t>Имя существительное</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36.</w:t>
            </w:r>
          </w:p>
        </w:tc>
        <w:tc>
          <w:tcPr>
            <w:tcW w:w="7655" w:type="dxa"/>
          </w:tcPr>
          <w:p w:rsidR="007B1D02" w:rsidRPr="00C03AD9" w:rsidRDefault="007B1D02" w:rsidP="007B1D02">
            <w:pPr>
              <w:pStyle w:val="a8"/>
              <w:spacing w:before="60" w:line="292" w:lineRule="auto"/>
              <w:ind w:right="265"/>
              <w:jc w:val="both"/>
              <w:rPr>
                <w:sz w:val="20"/>
              </w:rPr>
            </w:pPr>
            <w:r w:rsidRPr="00C03AD9">
              <w:rPr>
                <w:sz w:val="20"/>
              </w:rPr>
              <w:t xml:space="preserve"> Имя прилагательное.</w:t>
            </w:r>
          </w:p>
          <w:p w:rsidR="007B1D02" w:rsidRPr="00C03AD9" w:rsidRDefault="007B1D02" w:rsidP="007B1D02">
            <w:pPr>
              <w:pStyle w:val="TableParagraph"/>
              <w:rPr>
                <w:sz w:val="20"/>
              </w:rPr>
            </w:pP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37.</w:t>
            </w:r>
          </w:p>
        </w:tc>
        <w:tc>
          <w:tcPr>
            <w:tcW w:w="7655" w:type="dxa"/>
          </w:tcPr>
          <w:p w:rsidR="007B1D02" w:rsidRPr="00C03AD9" w:rsidRDefault="007B1D02" w:rsidP="007B1D02">
            <w:pPr>
              <w:pStyle w:val="TableParagraph"/>
              <w:rPr>
                <w:sz w:val="20"/>
              </w:rPr>
            </w:pPr>
            <w:r w:rsidRPr="00C03AD9">
              <w:rPr>
                <w:sz w:val="20"/>
              </w:rPr>
              <w:t>Местоимение.</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38.</w:t>
            </w:r>
          </w:p>
        </w:tc>
        <w:tc>
          <w:tcPr>
            <w:tcW w:w="7655" w:type="dxa"/>
          </w:tcPr>
          <w:p w:rsidR="007B1D02" w:rsidRPr="00C03AD9" w:rsidRDefault="007B1D02" w:rsidP="007B1D02">
            <w:pPr>
              <w:pStyle w:val="TableParagraph"/>
              <w:rPr>
                <w:sz w:val="20"/>
              </w:rPr>
            </w:pPr>
            <w:r w:rsidRPr="00C03AD9">
              <w:rPr>
                <w:sz w:val="20"/>
              </w:rPr>
              <w:t>Имя числительное.</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39.</w:t>
            </w:r>
          </w:p>
        </w:tc>
        <w:tc>
          <w:tcPr>
            <w:tcW w:w="7655" w:type="dxa"/>
          </w:tcPr>
          <w:p w:rsidR="007B1D02" w:rsidRPr="00C03AD9" w:rsidRDefault="007B1D02" w:rsidP="007B1D02">
            <w:pPr>
              <w:pStyle w:val="TableParagraph"/>
              <w:rPr>
                <w:sz w:val="20"/>
              </w:rPr>
            </w:pPr>
            <w:r w:rsidRPr="00C03AD9">
              <w:rPr>
                <w:color w:val="FF0000"/>
                <w:sz w:val="20"/>
              </w:rPr>
              <w:t>Изложение</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40.</w:t>
            </w:r>
          </w:p>
        </w:tc>
        <w:tc>
          <w:tcPr>
            <w:tcW w:w="7655" w:type="dxa"/>
          </w:tcPr>
          <w:p w:rsidR="007B1D02" w:rsidRPr="00C03AD9" w:rsidRDefault="007B1D02" w:rsidP="007B1D02">
            <w:pPr>
              <w:pStyle w:val="TableParagraph"/>
              <w:rPr>
                <w:color w:val="FF0000"/>
                <w:sz w:val="20"/>
              </w:rPr>
            </w:pPr>
            <w:r w:rsidRPr="00C03AD9">
              <w:rPr>
                <w:sz w:val="20"/>
              </w:rPr>
              <w:t>Глагол.</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w w:val="105"/>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7B1D02" w:rsidRDefault="007B1D02" w:rsidP="007B1D02">
            <w:pPr>
              <w:pStyle w:val="TableParagraph"/>
              <w:spacing w:before="86"/>
              <w:ind w:left="76"/>
              <w:rPr>
                <w:sz w:val="20"/>
                <w:lang w:val="en-US"/>
              </w:rPr>
            </w:pPr>
            <w:r w:rsidRPr="00C03AD9">
              <w:rPr>
                <w:sz w:val="20"/>
              </w:rPr>
              <w:t>41.</w:t>
            </w:r>
          </w:p>
        </w:tc>
        <w:tc>
          <w:tcPr>
            <w:tcW w:w="7655" w:type="dxa"/>
          </w:tcPr>
          <w:p w:rsidR="007B1D02" w:rsidRPr="00C03AD9" w:rsidRDefault="007B1D02" w:rsidP="007B1D02">
            <w:pPr>
              <w:pStyle w:val="TableParagraph"/>
              <w:rPr>
                <w:color w:val="FF0000"/>
                <w:sz w:val="20"/>
              </w:rPr>
            </w:pPr>
            <w:r w:rsidRPr="00C03AD9">
              <w:rPr>
                <w:sz w:val="20"/>
              </w:rPr>
              <w:t>Категория времени.</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42.</w:t>
            </w:r>
          </w:p>
        </w:tc>
        <w:tc>
          <w:tcPr>
            <w:tcW w:w="7655" w:type="dxa"/>
          </w:tcPr>
          <w:p w:rsidR="007B1D02" w:rsidRPr="00C03AD9" w:rsidRDefault="007B1D02" w:rsidP="007B1D02">
            <w:pPr>
              <w:pStyle w:val="TableParagraph"/>
              <w:rPr>
                <w:sz w:val="20"/>
              </w:rPr>
            </w:pPr>
            <w:r w:rsidRPr="00C03AD9">
              <w:rPr>
                <w:sz w:val="20"/>
              </w:rPr>
              <w:t>Глаголы настоящего времени</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65"/>
        </w:trPr>
        <w:tc>
          <w:tcPr>
            <w:tcW w:w="709" w:type="dxa"/>
          </w:tcPr>
          <w:p w:rsidR="007B1D02" w:rsidRPr="00C03AD9" w:rsidRDefault="007B1D02" w:rsidP="007B1D02">
            <w:pPr>
              <w:pStyle w:val="TableParagraph"/>
              <w:spacing w:before="86"/>
              <w:ind w:left="76"/>
              <w:rPr>
                <w:sz w:val="20"/>
              </w:rPr>
            </w:pPr>
            <w:r w:rsidRPr="00C03AD9">
              <w:rPr>
                <w:sz w:val="20"/>
              </w:rPr>
              <w:t>43.</w:t>
            </w:r>
          </w:p>
        </w:tc>
        <w:tc>
          <w:tcPr>
            <w:tcW w:w="7655" w:type="dxa"/>
          </w:tcPr>
          <w:p w:rsidR="007B1D02" w:rsidRPr="00C03AD9" w:rsidRDefault="007B1D02" w:rsidP="007B1D02">
            <w:pPr>
              <w:pStyle w:val="TableParagraph"/>
              <w:rPr>
                <w:sz w:val="20"/>
              </w:rPr>
            </w:pPr>
            <w:r w:rsidRPr="00C03AD9">
              <w:rPr>
                <w:sz w:val="20"/>
              </w:rPr>
              <w:t>Глаголы прошедшего времени</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44</w:t>
            </w:r>
          </w:p>
        </w:tc>
        <w:tc>
          <w:tcPr>
            <w:tcW w:w="7655" w:type="dxa"/>
          </w:tcPr>
          <w:p w:rsidR="007B1D02" w:rsidRPr="00C03AD9" w:rsidRDefault="007B1D02" w:rsidP="007B1D02">
            <w:pPr>
              <w:pStyle w:val="TableParagraph"/>
              <w:rPr>
                <w:sz w:val="20"/>
              </w:rPr>
            </w:pPr>
            <w:r w:rsidRPr="00C03AD9">
              <w:rPr>
                <w:sz w:val="20"/>
              </w:rPr>
              <w:t>. Глаголы будущего</w:t>
            </w:r>
            <w:r w:rsidRPr="00C03AD9">
              <w:rPr>
                <w:spacing w:val="-58"/>
                <w:sz w:val="20"/>
              </w:rPr>
              <w:t xml:space="preserve"> </w:t>
            </w:r>
            <w:r w:rsidRPr="00C03AD9">
              <w:rPr>
                <w:sz w:val="20"/>
              </w:rPr>
              <w:t>времени</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7B1D02" w:rsidRPr="00A769DE" w:rsidTr="007B1D02">
        <w:trPr>
          <w:trHeight w:val="477"/>
        </w:trPr>
        <w:tc>
          <w:tcPr>
            <w:tcW w:w="709" w:type="dxa"/>
          </w:tcPr>
          <w:p w:rsidR="007B1D02" w:rsidRPr="00C03AD9" w:rsidRDefault="007B1D02" w:rsidP="007B1D02">
            <w:pPr>
              <w:pStyle w:val="TableParagraph"/>
              <w:spacing w:before="86"/>
              <w:ind w:left="76"/>
              <w:rPr>
                <w:sz w:val="20"/>
              </w:rPr>
            </w:pPr>
            <w:r w:rsidRPr="00C03AD9">
              <w:rPr>
                <w:sz w:val="20"/>
              </w:rPr>
              <w:t>. 45.</w:t>
            </w:r>
          </w:p>
        </w:tc>
        <w:tc>
          <w:tcPr>
            <w:tcW w:w="7655" w:type="dxa"/>
          </w:tcPr>
          <w:p w:rsidR="007B1D02" w:rsidRPr="00C03AD9" w:rsidRDefault="007B1D02" w:rsidP="007B1D02">
            <w:pPr>
              <w:pStyle w:val="TableParagraph"/>
              <w:rPr>
                <w:sz w:val="20"/>
              </w:rPr>
            </w:pPr>
            <w:r w:rsidRPr="00C03AD9">
              <w:rPr>
                <w:sz w:val="20"/>
              </w:rPr>
              <w:t>Вспомогательные</w:t>
            </w:r>
            <w:r w:rsidRPr="00C03AD9">
              <w:rPr>
                <w:spacing w:val="-1"/>
                <w:sz w:val="20"/>
              </w:rPr>
              <w:t xml:space="preserve"> </w:t>
            </w:r>
            <w:r w:rsidRPr="00C03AD9">
              <w:rPr>
                <w:sz w:val="20"/>
              </w:rPr>
              <w:t>глаголы</w:t>
            </w:r>
          </w:p>
        </w:tc>
        <w:tc>
          <w:tcPr>
            <w:tcW w:w="1417" w:type="dxa"/>
            <w:tcBorders>
              <w:right w:val="single" w:sz="4" w:space="0" w:color="auto"/>
            </w:tcBorders>
          </w:tcPr>
          <w:p w:rsidR="007B1D02" w:rsidRPr="00C03AD9" w:rsidRDefault="007B1D02" w:rsidP="007B1D02">
            <w:pPr>
              <w:pStyle w:val="TableParagraph"/>
              <w:rPr>
                <w:sz w:val="20"/>
              </w:rPr>
            </w:pPr>
          </w:p>
        </w:tc>
        <w:tc>
          <w:tcPr>
            <w:tcW w:w="1276" w:type="dxa"/>
            <w:tcBorders>
              <w:left w:val="single" w:sz="4" w:space="0" w:color="auto"/>
            </w:tcBorders>
          </w:tcPr>
          <w:p w:rsidR="007B1D02" w:rsidRPr="00C03AD9" w:rsidRDefault="007B1D02" w:rsidP="007B1D02">
            <w:pPr>
              <w:pStyle w:val="TableParagraph"/>
              <w:rPr>
                <w:sz w:val="20"/>
              </w:rPr>
            </w:pPr>
          </w:p>
        </w:tc>
        <w:tc>
          <w:tcPr>
            <w:tcW w:w="3544" w:type="dxa"/>
          </w:tcPr>
          <w:p w:rsidR="007B1D02" w:rsidRPr="00A769DE" w:rsidRDefault="007B1D02" w:rsidP="007B1D02">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46.</w:t>
            </w:r>
          </w:p>
        </w:tc>
        <w:tc>
          <w:tcPr>
            <w:tcW w:w="7655" w:type="dxa"/>
          </w:tcPr>
          <w:p w:rsidR="00C154F3" w:rsidRPr="00C03AD9" w:rsidRDefault="00C154F3" w:rsidP="00C154F3">
            <w:pPr>
              <w:pStyle w:val="TableParagraph"/>
              <w:rPr>
                <w:color w:val="FF0000"/>
                <w:sz w:val="20"/>
              </w:rPr>
            </w:pPr>
            <w:r w:rsidRPr="00C03AD9">
              <w:rPr>
                <w:sz w:val="20"/>
              </w:rPr>
              <w:t>Морфологический анализ слова</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47.</w:t>
            </w:r>
          </w:p>
        </w:tc>
        <w:tc>
          <w:tcPr>
            <w:tcW w:w="7655" w:type="dxa"/>
          </w:tcPr>
          <w:p w:rsidR="00C154F3" w:rsidRPr="00C03AD9" w:rsidRDefault="00C154F3" w:rsidP="00C154F3">
            <w:pPr>
              <w:pStyle w:val="TableParagraph"/>
              <w:rPr>
                <w:sz w:val="20"/>
              </w:rPr>
            </w:pPr>
            <w:r w:rsidRPr="00C03AD9">
              <w:rPr>
                <w:color w:val="FF0000"/>
                <w:sz w:val="20"/>
              </w:rPr>
              <w:t>Тестирование</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48.</w:t>
            </w:r>
          </w:p>
        </w:tc>
        <w:tc>
          <w:tcPr>
            <w:tcW w:w="7655" w:type="dxa"/>
          </w:tcPr>
          <w:p w:rsidR="00C154F3" w:rsidRPr="00C03AD9" w:rsidRDefault="00C154F3" w:rsidP="00C154F3">
            <w:pPr>
              <w:pStyle w:val="aa"/>
              <w:shd w:val="clear" w:color="auto" w:fill="FFFFFF"/>
              <w:spacing w:before="0" w:beforeAutospacing="0" w:after="0" w:afterAutospacing="0"/>
              <w:jc w:val="both"/>
              <w:rPr>
                <w:sz w:val="20"/>
              </w:rPr>
            </w:pPr>
            <w:r w:rsidRPr="00C03AD9">
              <w:rPr>
                <w:sz w:val="20"/>
              </w:rPr>
              <w:t>Наречие..</w:t>
            </w:r>
          </w:p>
          <w:p w:rsidR="00C154F3" w:rsidRPr="00C03AD9" w:rsidRDefault="00C154F3" w:rsidP="00C154F3">
            <w:pPr>
              <w:pStyle w:val="TableParagraph"/>
              <w:rPr>
                <w:sz w:val="20"/>
              </w:rPr>
            </w:pP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C154F3"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49.</w:t>
            </w:r>
          </w:p>
        </w:tc>
        <w:tc>
          <w:tcPr>
            <w:tcW w:w="7655" w:type="dxa"/>
          </w:tcPr>
          <w:p w:rsidR="00C154F3" w:rsidRPr="00C03AD9" w:rsidRDefault="00C154F3" w:rsidP="00C154F3">
            <w:pPr>
              <w:pStyle w:val="aa"/>
              <w:shd w:val="clear" w:color="auto" w:fill="FFFFFF"/>
              <w:spacing w:before="0" w:beforeAutospacing="0" w:after="0" w:afterAutospacing="0"/>
              <w:jc w:val="both"/>
              <w:rPr>
                <w:sz w:val="20"/>
              </w:rPr>
            </w:pPr>
            <w:r w:rsidRPr="00C03AD9">
              <w:rPr>
                <w:sz w:val="20"/>
              </w:rPr>
              <w:t>Основные морфологические нормы татарского языка</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50.</w:t>
            </w:r>
          </w:p>
        </w:tc>
        <w:tc>
          <w:tcPr>
            <w:tcW w:w="7655" w:type="dxa"/>
          </w:tcPr>
          <w:p w:rsidR="00C154F3" w:rsidRPr="00C03AD9" w:rsidRDefault="00C154F3" w:rsidP="00C154F3">
            <w:pPr>
              <w:pStyle w:val="TableParagraph"/>
              <w:rPr>
                <w:sz w:val="20"/>
              </w:rPr>
            </w:pPr>
            <w:r w:rsidRPr="00C03AD9">
              <w:rPr>
                <w:sz w:val="20"/>
              </w:rPr>
              <w:t>Повторение</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C154F3"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51.</w:t>
            </w:r>
          </w:p>
        </w:tc>
        <w:tc>
          <w:tcPr>
            <w:tcW w:w="7655" w:type="dxa"/>
          </w:tcPr>
          <w:p w:rsidR="00C154F3" w:rsidRPr="00C03AD9" w:rsidRDefault="00C154F3" w:rsidP="00C154F3">
            <w:pPr>
              <w:pStyle w:val="TableParagraph"/>
              <w:rPr>
                <w:sz w:val="20"/>
              </w:rPr>
            </w:pPr>
            <w:r w:rsidRPr="00C03AD9">
              <w:rPr>
                <w:sz w:val="20"/>
              </w:rPr>
              <w:t>Морфологический анализ слова Практическая работа</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52.</w:t>
            </w:r>
          </w:p>
        </w:tc>
        <w:tc>
          <w:tcPr>
            <w:tcW w:w="7655" w:type="dxa"/>
          </w:tcPr>
          <w:p w:rsidR="00C154F3" w:rsidRPr="00C03AD9" w:rsidRDefault="00C154F3" w:rsidP="00C154F3">
            <w:pPr>
              <w:pStyle w:val="TableParagraph"/>
              <w:rPr>
                <w:sz w:val="20"/>
              </w:rPr>
            </w:pPr>
            <w:r w:rsidRPr="00C03AD9">
              <w:rPr>
                <w:sz w:val="20"/>
              </w:rPr>
              <w:t>Словарный диктант</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lastRenderedPageBreak/>
              <w:t>53.</w:t>
            </w:r>
          </w:p>
        </w:tc>
        <w:tc>
          <w:tcPr>
            <w:tcW w:w="7655" w:type="dxa"/>
          </w:tcPr>
          <w:p w:rsidR="00C154F3" w:rsidRPr="00C03AD9" w:rsidRDefault="00C154F3" w:rsidP="00C154F3">
            <w:pPr>
              <w:pStyle w:val="TableParagraph"/>
              <w:rPr>
                <w:sz w:val="20"/>
              </w:rPr>
            </w:pPr>
            <w:r w:rsidRPr="00C03AD9">
              <w:rPr>
                <w:sz w:val="20"/>
              </w:rPr>
              <w:t>Морфологический анализ слова</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C154F3"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54.</w:t>
            </w:r>
          </w:p>
        </w:tc>
        <w:tc>
          <w:tcPr>
            <w:tcW w:w="7655" w:type="dxa"/>
          </w:tcPr>
          <w:p w:rsidR="00C154F3" w:rsidRPr="00C03AD9" w:rsidRDefault="00C154F3" w:rsidP="00C154F3">
            <w:pPr>
              <w:pStyle w:val="TableParagraph"/>
              <w:rPr>
                <w:sz w:val="20"/>
              </w:rPr>
            </w:pPr>
            <w:r w:rsidRPr="00C03AD9">
              <w:rPr>
                <w:spacing w:val="-1"/>
                <w:w w:val="105"/>
                <w:sz w:val="20"/>
              </w:rPr>
              <w:t>.</w:t>
            </w:r>
            <w:r w:rsidRPr="00C03AD9">
              <w:rPr>
                <w:spacing w:val="-9"/>
                <w:w w:val="105"/>
                <w:sz w:val="20"/>
              </w:rPr>
              <w:t xml:space="preserve"> </w:t>
            </w:r>
            <w:r w:rsidRPr="00C03AD9">
              <w:rPr>
                <w:b/>
                <w:spacing w:val="-1"/>
                <w:w w:val="105"/>
                <w:sz w:val="20"/>
              </w:rPr>
              <w:t>«Татар</w:t>
            </w:r>
            <w:r w:rsidRPr="00C03AD9">
              <w:rPr>
                <w:b/>
                <w:spacing w:val="-5"/>
                <w:w w:val="105"/>
                <w:sz w:val="20"/>
              </w:rPr>
              <w:t xml:space="preserve"> </w:t>
            </w:r>
            <w:r w:rsidRPr="00C03AD9">
              <w:rPr>
                <w:b/>
                <w:spacing w:val="-1"/>
                <w:w w:val="105"/>
                <w:sz w:val="20"/>
              </w:rPr>
              <w:t>дөньясы»</w:t>
            </w:r>
            <w:r w:rsidRPr="00C03AD9">
              <w:rPr>
                <w:b/>
                <w:spacing w:val="-6"/>
                <w:w w:val="105"/>
                <w:sz w:val="20"/>
              </w:rPr>
              <w:t xml:space="preserve"> </w:t>
            </w:r>
            <w:r w:rsidRPr="00C03AD9">
              <w:rPr>
                <w:b/>
                <w:w w:val="105"/>
                <w:sz w:val="20"/>
              </w:rPr>
              <w:t>(«Мир</w:t>
            </w:r>
            <w:r w:rsidRPr="00C03AD9">
              <w:rPr>
                <w:b/>
                <w:spacing w:val="-6"/>
                <w:w w:val="105"/>
                <w:sz w:val="20"/>
              </w:rPr>
              <w:t xml:space="preserve"> </w:t>
            </w:r>
            <w:r w:rsidRPr="00C03AD9">
              <w:rPr>
                <w:b/>
                <w:w w:val="105"/>
                <w:sz w:val="20"/>
              </w:rPr>
              <w:t>татарского</w:t>
            </w:r>
            <w:r w:rsidRPr="00C03AD9">
              <w:rPr>
                <w:b/>
                <w:spacing w:val="-6"/>
                <w:w w:val="105"/>
                <w:sz w:val="20"/>
              </w:rPr>
              <w:t xml:space="preserve"> </w:t>
            </w:r>
            <w:r w:rsidRPr="00C03AD9">
              <w:rPr>
                <w:b/>
                <w:w w:val="105"/>
                <w:sz w:val="20"/>
              </w:rPr>
              <w:t xml:space="preserve">народа») </w:t>
            </w:r>
            <w:r w:rsidRPr="00C03AD9">
              <w:rPr>
                <w:sz w:val="20"/>
              </w:rPr>
              <w:t>Послелоги</w:t>
            </w:r>
            <w:r w:rsidRPr="00C03AD9">
              <w:rPr>
                <w:spacing w:val="-1"/>
                <w:sz w:val="20"/>
              </w:rPr>
              <w:t xml:space="preserve"> </w:t>
            </w:r>
            <w:r w:rsidRPr="00C03AD9">
              <w:rPr>
                <w:sz w:val="20"/>
              </w:rPr>
              <w:t>и</w:t>
            </w:r>
            <w:r w:rsidRPr="00C03AD9">
              <w:rPr>
                <w:spacing w:val="-1"/>
                <w:sz w:val="20"/>
              </w:rPr>
              <w:t xml:space="preserve"> </w:t>
            </w:r>
            <w:r w:rsidRPr="00C03AD9">
              <w:rPr>
                <w:sz w:val="20"/>
              </w:rPr>
              <w:t>послеложные</w:t>
            </w:r>
            <w:r w:rsidRPr="00C03AD9">
              <w:rPr>
                <w:spacing w:val="-1"/>
                <w:sz w:val="20"/>
              </w:rPr>
              <w:t xml:space="preserve"> </w:t>
            </w:r>
            <w:r w:rsidRPr="00C03AD9">
              <w:rPr>
                <w:sz w:val="20"/>
              </w:rPr>
              <w:t>слова.</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C03AD9" w:rsidRDefault="00C154F3" w:rsidP="00C154F3">
            <w:pPr>
              <w:pStyle w:val="TableParagraph"/>
              <w:rPr>
                <w:sz w:val="20"/>
                <w:lang w:val="en-GB"/>
              </w:rPr>
            </w:pPr>
            <w:r w:rsidRPr="00C03AD9">
              <w:rPr>
                <w:w w:val="105"/>
                <w:sz w:val="20"/>
                <w:lang w:val="en-GB"/>
              </w:rPr>
              <w:t>http://www.languages-</w:t>
            </w:r>
            <w:r w:rsidRPr="00C03AD9">
              <w:rPr>
                <w:spacing w:val="1"/>
                <w:w w:val="105"/>
                <w:sz w:val="20"/>
                <w:lang w:val="en-GB"/>
              </w:rPr>
              <w:t xml:space="preserve"> </w:t>
            </w:r>
            <w:r w:rsidRPr="00C03AD9">
              <w:rPr>
                <w:spacing w:val="-1"/>
                <w:w w:val="105"/>
                <w:sz w:val="20"/>
                <w:lang w:val="en-GB"/>
              </w:rPr>
              <w:t>study.</w:t>
            </w:r>
            <w:r w:rsidRPr="00C03AD9">
              <w:rPr>
                <w:w w:val="105"/>
                <w:sz w:val="20"/>
                <w:lang w:val="en-GB"/>
              </w:rPr>
              <w:t xml:space="preserve"> http://www.languages-</w:t>
            </w:r>
            <w:r w:rsidRPr="00C03AD9">
              <w:rPr>
                <w:spacing w:val="1"/>
                <w:w w:val="105"/>
                <w:sz w:val="20"/>
                <w:lang w:val="en-GB"/>
              </w:rPr>
              <w:t xml:space="preserve"> </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55.</w:t>
            </w:r>
          </w:p>
        </w:tc>
        <w:tc>
          <w:tcPr>
            <w:tcW w:w="7655" w:type="dxa"/>
          </w:tcPr>
          <w:p w:rsidR="00C154F3" w:rsidRPr="00C03AD9" w:rsidRDefault="00C154F3" w:rsidP="00C154F3">
            <w:pPr>
              <w:pStyle w:val="TableParagraph"/>
              <w:rPr>
                <w:sz w:val="20"/>
              </w:rPr>
            </w:pPr>
            <w:r w:rsidRPr="00C03AD9">
              <w:rPr>
                <w:sz w:val="20"/>
              </w:rPr>
              <w:t>Частицы</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C03AD9" w:rsidRDefault="00C154F3" w:rsidP="00C154F3">
            <w:pPr>
              <w:pStyle w:val="TableParagraph"/>
              <w:rPr>
                <w:sz w:val="20"/>
                <w:lang w:val="en-GB"/>
              </w:rPr>
            </w:pPr>
            <w:r w:rsidRPr="00C03AD9">
              <w:rPr>
                <w:spacing w:val="-1"/>
                <w:w w:val="105"/>
                <w:sz w:val="20"/>
                <w:lang w:val="en-GB"/>
              </w:rPr>
              <w:t>study.com/tatar-links.html 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56.</w:t>
            </w:r>
          </w:p>
        </w:tc>
        <w:tc>
          <w:tcPr>
            <w:tcW w:w="7655" w:type="dxa"/>
          </w:tcPr>
          <w:p w:rsidR="00C154F3" w:rsidRPr="00C03AD9" w:rsidRDefault="00C154F3" w:rsidP="00C154F3">
            <w:pPr>
              <w:pStyle w:val="TableParagraph"/>
              <w:rPr>
                <w:sz w:val="20"/>
              </w:rPr>
            </w:pPr>
            <w:r w:rsidRPr="00C03AD9">
              <w:rPr>
                <w:sz w:val="20"/>
              </w:rPr>
              <w:t>Союзы</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57.</w:t>
            </w:r>
          </w:p>
        </w:tc>
        <w:tc>
          <w:tcPr>
            <w:tcW w:w="7655" w:type="dxa"/>
          </w:tcPr>
          <w:p w:rsidR="00C154F3" w:rsidRPr="00C03AD9" w:rsidRDefault="00C154F3" w:rsidP="00C154F3">
            <w:pPr>
              <w:pStyle w:val="TableParagraph"/>
              <w:rPr>
                <w:sz w:val="20"/>
              </w:rPr>
            </w:pPr>
            <w:r w:rsidRPr="00C03AD9">
              <w:rPr>
                <w:sz w:val="20"/>
              </w:rPr>
              <w:t>Сочинительные союзы</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58.</w:t>
            </w:r>
          </w:p>
        </w:tc>
        <w:tc>
          <w:tcPr>
            <w:tcW w:w="7655" w:type="dxa"/>
          </w:tcPr>
          <w:p w:rsidR="00C154F3" w:rsidRPr="00C03AD9" w:rsidRDefault="00C154F3" w:rsidP="00C154F3">
            <w:pPr>
              <w:pStyle w:val="TableParagraph"/>
              <w:rPr>
                <w:color w:val="FF0000"/>
                <w:sz w:val="20"/>
              </w:rPr>
            </w:pPr>
            <w:r w:rsidRPr="00C03AD9">
              <w:rPr>
                <w:color w:val="FF0000"/>
                <w:sz w:val="20"/>
              </w:rPr>
              <w:t>Проектная работа</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59.</w:t>
            </w:r>
          </w:p>
        </w:tc>
        <w:tc>
          <w:tcPr>
            <w:tcW w:w="7655" w:type="dxa"/>
          </w:tcPr>
          <w:p w:rsidR="00C154F3" w:rsidRPr="00C03AD9" w:rsidRDefault="00C154F3" w:rsidP="00C154F3">
            <w:pPr>
              <w:pStyle w:val="TableParagraph"/>
              <w:rPr>
                <w:sz w:val="20"/>
              </w:rPr>
            </w:pPr>
            <w:r w:rsidRPr="00C03AD9">
              <w:rPr>
                <w:sz w:val="20"/>
              </w:rPr>
              <w:t>Главные члены предложения. Подлежащее</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60.</w:t>
            </w:r>
          </w:p>
        </w:tc>
        <w:tc>
          <w:tcPr>
            <w:tcW w:w="7655" w:type="dxa"/>
          </w:tcPr>
          <w:p w:rsidR="00C154F3" w:rsidRPr="00C03AD9" w:rsidRDefault="00C154F3" w:rsidP="00C154F3">
            <w:pPr>
              <w:pStyle w:val="TableParagraph"/>
              <w:rPr>
                <w:sz w:val="20"/>
              </w:rPr>
            </w:pPr>
            <w:r w:rsidRPr="00C03AD9">
              <w:rPr>
                <w:sz w:val="20"/>
              </w:rPr>
              <w:t>Сказуемое</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61.</w:t>
            </w:r>
          </w:p>
        </w:tc>
        <w:tc>
          <w:tcPr>
            <w:tcW w:w="7655" w:type="dxa"/>
          </w:tcPr>
          <w:p w:rsidR="00C154F3" w:rsidRPr="00C03AD9" w:rsidRDefault="00C154F3" w:rsidP="00C154F3">
            <w:pPr>
              <w:pStyle w:val="TableParagraph"/>
              <w:rPr>
                <w:sz w:val="20"/>
              </w:rPr>
            </w:pPr>
            <w:r w:rsidRPr="00C03AD9">
              <w:rPr>
                <w:sz w:val="20"/>
              </w:rPr>
              <w:t>Однородные члены предложения.</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62.</w:t>
            </w:r>
          </w:p>
        </w:tc>
        <w:tc>
          <w:tcPr>
            <w:tcW w:w="7655" w:type="dxa"/>
          </w:tcPr>
          <w:p w:rsidR="00C154F3" w:rsidRPr="00C03AD9" w:rsidRDefault="00C154F3" w:rsidP="00C154F3">
            <w:pPr>
              <w:pStyle w:val="TableParagraph"/>
              <w:rPr>
                <w:sz w:val="20"/>
              </w:rPr>
            </w:pPr>
            <w:r w:rsidRPr="00C03AD9">
              <w:rPr>
                <w:sz w:val="20"/>
              </w:rPr>
              <w:t>Второстепенные члены</w:t>
            </w:r>
            <w:r w:rsidRPr="00C03AD9">
              <w:rPr>
                <w:spacing w:val="1"/>
                <w:sz w:val="20"/>
              </w:rPr>
              <w:t xml:space="preserve"> </w:t>
            </w:r>
            <w:r w:rsidRPr="00C03AD9">
              <w:rPr>
                <w:sz w:val="20"/>
              </w:rPr>
              <w:t>предложения Определение</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63.</w:t>
            </w:r>
          </w:p>
        </w:tc>
        <w:tc>
          <w:tcPr>
            <w:tcW w:w="7655" w:type="dxa"/>
          </w:tcPr>
          <w:p w:rsidR="00C154F3" w:rsidRPr="00C03AD9" w:rsidRDefault="00C154F3" w:rsidP="00C154F3">
            <w:pPr>
              <w:pStyle w:val="TableParagraph"/>
              <w:rPr>
                <w:sz w:val="20"/>
              </w:rPr>
            </w:pPr>
            <w:r w:rsidRPr="00C03AD9">
              <w:rPr>
                <w:sz w:val="20"/>
              </w:rPr>
              <w:t>Обстоятельство Дополнение</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64.</w:t>
            </w:r>
          </w:p>
        </w:tc>
        <w:tc>
          <w:tcPr>
            <w:tcW w:w="7655" w:type="dxa"/>
          </w:tcPr>
          <w:p w:rsidR="00C154F3" w:rsidRPr="00C03AD9" w:rsidRDefault="00C154F3" w:rsidP="00C154F3">
            <w:pPr>
              <w:pStyle w:val="TableParagraph"/>
              <w:rPr>
                <w:sz w:val="20"/>
              </w:rPr>
            </w:pPr>
            <w:r w:rsidRPr="00C03AD9">
              <w:rPr>
                <w:sz w:val="20"/>
              </w:rPr>
              <w:t>Распространенное и нераспространенное предложение.</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65.</w:t>
            </w:r>
          </w:p>
        </w:tc>
        <w:tc>
          <w:tcPr>
            <w:tcW w:w="7655" w:type="dxa"/>
          </w:tcPr>
          <w:p w:rsidR="00C154F3" w:rsidRPr="00C03AD9" w:rsidRDefault="00C154F3" w:rsidP="00C154F3">
            <w:pPr>
              <w:pStyle w:val="a8"/>
              <w:spacing w:before="60" w:line="292" w:lineRule="auto"/>
              <w:ind w:right="110" w:firstLine="0"/>
              <w:rPr>
                <w:sz w:val="20"/>
              </w:rPr>
            </w:pPr>
            <w:r w:rsidRPr="00C03AD9">
              <w:rPr>
                <w:sz w:val="20"/>
              </w:rPr>
              <w:t xml:space="preserve">Способы выражения </w:t>
            </w:r>
            <w:r w:rsidRPr="00C03AD9">
              <w:rPr>
                <w:spacing w:val="-57"/>
                <w:sz w:val="20"/>
              </w:rPr>
              <w:t xml:space="preserve"> </w:t>
            </w:r>
            <w:r w:rsidRPr="00C03AD9">
              <w:rPr>
                <w:sz w:val="20"/>
              </w:rPr>
              <w:t>подлежащего</w:t>
            </w:r>
            <w:r w:rsidRPr="00C03AD9">
              <w:rPr>
                <w:spacing w:val="-1"/>
                <w:sz w:val="20"/>
              </w:rPr>
              <w:t xml:space="preserve"> </w:t>
            </w:r>
            <w:r w:rsidRPr="00C03AD9">
              <w:rPr>
                <w:sz w:val="20"/>
              </w:rPr>
              <w:t>и сказуемого.</w:t>
            </w:r>
          </w:p>
          <w:p w:rsidR="00C154F3" w:rsidRPr="00C03AD9" w:rsidRDefault="00C154F3" w:rsidP="00C154F3">
            <w:pPr>
              <w:pStyle w:val="TableParagraph"/>
              <w:rPr>
                <w:sz w:val="20"/>
              </w:rPr>
            </w:pP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A769DE" w:rsidRDefault="00C154F3" w:rsidP="00C154F3">
            <w:pPr>
              <w:pStyle w:val="TableParagraph"/>
              <w:rPr>
                <w:sz w:val="20"/>
                <w:lang w:val="en-US"/>
              </w:rPr>
            </w:pPr>
            <w:r w:rsidRPr="00A769DE">
              <w:rPr>
                <w:w w:val="105"/>
                <w:sz w:val="20"/>
                <w:lang w:val="en-US"/>
              </w:rPr>
              <w:t>http://www.languages-</w:t>
            </w:r>
            <w:r w:rsidRPr="00A769DE">
              <w:rPr>
                <w:spacing w:val="1"/>
                <w:w w:val="105"/>
                <w:sz w:val="20"/>
                <w:lang w:val="en-US"/>
              </w:rPr>
              <w:t xml:space="preserve"> </w:t>
            </w:r>
            <w:r w:rsidRPr="00A769DE">
              <w:rPr>
                <w:spacing w:val="-1"/>
                <w:w w:val="105"/>
                <w:sz w:val="20"/>
                <w:lang w:val="en-US"/>
              </w:rPr>
              <w:t>study.com/tatar-links.html</w:t>
            </w: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66.</w:t>
            </w:r>
          </w:p>
        </w:tc>
        <w:tc>
          <w:tcPr>
            <w:tcW w:w="7655" w:type="dxa"/>
          </w:tcPr>
          <w:p w:rsidR="00C154F3" w:rsidRPr="00C03AD9" w:rsidRDefault="00C154F3" w:rsidP="00C154F3">
            <w:pPr>
              <w:pStyle w:val="TableParagraph"/>
              <w:rPr>
                <w:color w:val="FF0000"/>
                <w:sz w:val="20"/>
              </w:rPr>
            </w:pPr>
            <w:r w:rsidRPr="00C03AD9">
              <w:rPr>
                <w:color w:val="FF0000"/>
                <w:sz w:val="20"/>
              </w:rPr>
              <w:t>Диктант</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F24C88" w:rsidRDefault="00C154F3" w:rsidP="00F24C88">
            <w:pPr>
              <w:pStyle w:val="TableParagraph"/>
              <w:ind w:left="0"/>
              <w:rPr>
                <w:sz w:val="20"/>
                <w:lang w:val="en-US"/>
              </w:rPr>
            </w:pP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67.</w:t>
            </w:r>
          </w:p>
        </w:tc>
        <w:tc>
          <w:tcPr>
            <w:tcW w:w="7655" w:type="dxa"/>
          </w:tcPr>
          <w:p w:rsidR="00C154F3" w:rsidRPr="00C03AD9" w:rsidRDefault="00C154F3" w:rsidP="00C154F3">
            <w:pPr>
              <w:pStyle w:val="TableParagraph"/>
              <w:rPr>
                <w:sz w:val="20"/>
              </w:rPr>
            </w:pPr>
            <w:r w:rsidRPr="00C03AD9">
              <w:rPr>
                <w:sz w:val="20"/>
              </w:rPr>
              <w:t>Работа над ошибками. Повторение</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C03AD9" w:rsidRDefault="00C154F3" w:rsidP="00C154F3">
            <w:pPr>
              <w:pStyle w:val="TableParagraph"/>
              <w:rPr>
                <w:sz w:val="20"/>
              </w:rPr>
            </w:pPr>
          </w:p>
        </w:tc>
      </w:tr>
      <w:tr w:rsidR="00C154F3" w:rsidRPr="00A769DE" w:rsidTr="007B1D02">
        <w:trPr>
          <w:trHeight w:val="477"/>
        </w:trPr>
        <w:tc>
          <w:tcPr>
            <w:tcW w:w="709" w:type="dxa"/>
          </w:tcPr>
          <w:p w:rsidR="00C154F3" w:rsidRPr="00C03AD9" w:rsidRDefault="00C154F3" w:rsidP="00C154F3">
            <w:pPr>
              <w:pStyle w:val="TableParagraph"/>
              <w:spacing w:before="86"/>
              <w:ind w:left="76"/>
              <w:rPr>
                <w:sz w:val="20"/>
              </w:rPr>
            </w:pPr>
            <w:r w:rsidRPr="00C03AD9">
              <w:rPr>
                <w:sz w:val="20"/>
              </w:rPr>
              <w:t>68.</w:t>
            </w:r>
          </w:p>
        </w:tc>
        <w:tc>
          <w:tcPr>
            <w:tcW w:w="7655" w:type="dxa"/>
          </w:tcPr>
          <w:p w:rsidR="00C154F3" w:rsidRPr="00C03AD9" w:rsidRDefault="00C154F3" w:rsidP="00C154F3">
            <w:pPr>
              <w:pStyle w:val="TableParagraph"/>
              <w:rPr>
                <w:sz w:val="20"/>
              </w:rPr>
            </w:pPr>
            <w:r w:rsidRPr="00C03AD9">
              <w:rPr>
                <w:sz w:val="20"/>
              </w:rPr>
              <w:t xml:space="preserve">Повторение </w:t>
            </w:r>
          </w:p>
        </w:tc>
        <w:tc>
          <w:tcPr>
            <w:tcW w:w="1417" w:type="dxa"/>
            <w:tcBorders>
              <w:right w:val="single" w:sz="4" w:space="0" w:color="auto"/>
            </w:tcBorders>
          </w:tcPr>
          <w:p w:rsidR="00C154F3" w:rsidRPr="00C03AD9" w:rsidRDefault="00C154F3" w:rsidP="00C154F3">
            <w:pPr>
              <w:pStyle w:val="TableParagraph"/>
              <w:rPr>
                <w:sz w:val="20"/>
              </w:rPr>
            </w:pPr>
          </w:p>
        </w:tc>
        <w:tc>
          <w:tcPr>
            <w:tcW w:w="1276" w:type="dxa"/>
            <w:tcBorders>
              <w:left w:val="single" w:sz="4" w:space="0" w:color="auto"/>
            </w:tcBorders>
          </w:tcPr>
          <w:p w:rsidR="00C154F3" w:rsidRPr="00C03AD9" w:rsidRDefault="00C154F3" w:rsidP="00C154F3">
            <w:pPr>
              <w:pStyle w:val="TableParagraph"/>
              <w:rPr>
                <w:sz w:val="20"/>
              </w:rPr>
            </w:pPr>
          </w:p>
        </w:tc>
        <w:tc>
          <w:tcPr>
            <w:tcW w:w="3544" w:type="dxa"/>
          </w:tcPr>
          <w:p w:rsidR="00C154F3" w:rsidRPr="00C03AD9" w:rsidRDefault="00C154F3" w:rsidP="00C154F3">
            <w:pPr>
              <w:pStyle w:val="TableParagraph"/>
              <w:rPr>
                <w:sz w:val="20"/>
              </w:rPr>
            </w:pPr>
          </w:p>
        </w:tc>
      </w:tr>
      <w:tr w:rsidR="00C154F3" w:rsidRPr="00A769DE" w:rsidTr="00390716">
        <w:trPr>
          <w:trHeight w:val="477"/>
        </w:trPr>
        <w:tc>
          <w:tcPr>
            <w:tcW w:w="8364" w:type="dxa"/>
            <w:gridSpan w:val="2"/>
          </w:tcPr>
          <w:p w:rsidR="00C154F3" w:rsidRPr="00C03AD9" w:rsidRDefault="00C154F3" w:rsidP="00C154F3">
            <w:pPr>
              <w:pStyle w:val="TableParagraph"/>
              <w:spacing w:before="86" w:line="292" w:lineRule="auto"/>
              <w:ind w:left="76" w:right="187"/>
              <w:rPr>
                <w:sz w:val="20"/>
              </w:rPr>
            </w:pPr>
            <w:r w:rsidRPr="00C03AD9">
              <w:rPr>
                <w:sz w:val="20"/>
              </w:rPr>
              <w:t>ОБЩЕЕ</w:t>
            </w:r>
            <w:r w:rsidRPr="00C03AD9">
              <w:rPr>
                <w:spacing w:val="-8"/>
                <w:sz w:val="20"/>
              </w:rPr>
              <w:t xml:space="preserve"> </w:t>
            </w:r>
            <w:r w:rsidRPr="00C03AD9">
              <w:rPr>
                <w:sz w:val="20"/>
              </w:rPr>
              <w:t>КОЛИЧЕСТВО</w:t>
            </w:r>
            <w:r w:rsidRPr="00C03AD9">
              <w:rPr>
                <w:spacing w:val="-8"/>
                <w:sz w:val="20"/>
              </w:rPr>
              <w:t xml:space="preserve"> </w:t>
            </w:r>
            <w:r w:rsidRPr="00C03AD9">
              <w:rPr>
                <w:sz w:val="20"/>
              </w:rPr>
              <w:t>ЧАСОВ</w:t>
            </w:r>
            <w:r w:rsidRPr="00C03AD9">
              <w:rPr>
                <w:spacing w:val="-57"/>
                <w:sz w:val="20"/>
              </w:rPr>
              <w:t xml:space="preserve"> </w:t>
            </w:r>
            <w:r w:rsidRPr="00C03AD9">
              <w:rPr>
                <w:sz w:val="20"/>
              </w:rPr>
              <w:t>ПО</w:t>
            </w:r>
            <w:r w:rsidRPr="00C03AD9">
              <w:rPr>
                <w:spacing w:val="-2"/>
                <w:sz w:val="20"/>
              </w:rPr>
              <w:t xml:space="preserve"> </w:t>
            </w:r>
            <w:r w:rsidRPr="00C03AD9">
              <w:rPr>
                <w:sz w:val="20"/>
              </w:rPr>
              <w:t>ПРОГРАММЕ</w:t>
            </w:r>
          </w:p>
          <w:p w:rsidR="00C154F3" w:rsidRPr="00C03AD9" w:rsidRDefault="00C154F3" w:rsidP="00C154F3">
            <w:pPr>
              <w:pStyle w:val="TableParagraph"/>
              <w:rPr>
                <w:sz w:val="20"/>
              </w:rPr>
            </w:pPr>
          </w:p>
        </w:tc>
        <w:tc>
          <w:tcPr>
            <w:tcW w:w="1417" w:type="dxa"/>
            <w:tcBorders>
              <w:right w:val="single" w:sz="4" w:space="0" w:color="auto"/>
            </w:tcBorders>
          </w:tcPr>
          <w:p w:rsidR="00C154F3" w:rsidRPr="00C154F3" w:rsidRDefault="00C154F3" w:rsidP="00C154F3">
            <w:pPr>
              <w:pStyle w:val="TableParagraph"/>
              <w:rPr>
                <w:sz w:val="20"/>
              </w:rPr>
            </w:pPr>
            <w:r>
              <w:rPr>
                <w:sz w:val="20"/>
              </w:rPr>
              <w:t>68</w:t>
            </w:r>
          </w:p>
        </w:tc>
        <w:tc>
          <w:tcPr>
            <w:tcW w:w="1276" w:type="dxa"/>
            <w:tcBorders>
              <w:left w:val="single" w:sz="4" w:space="0" w:color="auto"/>
            </w:tcBorders>
          </w:tcPr>
          <w:p w:rsidR="00C154F3" w:rsidRPr="00C154F3" w:rsidRDefault="00C154F3" w:rsidP="00C154F3">
            <w:pPr>
              <w:pStyle w:val="TableParagraph"/>
              <w:rPr>
                <w:sz w:val="20"/>
                <w:lang w:val="en-US"/>
              </w:rPr>
            </w:pPr>
          </w:p>
        </w:tc>
        <w:tc>
          <w:tcPr>
            <w:tcW w:w="3544" w:type="dxa"/>
          </w:tcPr>
          <w:p w:rsidR="00C154F3" w:rsidRPr="00A769DE" w:rsidRDefault="00C154F3" w:rsidP="00C154F3">
            <w:pPr>
              <w:pStyle w:val="TableParagraph"/>
              <w:rPr>
                <w:w w:val="105"/>
                <w:sz w:val="20"/>
                <w:lang w:val="en-US"/>
              </w:rPr>
            </w:pPr>
          </w:p>
        </w:tc>
      </w:tr>
    </w:tbl>
    <w:p w:rsidR="004207E8" w:rsidRPr="000605EE" w:rsidRDefault="004207E8">
      <w:pPr>
        <w:rPr>
          <w:rFonts w:ascii="Times New Roman" w:hAnsi="Times New Roman" w:cs="Times New Roman"/>
          <w:sz w:val="24"/>
          <w:szCs w:val="24"/>
        </w:rPr>
      </w:pPr>
    </w:p>
    <w:p w:rsidR="004207E8" w:rsidRPr="000605EE" w:rsidRDefault="004207E8">
      <w:pPr>
        <w:rPr>
          <w:rFonts w:ascii="Times New Roman" w:hAnsi="Times New Roman" w:cs="Times New Roman"/>
          <w:sz w:val="24"/>
          <w:szCs w:val="24"/>
        </w:rPr>
      </w:pPr>
    </w:p>
    <w:p w:rsidR="004207E8" w:rsidRPr="000605EE" w:rsidRDefault="004207E8">
      <w:pPr>
        <w:rPr>
          <w:rFonts w:ascii="Times New Roman" w:hAnsi="Times New Roman" w:cs="Times New Roman"/>
          <w:sz w:val="24"/>
          <w:szCs w:val="24"/>
        </w:rPr>
      </w:pPr>
    </w:p>
    <w:p w:rsidR="004207E8" w:rsidRPr="000605EE" w:rsidRDefault="004207E8">
      <w:pPr>
        <w:rPr>
          <w:rFonts w:ascii="Times New Roman" w:hAnsi="Times New Roman" w:cs="Times New Roman"/>
          <w:sz w:val="24"/>
          <w:szCs w:val="24"/>
        </w:rPr>
      </w:pPr>
    </w:p>
    <w:p w:rsidR="004207E8" w:rsidRPr="000605EE" w:rsidRDefault="004207E8">
      <w:pPr>
        <w:rPr>
          <w:rFonts w:ascii="Times New Roman" w:hAnsi="Times New Roman" w:cs="Times New Roman"/>
          <w:sz w:val="24"/>
          <w:szCs w:val="24"/>
        </w:rPr>
      </w:pPr>
    </w:p>
    <w:p w:rsidR="007B1D02" w:rsidRPr="007B1D02" w:rsidRDefault="007B1D02" w:rsidP="003D4FD9">
      <w:pPr>
        <w:rPr>
          <w:rStyle w:val="fontstyle01"/>
        </w:rPr>
      </w:pPr>
    </w:p>
    <w:p w:rsidR="007B1D02" w:rsidRPr="007B1D02" w:rsidRDefault="007B1D02" w:rsidP="003D4FD9">
      <w:pPr>
        <w:rPr>
          <w:rStyle w:val="fontstyle01"/>
        </w:rPr>
      </w:pPr>
    </w:p>
    <w:p w:rsidR="007B1D02" w:rsidRPr="007B1D02" w:rsidRDefault="007B1D02" w:rsidP="003D4FD9">
      <w:pPr>
        <w:rPr>
          <w:rStyle w:val="fontstyle01"/>
        </w:rPr>
      </w:pPr>
    </w:p>
    <w:p w:rsidR="007B1D02" w:rsidRPr="007B1D02" w:rsidRDefault="007B1D02" w:rsidP="003D4FD9">
      <w:pPr>
        <w:rPr>
          <w:rStyle w:val="fontstyle01"/>
        </w:rPr>
      </w:pPr>
    </w:p>
    <w:p w:rsidR="004207E8" w:rsidRPr="00473325" w:rsidRDefault="003D4FD9" w:rsidP="003D4FD9">
      <w:pPr>
        <w:rPr>
          <w:rFonts w:ascii="Times New Roman" w:hAnsi="Times New Roman" w:cs="Times New Roman"/>
          <w:sz w:val="24"/>
          <w:szCs w:val="24"/>
          <w:lang w:val="ru-RU"/>
        </w:rPr>
      </w:pPr>
      <w:r w:rsidRPr="003D4FD9">
        <w:rPr>
          <w:rStyle w:val="fontstyle01"/>
          <w:lang w:val="ru-RU"/>
        </w:rPr>
        <w:t>ПРИЛОЖЕНИЯ</w:t>
      </w:r>
      <w:r w:rsidRPr="003D4FD9">
        <w:rPr>
          <w:rFonts w:ascii="TimesNewRomanPS-BoldMT" w:hAnsi="TimesNewRomanPS-BoldMT"/>
          <w:b/>
          <w:bCs/>
          <w:color w:val="000000"/>
          <w:sz w:val="28"/>
          <w:szCs w:val="28"/>
          <w:lang w:val="ru-RU"/>
        </w:rPr>
        <w:br/>
      </w:r>
      <w:r w:rsidRPr="003D4FD9">
        <w:rPr>
          <w:rStyle w:val="fontstyle11"/>
          <w:lang w:val="ru-RU"/>
        </w:rPr>
        <w:t>Приложение 1</w:t>
      </w:r>
      <w:r w:rsidRPr="003D4FD9">
        <w:rPr>
          <w:rFonts w:ascii="TimesNewRomanPSMT" w:hAnsi="TimesNewRomanPSMT"/>
          <w:color w:val="000000"/>
          <w:sz w:val="28"/>
          <w:szCs w:val="28"/>
          <w:lang w:val="ru-RU"/>
        </w:rPr>
        <w:br/>
      </w:r>
      <w:r w:rsidRPr="003D4FD9">
        <w:rPr>
          <w:rStyle w:val="fontstyle01"/>
          <w:lang w:val="ru-RU"/>
        </w:rPr>
        <w:t>Учебно-методическое и информационно-ресурсное обеспечение</w:t>
      </w:r>
      <w:r w:rsidRPr="003D4FD9">
        <w:rPr>
          <w:rFonts w:ascii="TimesNewRomanPS-BoldMT" w:hAnsi="TimesNewRomanPS-BoldMT"/>
          <w:b/>
          <w:bCs/>
          <w:color w:val="000000"/>
          <w:sz w:val="28"/>
          <w:szCs w:val="28"/>
          <w:lang w:val="ru-RU"/>
        </w:rPr>
        <w:br/>
      </w:r>
      <w:r w:rsidRPr="003D4FD9">
        <w:rPr>
          <w:rStyle w:val="fontstyle01"/>
          <w:lang w:val="ru-RU"/>
        </w:rPr>
        <w:t>Методические пособия</w:t>
      </w:r>
      <w:r w:rsidRPr="003D4FD9">
        <w:rPr>
          <w:rFonts w:ascii="TimesNewRomanPS-BoldMT" w:hAnsi="TimesNewRomanPS-BoldMT"/>
          <w:b/>
          <w:bCs/>
          <w:color w:val="000000"/>
          <w:sz w:val="28"/>
          <w:szCs w:val="28"/>
          <w:lang w:val="ru-RU"/>
        </w:rPr>
        <w:br/>
      </w:r>
      <w:r w:rsidRPr="003D4FD9">
        <w:rPr>
          <w:rStyle w:val="fontstyle11"/>
          <w:lang w:val="ru-RU"/>
        </w:rPr>
        <w:t>1. Гиниятуллина Л. М, Шакурова М. М. Туган телне укыту</w:t>
      </w:r>
      <w:r w:rsidRPr="003D4FD9">
        <w:rPr>
          <w:rFonts w:ascii="TimesNewRomanPSMT" w:hAnsi="TimesNewRomanPSMT"/>
          <w:color w:val="000000"/>
          <w:sz w:val="28"/>
          <w:szCs w:val="28"/>
          <w:lang w:val="ru-RU"/>
        </w:rPr>
        <w:br/>
      </w:r>
      <w:r w:rsidRPr="003D4FD9">
        <w:rPr>
          <w:rStyle w:val="fontstyle11"/>
          <w:lang w:val="ru-RU"/>
        </w:rPr>
        <w:t>методикасының бүгенге көн проблемалары. – Казан: Вестфалика, 2018. –</w:t>
      </w:r>
      <w:r w:rsidRPr="003D4FD9">
        <w:rPr>
          <w:rFonts w:ascii="TimesNewRomanPSMT" w:hAnsi="TimesNewRomanPSMT"/>
          <w:color w:val="000000"/>
          <w:sz w:val="28"/>
          <w:szCs w:val="28"/>
          <w:lang w:val="ru-RU"/>
        </w:rPr>
        <w:br/>
      </w:r>
      <w:r w:rsidRPr="003D4FD9">
        <w:rPr>
          <w:rStyle w:val="fontstyle11"/>
          <w:lang w:val="ru-RU"/>
        </w:rPr>
        <w:t>120 б.</w:t>
      </w:r>
      <w:r w:rsidRPr="003D4FD9">
        <w:rPr>
          <w:rFonts w:ascii="TimesNewRomanPSMT" w:hAnsi="TimesNewRomanPSMT"/>
          <w:color w:val="000000"/>
          <w:sz w:val="28"/>
          <w:szCs w:val="28"/>
          <w:lang w:val="ru-RU"/>
        </w:rPr>
        <w:br/>
      </w:r>
      <w:r w:rsidRPr="003D4FD9">
        <w:rPr>
          <w:rStyle w:val="fontstyle11"/>
          <w:lang w:val="ru-RU"/>
        </w:rPr>
        <w:t>2. Максимов Н. В. Технология обучения татарскому языку на основе</w:t>
      </w:r>
      <w:r w:rsidRPr="003D4FD9">
        <w:rPr>
          <w:rFonts w:ascii="TimesNewRomanPSMT" w:hAnsi="TimesNewRomanPSMT"/>
          <w:color w:val="000000"/>
          <w:sz w:val="28"/>
          <w:szCs w:val="28"/>
          <w:lang w:val="ru-RU"/>
        </w:rPr>
        <w:br/>
      </w:r>
      <w:r w:rsidRPr="003D4FD9">
        <w:rPr>
          <w:rStyle w:val="fontstyle11"/>
          <w:lang w:val="ru-RU"/>
        </w:rPr>
        <w:t>моделей речи = Сөйләм калыпларына нигезләнеп, татар теленә өйрәтү</w:t>
      </w:r>
      <w:r w:rsidRPr="003D4FD9">
        <w:rPr>
          <w:rFonts w:ascii="TimesNewRomanPSMT" w:hAnsi="TimesNewRomanPSMT"/>
          <w:color w:val="000000"/>
          <w:sz w:val="28"/>
          <w:szCs w:val="28"/>
          <w:lang w:val="ru-RU"/>
        </w:rPr>
        <w:br/>
      </w:r>
      <w:r w:rsidRPr="003D4FD9">
        <w:rPr>
          <w:rStyle w:val="fontstyle11"/>
          <w:lang w:val="ru-RU"/>
        </w:rPr>
        <w:t>технологиясе. – Казань: Татар. кн. изд-во, 2015. – 253 с.</w:t>
      </w:r>
      <w:r w:rsidRPr="003D4FD9">
        <w:rPr>
          <w:rFonts w:ascii="TimesNewRomanPSMT" w:hAnsi="TimesNewRomanPSMT"/>
          <w:color w:val="000000"/>
          <w:sz w:val="28"/>
          <w:szCs w:val="28"/>
          <w:lang w:val="ru-RU"/>
        </w:rPr>
        <w:br/>
      </w:r>
      <w:r w:rsidRPr="003D4FD9">
        <w:rPr>
          <w:rStyle w:val="fontstyle11"/>
          <w:lang w:val="ru-RU"/>
        </w:rPr>
        <w:t>3. Сәгъдиева Р. К., Хөснетдинов Д. Х. Татар теленнән</w:t>
      </w:r>
      <w:r w:rsidRPr="003D4FD9">
        <w:rPr>
          <w:rFonts w:ascii="TimesNewRomanPSMT" w:hAnsi="TimesNewRomanPSMT"/>
          <w:color w:val="000000"/>
          <w:sz w:val="28"/>
          <w:szCs w:val="28"/>
          <w:lang w:val="ru-RU"/>
        </w:rPr>
        <w:br/>
      </w:r>
      <w:r w:rsidRPr="003D4FD9">
        <w:rPr>
          <w:rStyle w:val="fontstyle11"/>
          <w:lang w:val="ru-RU"/>
        </w:rPr>
        <w:t>презентацияләр. – Казан: Мәгариф-Вакыт, 2016. – 664 слайд.</w:t>
      </w:r>
      <w:r w:rsidRPr="003D4FD9">
        <w:rPr>
          <w:rFonts w:ascii="TimesNewRomanPSMT" w:hAnsi="TimesNewRomanPSMT"/>
          <w:color w:val="000000"/>
          <w:sz w:val="28"/>
          <w:szCs w:val="28"/>
          <w:lang w:val="ru-RU"/>
        </w:rPr>
        <w:br/>
      </w:r>
      <w:r w:rsidRPr="003D4FD9">
        <w:rPr>
          <w:rStyle w:val="fontstyle11"/>
          <w:lang w:val="ru-RU"/>
        </w:rPr>
        <w:t>4. Татар теле (кагыйдәләр, методик киңәшләр, анализ үрнәкләре,</w:t>
      </w:r>
      <w:r w:rsidRPr="003D4FD9">
        <w:rPr>
          <w:rFonts w:ascii="TimesNewRomanPSMT" w:hAnsi="TimesNewRomanPSMT"/>
          <w:color w:val="000000"/>
          <w:sz w:val="28"/>
          <w:szCs w:val="28"/>
          <w:lang w:val="ru-RU"/>
        </w:rPr>
        <w:br/>
      </w:r>
      <w:r w:rsidRPr="003D4FD9">
        <w:rPr>
          <w:rStyle w:val="fontstyle11"/>
          <w:lang w:val="ru-RU"/>
        </w:rPr>
        <w:t>биремнәр). Абитуриентлар, укытучылар, студентлар өчен. / Р.Х. Мирзаһитов,</w:t>
      </w:r>
      <w:r w:rsidRPr="003D4FD9">
        <w:rPr>
          <w:rFonts w:ascii="TimesNewRomanPSMT" w:hAnsi="TimesNewRomanPSMT"/>
          <w:color w:val="000000"/>
          <w:sz w:val="28"/>
          <w:szCs w:val="28"/>
          <w:lang w:val="ru-RU"/>
        </w:rPr>
        <w:br/>
      </w:r>
      <w:r w:rsidRPr="003D4FD9">
        <w:rPr>
          <w:rStyle w:val="fontstyle11"/>
          <w:lang w:val="ru-RU"/>
        </w:rPr>
        <w:lastRenderedPageBreak/>
        <w:t>Р.К. Сәгъдиева, Д. Х. Хөснетдинов. – Казан: Мәгариф-Вакыт, 2017. – 191 б.</w:t>
      </w:r>
      <w:r w:rsidRPr="003D4FD9">
        <w:rPr>
          <w:rFonts w:ascii="TimesNewRomanPSMT" w:hAnsi="TimesNewRomanPSMT"/>
          <w:color w:val="000000"/>
          <w:sz w:val="28"/>
          <w:szCs w:val="28"/>
          <w:lang w:val="ru-RU"/>
        </w:rPr>
        <w:br/>
      </w:r>
      <w:r w:rsidRPr="003D4FD9">
        <w:rPr>
          <w:rStyle w:val="fontstyle11"/>
          <w:lang w:val="ru-RU"/>
        </w:rPr>
        <w:t>5. Татар теленнән тестлар һәм мөстәкыйль эш биремнәре. Синтаксис. /</w:t>
      </w:r>
      <w:r w:rsidRPr="003D4FD9">
        <w:rPr>
          <w:rFonts w:ascii="TimesNewRomanPSMT" w:hAnsi="TimesNewRomanPSMT"/>
          <w:color w:val="000000"/>
          <w:sz w:val="28"/>
          <w:szCs w:val="28"/>
          <w:lang w:val="ru-RU"/>
        </w:rPr>
        <w:br/>
      </w:r>
      <w:r w:rsidRPr="003D4FD9">
        <w:rPr>
          <w:rStyle w:val="fontstyle11"/>
          <w:lang w:val="ru-RU"/>
        </w:rPr>
        <w:t>Р. К. Сәгъдиева, Р. Х. Мирзаһитов. – Казан: Ихлас, 2014. – 60 б.</w:t>
      </w:r>
      <w:r w:rsidRPr="003D4FD9">
        <w:rPr>
          <w:rFonts w:ascii="TimesNewRomanPSMT" w:hAnsi="TimesNewRomanPSMT"/>
          <w:color w:val="000000"/>
          <w:sz w:val="28"/>
          <w:szCs w:val="28"/>
          <w:lang w:val="ru-RU"/>
        </w:rPr>
        <w:br/>
      </w:r>
      <w:r w:rsidRPr="003D4FD9">
        <w:rPr>
          <w:rStyle w:val="fontstyle11"/>
          <w:lang w:val="ru-RU"/>
        </w:rPr>
        <w:t>6. Харисов Ф. Ф. Татар теле: яңача укыту юнәлешләре // Татарский</w:t>
      </w:r>
      <w:r w:rsidRPr="003D4FD9">
        <w:rPr>
          <w:rFonts w:ascii="TimesNewRomanPSMT" w:hAnsi="TimesNewRomanPSMT"/>
          <w:color w:val="000000"/>
          <w:sz w:val="28"/>
          <w:szCs w:val="28"/>
          <w:lang w:val="ru-RU"/>
        </w:rPr>
        <w:br/>
      </w:r>
      <w:r w:rsidRPr="003D4FD9">
        <w:rPr>
          <w:rStyle w:val="fontstyle11"/>
          <w:lang w:val="ru-RU"/>
        </w:rPr>
        <w:t>язык: современные тенденции обучения. – Казань, 2015. – 53 с.</w:t>
      </w:r>
      <w:r w:rsidRPr="003D4FD9">
        <w:rPr>
          <w:rFonts w:ascii="TimesNewRomanPSMT" w:hAnsi="TimesNewRomanPSMT"/>
          <w:color w:val="000000"/>
          <w:sz w:val="28"/>
          <w:szCs w:val="28"/>
          <w:lang w:val="ru-RU"/>
        </w:rPr>
        <w:br/>
      </w:r>
      <w:r w:rsidRPr="003D4FD9">
        <w:rPr>
          <w:rStyle w:val="fontstyle11"/>
          <w:lang w:val="ru-RU"/>
        </w:rPr>
        <w:t>7. Харисов Ф. Ф. Заманча белем бирү технологияләре // Современные</w:t>
      </w:r>
      <w:r w:rsidRPr="003D4FD9">
        <w:rPr>
          <w:rFonts w:ascii="TimesNewRomanPSMT" w:hAnsi="TimesNewRomanPSMT"/>
          <w:color w:val="000000"/>
          <w:sz w:val="28"/>
          <w:szCs w:val="28"/>
          <w:lang w:val="ru-RU"/>
        </w:rPr>
        <w:br/>
      </w:r>
      <w:r w:rsidRPr="003D4FD9">
        <w:rPr>
          <w:rStyle w:val="fontstyle11"/>
          <w:lang w:val="ru-RU"/>
        </w:rPr>
        <w:t>технологии обучения. – Казан, 2015. – 62 б.</w:t>
      </w:r>
      <w:r w:rsidRPr="003D4FD9">
        <w:rPr>
          <w:rFonts w:ascii="TimesNewRomanPSMT" w:hAnsi="TimesNewRomanPSMT"/>
          <w:color w:val="000000"/>
          <w:sz w:val="28"/>
          <w:szCs w:val="28"/>
          <w:lang w:val="ru-RU"/>
        </w:rPr>
        <w:br/>
      </w:r>
      <w:r w:rsidRPr="003D4FD9">
        <w:rPr>
          <w:rStyle w:val="fontstyle11"/>
          <w:lang w:val="ru-RU"/>
        </w:rPr>
        <w:t>8. Шәкүрова М. М., Юсупов А. Ф., Хөснетдинов Д. Х. Татар урта</w:t>
      </w:r>
      <w:r w:rsidRPr="003D4FD9">
        <w:rPr>
          <w:rFonts w:ascii="TimesNewRomanPSMT" w:hAnsi="TimesNewRomanPSMT"/>
          <w:color w:val="000000"/>
          <w:sz w:val="28"/>
          <w:szCs w:val="28"/>
          <w:lang w:val="ru-RU"/>
        </w:rPr>
        <w:br/>
      </w:r>
      <w:r w:rsidRPr="003D4FD9">
        <w:rPr>
          <w:rStyle w:val="fontstyle11"/>
          <w:lang w:val="ru-RU"/>
        </w:rPr>
        <w:t>гомуми белем бирү оешмаларында татар телен укыту методикасы. – Казан:</w:t>
      </w:r>
      <w:r w:rsidRPr="003D4FD9">
        <w:rPr>
          <w:rFonts w:ascii="TimesNewRomanPSMT" w:hAnsi="TimesNewRomanPSMT"/>
          <w:color w:val="000000"/>
          <w:sz w:val="28"/>
          <w:szCs w:val="28"/>
          <w:lang w:val="ru-RU"/>
        </w:rPr>
        <w:br/>
      </w:r>
      <w:r w:rsidRPr="003D4FD9">
        <w:rPr>
          <w:rStyle w:val="fontstyle11"/>
          <w:lang w:val="ru-RU"/>
        </w:rPr>
        <w:t>Казан ун-ты нәшр., 2015. – 110 б.</w:t>
      </w:r>
      <w:r w:rsidRPr="003D4FD9">
        <w:rPr>
          <w:rFonts w:ascii="TimesNewRomanPSMT" w:hAnsi="TimesNewRomanPSMT"/>
          <w:color w:val="000000"/>
          <w:sz w:val="28"/>
          <w:szCs w:val="28"/>
          <w:lang w:val="ru-RU"/>
        </w:rPr>
        <w:br/>
      </w:r>
      <w:r w:rsidRPr="003D4FD9">
        <w:rPr>
          <w:rStyle w:val="fontstyle01"/>
          <w:lang w:val="ru-RU"/>
        </w:rPr>
        <w:t>Словари</w:t>
      </w:r>
      <w:r w:rsidRPr="003D4FD9">
        <w:rPr>
          <w:rFonts w:ascii="TimesNewRomanPS-BoldMT" w:hAnsi="TimesNewRomanPS-BoldMT"/>
          <w:b/>
          <w:bCs/>
          <w:color w:val="000000"/>
          <w:sz w:val="28"/>
          <w:szCs w:val="28"/>
          <w:lang w:val="ru-RU"/>
        </w:rPr>
        <w:br/>
      </w:r>
      <w:r w:rsidRPr="003D4FD9">
        <w:rPr>
          <w:rStyle w:val="fontstyle11"/>
          <w:lang w:val="ru-RU"/>
        </w:rPr>
        <w:t>9. Татар теленең аңлатмалы сүзлеге: 3 томда. – Казан: Тат. кит. нәшр.,</w:t>
      </w:r>
      <w:r w:rsidRPr="003D4FD9">
        <w:rPr>
          <w:rFonts w:ascii="TimesNewRomanPSMT" w:hAnsi="TimesNewRomanPSMT"/>
          <w:color w:val="000000"/>
          <w:sz w:val="28"/>
          <w:szCs w:val="28"/>
          <w:lang w:val="ru-RU"/>
        </w:rPr>
        <w:br/>
      </w:r>
      <w:r w:rsidRPr="003D4FD9">
        <w:rPr>
          <w:rStyle w:val="fontstyle11"/>
          <w:lang w:val="ru-RU"/>
        </w:rPr>
        <w:t>1977. – Т. 1. – 476 б.</w:t>
      </w:r>
      <w:r w:rsidRPr="003D4FD9">
        <w:rPr>
          <w:rFonts w:ascii="TimesNewRomanPSMT" w:hAnsi="TimesNewRomanPSMT"/>
          <w:color w:val="000000"/>
          <w:sz w:val="28"/>
          <w:szCs w:val="28"/>
          <w:lang w:val="ru-RU"/>
        </w:rPr>
        <w:br/>
      </w:r>
      <w:r w:rsidRPr="003D4FD9">
        <w:rPr>
          <w:rStyle w:val="fontstyle11"/>
          <w:lang w:val="ru-RU"/>
        </w:rPr>
        <w:t>10. Татар теленең аңлатмалы сүзлеге: 3 томда. – Т. 2. – Казан: Тат. кит.</w:t>
      </w:r>
      <w:r w:rsidRPr="003D4FD9">
        <w:rPr>
          <w:rFonts w:ascii="TimesNewRomanPSMT" w:hAnsi="TimesNewRomanPSMT"/>
          <w:color w:val="000000"/>
          <w:sz w:val="28"/>
          <w:szCs w:val="28"/>
          <w:lang w:val="ru-RU"/>
        </w:rPr>
        <w:br/>
      </w:r>
      <w:r w:rsidRPr="003D4FD9">
        <w:rPr>
          <w:rStyle w:val="fontstyle11"/>
          <w:lang w:val="ru-RU"/>
        </w:rPr>
        <w:t>нәшр., 1979. – 726 б</w:t>
      </w:r>
    </w:p>
    <w:p w:rsidR="004207E8" w:rsidRPr="008751D0" w:rsidRDefault="003D4FD9" w:rsidP="003D4FD9">
      <w:pPr>
        <w:rPr>
          <w:rFonts w:ascii="TimesNewRomanPSMT" w:hAnsi="TimesNewRomanPSMT"/>
          <w:color w:val="000000"/>
          <w:sz w:val="28"/>
          <w:szCs w:val="28"/>
          <w:lang w:val="ru-RU"/>
        </w:rPr>
      </w:pPr>
      <w:r w:rsidRPr="003D4FD9">
        <w:rPr>
          <w:rStyle w:val="fontstyle01"/>
          <w:lang w:val="ru-RU"/>
        </w:rPr>
        <w:t>11. Татар теленең аңлатмалы сүзлеге: 3 томда. – Т. 3. – Казан: Тат. кит.</w:t>
      </w:r>
      <w:r w:rsidR="008751D0">
        <w:rPr>
          <w:rFonts w:ascii="TimesNewRomanPSMT" w:hAnsi="TimesNewRomanPSMT"/>
          <w:color w:val="000000"/>
          <w:sz w:val="28"/>
          <w:szCs w:val="28"/>
          <w:lang w:val="ru-RU"/>
        </w:rPr>
        <w:t xml:space="preserve"> </w:t>
      </w:r>
      <w:r w:rsidRPr="003D4FD9">
        <w:rPr>
          <w:rStyle w:val="fontstyle01"/>
          <w:lang w:val="ru-RU"/>
        </w:rPr>
        <w:t>нәшр., 1981. – 832 б.</w:t>
      </w:r>
      <w:r w:rsidRPr="003D4FD9">
        <w:rPr>
          <w:rFonts w:ascii="TimesNewRomanPSMT" w:hAnsi="TimesNewRomanPSMT"/>
          <w:color w:val="000000"/>
          <w:sz w:val="28"/>
          <w:szCs w:val="28"/>
          <w:lang w:val="ru-RU"/>
        </w:rPr>
        <w:br/>
      </w:r>
      <w:r w:rsidRPr="003D4FD9">
        <w:rPr>
          <w:rStyle w:val="fontstyle01"/>
          <w:lang w:val="ru-RU"/>
        </w:rPr>
        <w:t xml:space="preserve">12. Татар теленең аңлатмалы сүзлеге: </w:t>
      </w:r>
      <w:r>
        <w:rPr>
          <w:rStyle w:val="fontstyle01"/>
        </w:rPr>
        <w:t>IV</w:t>
      </w:r>
      <w:r w:rsidRPr="003D4FD9">
        <w:rPr>
          <w:rStyle w:val="fontstyle01"/>
          <w:lang w:val="ru-RU"/>
        </w:rPr>
        <w:t xml:space="preserve"> том: Л – Р. – Казан: ТӘһСИ,2018. – 760 б.</w:t>
      </w:r>
      <w:r w:rsidRPr="003D4FD9">
        <w:rPr>
          <w:rFonts w:ascii="TimesNewRomanPSMT" w:hAnsi="TimesNewRomanPSMT"/>
          <w:color w:val="000000"/>
          <w:sz w:val="28"/>
          <w:szCs w:val="28"/>
          <w:lang w:val="ru-RU"/>
        </w:rPr>
        <w:br/>
      </w:r>
      <w:r w:rsidRPr="003D4FD9">
        <w:rPr>
          <w:rStyle w:val="fontstyle01"/>
          <w:lang w:val="ru-RU"/>
        </w:rPr>
        <w:t xml:space="preserve">13. Татар теленең аңлатмалы сүзлеге: </w:t>
      </w:r>
      <w:r>
        <w:rPr>
          <w:rStyle w:val="fontstyle01"/>
        </w:rPr>
        <w:t>V</w:t>
      </w:r>
      <w:r w:rsidRPr="003D4FD9">
        <w:rPr>
          <w:rStyle w:val="fontstyle01"/>
          <w:lang w:val="ru-RU"/>
        </w:rPr>
        <w:t xml:space="preserve"> том: С–Т. – Казан: ТӘһСИ,2019. – 908 б.</w:t>
      </w:r>
      <w:r w:rsidRPr="003D4FD9">
        <w:rPr>
          <w:rFonts w:ascii="TimesNewRomanPSMT" w:hAnsi="TimesNewRomanPSMT"/>
          <w:color w:val="000000"/>
          <w:sz w:val="28"/>
          <w:szCs w:val="28"/>
          <w:lang w:val="ru-RU"/>
        </w:rPr>
        <w:br/>
      </w:r>
      <w:r w:rsidRPr="003D4FD9">
        <w:rPr>
          <w:rStyle w:val="fontstyle01"/>
          <w:lang w:val="ru-RU"/>
        </w:rPr>
        <w:t xml:space="preserve">14. Татар теленең аңлатмалы сүзлеге: </w:t>
      </w:r>
      <w:r>
        <w:rPr>
          <w:rStyle w:val="fontstyle01"/>
        </w:rPr>
        <w:t>VI</w:t>
      </w:r>
      <w:r w:rsidRPr="003D4FD9">
        <w:rPr>
          <w:rStyle w:val="fontstyle01"/>
          <w:lang w:val="ru-RU"/>
        </w:rPr>
        <w:t xml:space="preserve"> том: У–Я. – Казан: ТӘһСИ,2021. – 912 б.</w:t>
      </w:r>
      <w:r w:rsidRPr="003D4FD9">
        <w:rPr>
          <w:rFonts w:ascii="TimesNewRomanPSMT" w:hAnsi="TimesNewRomanPSMT"/>
          <w:color w:val="000000"/>
          <w:sz w:val="28"/>
          <w:szCs w:val="28"/>
          <w:lang w:val="ru-RU"/>
        </w:rPr>
        <w:br/>
      </w:r>
      <w:r w:rsidRPr="003D4FD9">
        <w:rPr>
          <w:rStyle w:val="fontstyle01"/>
          <w:lang w:val="ru-RU"/>
        </w:rPr>
        <w:t>15. Ханбикова Ш. С. Татар теленең синонимнар сүзлеге /Ш. С. Ханбикова, Ф. С. Сафиул</w:t>
      </w:r>
      <w:r w:rsidR="008751D0">
        <w:rPr>
          <w:rStyle w:val="fontstyle01"/>
          <w:lang w:val="ru-RU"/>
        </w:rPr>
        <w:t>лина. – Казан: Тат. кит. нәшр.,</w:t>
      </w:r>
      <w:r w:rsidRPr="003D4FD9">
        <w:rPr>
          <w:rStyle w:val="fontstyle01"/>
          <w:lang w:val="ru-RU"/>
        </w:rPr>
        <w:t>2014. – 263 б.</w:t>
      </w:r>
      <w:r w:rsidRPr="003D4FD9">
        <w:rPr>
          <w:rFonts w:ascii="TimesNewRomanPSMT" w:hAnsi="TimesNewRomanPSMT"/>
          <w:color w:val="000000"/>
          <w:sz w:val="28"/>
          <w:szCs w:val="28"/>
          <w:lang w:val="ru-RU"/>
        </w:rPr>
        <w:br/>
      </w:r>
      <w:r w:rsidRPr="003D4FD9">
        <w:rPr>
          <w:rStyle w:val="fontstyle21"/>
          <w:lang w:val="ru-RU"/>
        </w:rPr>
        <w:t>Справочная литература</w:t>
      </w:r>
      <w:r w:rsidRPr="003D4FD9">
        <w:rPr>
          <w:rFonts w:ascii="TimesNewRomanPS-BoldMT" w:hAnsi="TimesNewRomanPS-BoldMT"/>
          <w:b/>
          <w:bCs/>
          <w:color w:val="000000"/>
          <w:sz w:val="28"/>
          <w:szCs w:val="28"/>
          <w:lang w:val="ru-RU"/>
        </w:rPr>
        <w:br/>
      </w:r>
      <w:r w:rsidRPr="003D4FD9">
        <w:rPr>
          <w:rStyle w:val="fontstyle01"/>
          <w:lang w:val="ru-RU"/>
        </w:rPr>
        <w:t>16. Әдипләребез: библиографик белешмәлек: 2 томда: 1 том / төз.Р. Н. Даутов, Р. Ф. Рахмани. – Казан: Татар. китап нәшр., 2009. – 750 с.</w:t>
      </w:r>
      <w:r w:rsidRPr="003D4FD9">
        <w:rPr>
          <w:rFonts w:ascii="TimesNewRomanPSMT" w:hAnsi="TimesNewRomanPSMT"/>
          <w:color w:val="000000"/>
          <w:sz w:val="28"/>
          <w:szCs w:val="28"/>
          <w:lang w:val="ru-RU"/>
        </w:rPr>
        <w:br/>
      </w:r>
      <w:r w:rsidRPr="003D4FD9">
        <w:rPr>
          <w:rStyle w:val="fontstyle01"/>
          <w:lang w:val="ru-RU"/>
        </w:rPr>
        <w:t>17. Әдипләребез: библиографик белешмәлек: 2 томда: 2 том / төз.Р. Н. Даутов, Р. Ф. Рахмани. – Казан: Татар. китап нәшр., 2009. – 734 с.</w:t>
      </w:r>
      <w:r w:rsidRPr="003D4FD9">
        <w:rPr>
          <w:rFonts w:ascii="TimesNewRomanPSMT" w:hAnsi="TimesNewRomanPSMT"/>
          <w:color w:val="000000"/>
          <w:sz w:val="28"/>
          <w:szCs w:val="28"/>
          <w:lang w:val="ru-RU"/>
        </w:rPr>
        <w:br/>
      </w:r>
      <w:r w:rsidRPr="003D4FD9">
        <w:rPr>
          <w:rStyle w:val="fontstyle01"/>
          <w:lang w:val="ru-RU"/>
        </w:rPr>
        <w:t>18. Исәнбәт Н. С. Татар халык мәкальләре. 3 томда: 1 том. – Казан: Тат.кит. нәшр., 2010. – 623 с.</w:t>
      </w:r>
      <w:r w:rsidRPr="003D4FD9">
        <w:rPr>
          <w:rFonts w:ascii="TimesNewRomanPSMT" w:hAnsi="TimesNewRomanPSMT"/>
          <w:color w:val="000000"/>
          <w:sz w:val="28"/>
          <w:szCs w:val="28"/>
          <w:lang w:val="ru-RU"/>
        </w:rPr>
        <w:br/>
      </w:r>
      <w:r w:rsidRPr="003D4FD9">
        <w:rPr>
          <w:rStyle w:val="fontstyle01"/>
          <w:lang w:val="ru-RU"/>
        </w:rPr>
        <w:t>19. Исәнбәт Н. С. Татар халык мәкальләре. 3 томда: 2 том. – Казан: Тат.китап нәшр., 2010. – 749 с.</w:t>
      </w:r>
      <w:r w:rsidRPr="003D4FD9">
        <w:rPr>
          <w:rFonts w:ascii="TimesNewRomanPSMT" w:hAnsi="TimesNewRomanPSMT"/>
          <w:color w:val="000000"/>
          <w:sz w:val="28"/>
          <w:szCs w:val="28"/>
          <w:lang w:val="ru-RU"/>
        </w:rPr>
        <w:br/>
      </w:r>
      <w:r w:rsidRPr="003D4FD9">
        <w:rPr>
          <w:rStyle w:val="fontstyle01"/>
          <w:lang w:val="ru-RU"/>
        </w:rPr>
        <w:lastRenderedPageBreak/>
        <w:t>20. Исәнбәт Н. С. Татар халык мәкальләре. 3 томда: 3 том. – Казан: Тат.китап нәшр., 2010. – 799 с.</w:t>
      </w:r>
      <w:r w:rsidRPr="003D4FD9">
        <w:rPr>
          <w:rFonts w:ascii="TimesNewRomanPSMT" w:hAnsi="TimesNewRomanPSMT"/>
          <w:color w:val="000000"/>
          <w:sz w:val="28"/>
          <w:szCs w:val="28"/>
          <w:lang w:val="ru-RU"/>
        </w:rPr>
        <w:br/>
      </w:r>
      <w:r w:rsidRPr="003D4FD9">
        <w:rPr>
          <w:rStyle w:val="fontstyle01"/>
          <w:lang w:val="ru-RU"/>
        </w:rPr>
        <w:t>21. Татар грамматикасы / ред. Ф. М. Хисамова. – Казан: ИЯЛИ, 2015. –Т. 1. – 512 б.</w:t>
      </w:r>
      <w:r w:rsidRPr="003D4FD9">
        <w:rPr>
          <w:rFonts w:ascii="TimesNewRomanPSMT" w:hAnsi="TimesNewRomanPSMT"/>
          <w:color w:val="000000"/>
          <w:sz w:val="28"/>
          <w:szCs w:val="28"/>
          <w:lang w:val="ru-RU"/>
        </w:rPr>
        <w:br/>
      </w:r>
      <w:r w:rsidRPr="003D4FD9">
        <w:rPr>
          <w:rStyle w:val="fontstyle01"/>
          <w:lang w:val="ru-RU"/>
        </w:rPr>
        <w:t>22. Татар грамматикасы / ред. Ф. М. Хисамова. – Казан: ИЯЛИ, 2016. –Т. 2. – 432 б.</w:t>
      </w:r>
      <w:r w:rsidRPr="003D4FD9">
        <w:rPr>
          <w:rFonts w:ascii="TimesNewRomanPSMT" w:hAnsi="TimesNewRomanPSMT"/>
          <w:color w:val="000000"/>
          <w:sz w:val="28"/>
          <w:szCs w:val="28"/>
          <w:lang w:val="ru-RU"/>
        </w:rPr>
        <w:br/>
      </w:r>
      <w:r w:rsidRPr="003D4FD9">
        <w:rPr>
          <w:rStyle w:val="fontstyle01"/>
          <w:lang w:val="ru-RU"/>
        </w:rPr>
        <w:t>23. Татар грамматикасы: өч томда / проект җит. һәм авторМ. З. Зәкиев. – Тулыландырылган 2 нче басма. – Казан: ТӘһСИ, 2017. –</w:t>
      </w:r>
      <w:r>
        <w:rPr>
          <w:rStyle w:val="fontstyle01"/>
        </w:rPr>
        <w:t>III</w:t>
      </w:r>
      <w:r w:rsidRPr="003D4FD9">
        <w:rPr>
          <w:rStyle w:val="fontstyle01"/>
          <w:lang w:val="ru-RU"/>
        </w:rPr>
        <w:t>. т. – 536 б.</w:t>
      </w:r>
      <w:r w:rsidRPr="003D4FD9">
        <w:rPr>
          <w:rFonts w:ascii="TimesNewRomanPSMT" w:hAnsi="TimesNewRomanPSMT"/>
          <w:color w:val="000000"/>
          <w:sz w:val="28"/>
          <w:szCs w:val="28"/>
          <w:lang w:val="ru-RU"/>
        </w:rPr>
        <w:br/>
      </w:r>
      <w:r w:rsidRPr="003D4FD9">
        <w:rPr>
          <w:rStyle w:val="fontstyle01"/>
          <w:lang w:val="ru-RU"/>
        </w:rPr>
        <w:t>24. Татар лексикологиясе / ред. Г. Р. Галиуллина. – Казан: ИЯЛИ, 2015. – Т. 1. – 352 б.25. Татар лексикологиясе / ред. Г. Р. Галиуллина. – Казан: ИЯЛИ, 2016. – Т. 2. – 392 б.</w:t>
      </w:r>
      <w:r w:rsidRPr="003D4FD9">
        <w:rPr>
          <w:rFonts w:ascii="TimesNewRomanPSMT" w:hAnsi="TimesNewRomanPSMT"/>
          <w:color w:val="000000"/>
          <w:sz w:val="28"/>
          <w:szCs w:val="28"/>
          <w:lang w:val="ru-RU"/>
        </w:rPr>
        <w:br/>
      </w:r>
      <w:r w:rsidRPr="003D4FD9">
        <w:rPr>
          <w:rStyle w:val="fontstyle01"/>
          <w:lang w:val="ru-RU"/>
        </w:rPr>
        <w:t>26. Татар лексикологиясе: өч томда / проект җит. М. З. Зәкиев; ред.</w:t>
      </w:r>
      <w:r>
        <w:rPr>
          <w:rFonts w:ascii="TimesNewRomanPSMT" w:hAnsi="TimesNewRomanPSMT"/>
          <w:color w:val="000000"/>
          <w:sz w:val="28"/>
          <w:szCs w:val="28"/>
          <w:lang w:val="ru-RU"/>
        </w:rPr>
        <w:t xml:space="preserve"> </w:t>
      </w:r>
      <w:r w:rsidRPr="003D4FD9">
        <w:rPr>
          <w:rStyle w:val="fontstyle01"/>
          <w:lang w:val="ru-RU"/>
        </w:rPr>
        <w:t xml:space="preserve">Г. Р. Галиуллина. – Казан: ТӘһСИ, 2017. – Т. </w:t>
      </w:r>
      <w:r>
        <w:rPr>
          <w:rStyle w:val="fontstyle01"/>
        </w:rPr>
        <w:t>III</w:t>
      </w:r>
      <w:r w:rsidRPr="003D4FD9">
        <w:rPr>
          <w:rStyle w:val="fontstyle01"/>
          <w:lang w:val="ru-RU"/>
        </w:rPr>
        <w:t>. 1 кис. – 536 б.</w:t>
      </w:r>
      <w:r w:rsidRPr="003D4FD9">
        <w:rPr>
          <w:rFonts w:ascii="TimesNewRomanPSMT" w:hAnsi="TimesNewRomanPSMT"/>
          <w:color w:val="000000"/>
          <w:sz w:val="28"/>
          <w:szCs w:val="28"/>
          <w:lang w:val="ru-RU"/>
        </w:rPr>
        <w:br/>
      </w:r>
      <w:r w:rsidRPr="003D4FD9">
        <w:rPr>
          <w:rStyle w:val="fontstyle01"/>
          <w:lang w:val="ru-RU"/>
        </w:rPr>
        <w:t>27. Татар лексикологиясе: өч томда / проект җит. М. З. Зәкиев; ред.</w:t>
      </w:r>
      <w:r>
        <w:rPr>
          <w:rFonts w:ascii="TimesNewRomanPSMT" w:hAnsi="TimesNewRomanPSMT"/>
          <w:color w:val="000000"/>
          <w:sz w:val="28"/>
          <w:szCs w:val="28"/>
          <w:lang w:val="ru-RU"/>
        </w:rPr>
        <w:t xml:space="preserve"> </w:t>
      </w:r>
      <w:r w:rsidRPr="003D4FD9">
        <w:rPr>
          <w:rStyle w:val="fontstyle01"/>
          <w:lang w:val="ru-RU"/>
        </w:rPr>
        <w:t xml:space="preserve">Г. Р. Галиуллина. – Казан: ТӘһСИ, 2018. – Т. </w:t>
      </w:r>
      <w:r>
        <w:rPr>
          <w:rStyle w:val="fontstyle01"/>
        </w:rPr>
        <w:t>III</w:t>
      </w:r>
      <w:r w:rsidRPr="003D4FD9">
        <w:rPr>
          <w:rStyle w:val="fontstyle01"/>
          <w:lang w:val="ru-RU"/>
        </w:rPr>
        <w:t>. 2 кис. – 464 б.</w:t>
      </w:r>
      <w:r w:rsidRPr="003D4FD9">
        <w:rPr>
          <w:rFonts w:ascii="TimesNewRomanPSMT" w:hAnsi="TimesNewRomanPSMT"/>
          <w:color w:val="000000"/>
          <w:sz w:val="28"/>
          <w:szCs w:val="28"/>
          <w:lang w:val="ru-RU"/>
        </w:rPr>
        <w:br/>
      </w:r>
      <w:r w:rsidRPr="003D4FD9">
        <w:rPr>
          <w:rStyle w:val="fontstyle21"/>
          <w:lang w:val="ru-RU"/>
        </w:rPr>
        <w:t>Периодические издания</w:t>
      </w:r>
      <w:r w:rsidRPr="003D4FD9">
        <w:rPr>
          <w:rFonts w:ascii="TimesNewRomanPS-BoldMT" w:hAnsi="TimesNewRomanPS-BoldMT"/>
          <w:b/>
          <w:bCs/>
          <w:color w:val="000000"/>
          <w:sz w:val="28"/>
          <w:szCs w:val="28"/>
          <w:lang w:val="ru-RU"/>
        </w:rPr>
        <w:br/>
      </w:r>
      <w:r w:rsidRPr="003D4FD9">
        <w:rPr>
          <w:rStyle w:val="fontstyle01"/>
          <w:lang w:val="ru-RU"/>
        </w:rPr>
        <w:t>28. Детский журнал «Ялкын» («Пламя»).</w:t>
      </w:r>
      <w:r w:rsidRPr="003D4FD9">
        <w:rPr>
          <w:rFonts w:ascii="TimesNewRomanPSMT" w:hAnsi="TimesNewRomanPSMT"/>
          <w:color w:val="000000"/>
          <w:sz w:val="28"/>
          <w:szCs w:val="28"/>
          <w:lang w:val="ru-RU"/>
        </w:rPr>
        <w:br/>
      </w:r>
      <w:r w:rsidRPr="003D4FD9">
        <w:rPr>
          <w:rStyle w:val="fontstyle01"/>
          <w:lang w:val="ru-RU"/>
        </w:rPr>
        <w:t>29. Научно-методический журнал «Мәгариф» («Магариф»).</w:t>
      </w:r>
      <w:r w:rsidRPr="003D4FD9">
        <w:rPr>
          <w:rFonts w:ascii="TimesNewRomanPSMT" w:hAnsi="TimesNewRomanPSMT"/>
          <w:color w:val="000000"/>
          <w:sz w:val="28"/>
          <w:szCs w:val="28"/>
          <w:lang w:val="ru-RU"/>
        </w:rPr>
        <w:br/>
      </w:r>
      <w:r w:rsidRPr="003D4FD9">
        <w:rPr>
          <w:rStyle w:val="fontstyle21"/>
          <w:lang w:val="ru-RU"/>
        </w:rPr>
        <w:t>Информационные ресурсы</w:t>
      </w:r>
      <w:r w:rsidRPr="003D4FD9">
        <w:rPr>
          <w:rFonts w:ascii="TimesNewRomanPS-BoldMT" w:hAnsi="TimesNewRomanPS-BoldMT"/>
          <w:b/>
          <w:bCs/>
          <w:color w:val="000000"/>
          <w:sz w:val="28"/>
          <w:szCs w:val="28"/>
          <w:lang w:val="ru-RU"/>
        </w:rPr>
        <w:br/>
      </w:r>
      <w:r w:rsidRPr="003D4FD9">
        <w:rPr>
          <w:rStyle w:val="fontstyle01"/>
          <w:lang w:val="ru-RU"/>
        </w:rPr>
        <w:t>30. Библиотека художественных произведений на татарском языке //</w:t>
      </w:r>
      <w:r>
        <w:rPr>
          <w:rFonts w:ascii="TimesNewRomanPSMT" w:hAnsi="TimesNewRomanPSMT"/>
          <w:color w:val="000000"/>
          <w:sz w:val="28"/>
          <w:szCs w:val="28"/>
          <w:lang w:val="ru-RU"/>
        </w:rPr>
        <w:t xml:space="preserve"> </w:t>
      </w:r>
      <w:r>
        <w:rPr>
          <w:rStyle w:val="fontstyle01"/>
        </w:rPr>
        <w:t>URL</w:t>
      </w:r>
      <w:r w:rsidRPr="003D4FD9">
        <w:rPr>
          <w:rStyle w:val="fontstyle01"/>
          <w:lang w:val="ru-RU"/>
        </w:rPr>
        <w:t xml:space="preserve">: </w:t>
      </w:r>
      <w:r>
        <w:rPr>
          <w:rStyle w:val="fontstyle01"/>
        </w:rPr>
        <w:t>http</w:t>
      </w:r>
      <w:r w:rsidRPr="003D4FD9">
        <w:rPr>
          <w:rStyle w:val="fontstyle01"/>
          <w:lang w:val="ru-RU"/>
        </w:rPr>
        <w:t xml:space="preserve">:// </w:t>
      </w:r>
      <w:r>
        <w:rPr>
          <w:rStyle w:val="fontstyle01"/>
        </w:rPr>
        <w:t>Kitapxane</w:t>
      </w:r>
      <w:r w:rsidRPr="003D4FD9">
        <w:rPr>
          <w:rStyle w:val="fontstyle01"/>
          <w:lang w:val="ru-RU"/>
        </w:rPr>
        <w:t>.</w:t>
      </w:r>
      <w:r>
        <w:rPr>
          <w:rStyle w:val="fontstyle01"/>
        </w:rPr>
        <w:t>at</w:t>
      </w:r>
      <w:r w:rsidRPr="003D4FD9">
        <w:rPr>
          <w:rStyle w:val="fontstyle01"/>
          <w:lang w:val="ru-RU"/>
        </w:rPr>
        <w:t>.</w:t>
      </w:r>
      <w:r>
        <w:rPr>
          <w:rStyle w:val="fontstyle01"/>
        </w:rPr>
        <w:t>ru</w:t>
      </w:r>
      <w:r w:rsidRPr="003D4FD9">
        <w:rPr>
          <w:rStyle w:val="fontstyle01"/>
          <w:lang w:val="ru-RU"/>
        </w:rPr>
        <w:t xml:space="preserve"> (дата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31. Видеоуроки на родном (татарском) языке // </w:t>
      </w:r>
      <w:r>
        <w:rPr>
          <w:rStyle w:val="fontstyle01"/>
        </w:rPr>
        <w:t>URL</w:t>
      </w:r>
      <w:r w:rsidRPr="003D4FD9">
        <w:rPr>
          <w:rStyle w:val="fontstyle01"/>
          <w:lang w:val="ru-RU"/>
        </w:rPr>
        <w:t>:</w:t>
      </w:r>
      <w:r>
        <w:rPr>
          <w:rFonts w:ascii="TimesNewRomanPSMT" w:hAnsi="TimesNewRomanPSMT"/>
          <w:color w:val="000000"/>
          <w:sz w:val="28"/>
          <w:szCs w:val="28"/>
          <w:lang w:val="ru-RU"/>
        </w:rPr>
        <w:t xml:space="preserve"> </w:t>
      </w:r>
      <w:r>
        <w:rPr>
          <w:rStyle w:val="fontstyle01"/>
        </w:rPr>
        <w:t>https</w:t>
      </w:r>
      <w:r w:rsidRPr="003D4FD9">
        <w:rPr>
          <w:rStyle w:val="fontstyle01"/>
          <w:lang w:val="ru-RU"/>
        </w:rPr>
        <w:t>://</w:t>
      </w:r>
      <w:r>
        <w:rPr>
          <w:rStyle w:val="fontstyle01"/>
        </w:rPr>
        <w:t>disk</w:t>
      </w:r>
      <w:r w:rsidRPr="003D4FD9">
        <w:rPr>
          <w:rStyle w:val="fontstyle01"/>
          <w:lang w:val="ru-RU"/>
        </w:rPr>
        <w:t>.</w:t>
      </w:r>
      <w:r>
        <w:rPr>
          <w:rStyle w:val="fontstyle01"/>
        </w:rPr>
        <w:t>yandex</w:t>
      </w:r>
      <w:r w:rsidRPr="003D4FD9">
        <w:rPr>
          <w:rStyle w:val="fontstyle01"/>
          <w:lang w:val="ru-RU"/>
        </w:rPr>
        <w:t>.</w:t>
      </w:r>
      <w:r>
        <w:rPr>
          <w:rStyle w:val="fontstyle01"/>
        </w:rPr>
        <w:t>ru</w:t>
      </w:r>
      <w:r w:rsidRPr="003D4FD9">
        <w:rPr>
          <w:rStyle w:val="fontstyle01"/>
          <w:lang w:val="ru-RU"/>
        </w:rPr>
        <w:t>/</w:t>
      </w:r>
      <w:r>
        <w:rPr>
          <w:rStyle w:val="fontstyle01"/>
        </w:rPr>
        <w:t>d</w:t>
      </w:r>
      <w:r w:rsidRPr="003D4FD9">
        <w:rPr>
          <w:rStyle w:val="fontstyle01"/>
          <w:lang w:val="ru-RU"/>
        </w:rPr>
        <w:t>/</w:t>
      </w:r>
      <w:r>
        <w:rPr>
          <w:rStyle w:val="fontstyle01"/>
        </w:rPr>
        <w:t>aWuDx</w:t>
      </w:r>
      <w:r w:rsidRPr="003D4FD9">
        <w:rPr>
          <w:rStyle w:val="fontstyle01"/>
          <w:lang w:val="ru-RU"/>
        </w:rPr>
        <w:t>4</w:t>
      </w:r>
      <w:r>
        <w:rPr>
          <w:rStyle w:val="fontstyle01"/>
        </w:rPr>
        <w:t>MPotjxQg</w:t>
      </w:r>
      <w:r w:rsidRPr="003D4FD9">
        <w:rPr>
          <w:rStyle w:val="fontstyle01"/>
          <w:lang w:val="ru-RU"/>
        </w:rPr>
        <w:t>/ (дата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32. Интерактивная мультимедийная энциклопедия // </w:t>
      </w:r>
      <w:r>
        <w:rPr>
          <w:rStyle w:val="fontstyle01"/>
        </w:rPr>
        <w:t>URL</w:t>
      </w:r>
      <w:r w:rsidRPr="003D4FD9">
        <w:rPr>
          <w:rStyle w:val="fontstyle01"/>
          <w:lang w:val="ru-RU"/>
        </w:rPr>
        <w:t>:</w:t>
      </w:r>
      <w:r>
        <w:rPr>
          <w:rFonts w:ascii="TimesNewRomanPSMT" w:hAnsi="TimesNewRomanPSMT"/>
          <w:color w:val="000000"/>
          <w:sz w:val="28"/>
          <w:szCs w:val="28"/>
          <w:lang w:val="ru-RU"/>
        </w:rPr>
        <w:t xml:space="preserve"> </w:t>
      </w:r>
      <w:r>
        <w:rPr>
          <w:rStyle w:val="fontstyle01"/>
        </w:rPr>
        <w:t>www</w:t>
      </w:r>
      <w:r w:rsidRPr="003D4FD9">
        <w:rPr>
          <w:rStyle w:val="fontstyle01"/>
          <w:lang w:val="ru-RU"/>
        </w:rPr>
        <w:t>.</w:t>
      </w:r>
      <w:r>
        <w:rPr>
          <w:rStyle w:val="fontstyle01"/>
        </w:rPr>
        <w:t>balarf</w:t>
      </w:r>
      <w:r w:rsidRPr="003D4FD9">
        <w:rPr>
          <w:rStyle w:val="fontstyle01"/>
          <w:lang w:val="ru-RU"/>
        </w:rPr>
        <w:t>.</w:t>
      </w:r>
      <w:r>
        <w:rPr>
          <w:rStyle w:val="fontstyle01"/>
        </w:rPr>
        <w:t>ru</w:t>
      </w:r>
      <w:r w:rsidRPr="003D4FD9">
        <w:rPr>
          <w:rStyle w:val="fontstyle01"/>
          <w:lang w:val="ru-RU"/>
        </w:rPr>
        <w:t xml:space="preserve"> (дата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33. Институт развития образования РТ // </w:t>
      </w:r>
      <w:r>
        <w:rPr>
          <w:rStyle w:val="fontstyle01"/>
        </w:rPr>
        <w:t>URL</w:t>
      </w:r>
      <w:r w:rsidRPr="003D4FD9">
        <w:rPr>
          <w:rStyle w:val="fontstyle01"/>
          <w:lang w:val="ru-RU"/>
        </w:rPr>
        <w:t xml:space="preserve">: </w:t>
      </w:r>
      <w:r>
        <w:rPr>
          <w:rStyle w:val="fontstyle01"/>
        </w:rPr>
        <w:t>http</w:t>
      </w:r>
      <w:r w:rsidRPr="003D4FD9">
        <w:rPr>
          <w:rStyle w:val="fontstyle01"/>
          <w:lang w:val="ru-RU"/>
        </w:rPr>
        <w:t>://</w:t>
      </w:r>
      <w:r>
        <w:rPr>
          <w:rStyle w:val="fontstyle01"/>
        </w:rPr>
        <w:t>www</w:t>
      </w:r>
      <w:r w:rsidRPr="003D4FD9">
        <w:rPr>
          <w:rStyle w:val="fontstyle01"/>
          <w:lang w:val="ru-RU"/>
        </w:rPr>
        <w:t>.</w:t>
      </w:r>
      <w:r>
        <w:rPr>
          <w:rStyle w:val="fontstyle01"/>
        </w:rPr>
        <w:t>irort</w:t>
      </w:r>
      <w:r w:rsidRPr="003D4FD9">
        <w:rPr>
          <w:rStyle w:val="fontstyle01"/>
          <w:lang w:val="ru-RU"/>
        </w:rPr>
        <w:t>.</w:t>
      </w:r>
      <w:r>
        <w:rPr>
          <w:rStyle w:val="fontstyle01"/>
        </w:rPr>
        <w:t>ru</w:t>
      </w:r>
      <w:r w:rsidRPr="003D4FD9">
        <w:rPr>
          <w:rStyle w:val="fontstyle01"/>
          <w:lang w:val="ru-RU"/>
        </w:rPr>
        <w:t xml:space="preserve"> (дата</w:t>
      </w:r>
      <w:r>
        <w:rPr>
          <w:rFonts w:ascii="TimesNewRomanPSMT" w:hAnsi="TimesNewRomanPSMT"/>
          <w:color w:val="000000"/>
          <w:sz w:val="28"/>
          <w:szCs w:val="28"/>
          <w:lang w:val="ru-RU"/>
        </w:rPr>
        <w:t xml:space="preserve"> </w:t>
      </w:r>
      <w:r w:rsidRPr="003D4FD9">
        <w:rPr>
          <w:rStyle w:val="fontstyle01"/>
          <w:lang w:val="ru-RU"/>
        </w:rPr>
        <w:t>обращения: 13.05.2022).</w:t>
      </w:r>
      <w:r w:rsidRPr="003D4FD9">
        <w:rPr>
          <w:rFonts w:ascii="TimesNewRomanPSMT" w:hAnsi="TimesNewRomanPSMT"/>
          <w:color w:val="000000"/>
          <w:sz w:val="28"/>
          <w:szCs w:val="28"/>
          <w:lang w:val="ru-RU"/>
        </w:rPr>
        <w:br/>
      </w:r>
      <w:r w:rsidRPr="003D4FD9">
        <w:rPr>
          <w:rStyle w:val="fontstyle01"/>
          <w:lang w:val="ru-RU"/>
        </w:rPr>
        <w:t xml:space="preserve">34. Министерство образования и науки РТ // </w:t>
      </w:r>
      <w:r>
        <w:rPr>
          <w:rStyle w:val="fontstyle01"/>
        </w:rPr>
        <w:t>URL</w:t>
      </w:r>
      <w:r w:rsidRPr="003D4FD9">
        <w:rPr>
          <w:rStyle w:val="fontstyle01"/>
          <w:lang w:val="ru-RU"/>
        </w:rPr>
        <w:t>:</w:t>
      </w:r>
      <w:r>
        <w:rPr>
          <w:rFonts w:ascii="TimesNewRomanPSMT" w:hAnsi="TimesNewRomanPSMT"/>
          <w:color w:val="000000"/>
          <w:sz w:val="28"/>
          <w:szCs w:val="28"/>
          <w:lang w:val="ru-RU"/>
        </w:rPr>
        <w:t xml:space="preserve"> </w:t>
      </w:r>
      <w:r>
        <w:rPr>
          <w:rStyle w:val="fontstyle01"/>
        </w:rPr>
        <w:t>http</w:t>
      </w:r>
      <w:r w:rsidRPr="003D4FD9">
        <w:rPr>
          <w:rStyle w:val="fontstyle01"/>
          <w:lang w:val="ru-RU"/>
        </w:rPr>
        <w:t>://</w:t>
      </w:r>
      <w:r>
        <w:rPr>
          <w:rStyle w:val="fontstyle01"/>
        </w:rPr>
        <w:t>mon</w:t>
      </w:r>
      <w:r w:rsidRPr="003D4FD9">
        <w:rPr>
          <w:rStyle w:val="fontstyle01"/>
          <w:lang w:val="ru-RU"/>
        </w:rPr>
        <w:t>.</w:t>
      </w:r>
      <w:r>
        <w:rPr>
          <w:rStyle w:val="fontstyle01"/>
        </w:rPr>
        <w:t>tatarstan</w:t>
      </w:r>
      <w:r w:rsidRPr="003D4FD9">
        <w:rPr>
          <w:rStyle w:val="fontstyle01"/>
          <w:lang w:val="ru-RU"/>
        </w:rPr>
        <w:t>.</w:t>
      </w:r>
      <w:r>
        <w:rPr>
          <w:rStyle w:val="fontstyle01"/>
        </w:rPr>
        <w:t>ru</w:t>
      </w:r>
      <w:r w:rsidRPr="003D4FD9">
        <w:rPr>
          <w:rStyle w:val="fontstyle01"/>
          <w:lang w:val="ru-RU"/>
        </w:rPr>
        <w:t xml:space="preserve"> (дата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35. Озвученный русско-татарский онлайн-словарь // </w:t>
      </w:r>
      <w:r>
        <w:rPr>
          <w:rStyle w:val="fontstyle01"/>
        </w:rPr>
        <w:t>URL</w:t>
      </w:r>
      <w:r w:rsidRPr="003D4FD9">
        <w:rPr>
          <w:rStyle w:val="fontstyle01"/>
          <w:lang w:val="ru-RU"/>
        </w:rPr>
        <w:t>:</w:t>
      </w:r>
      <w:r>
        <w:rPr>
          <w:rStyle w:val="fontstyle01"/>
        </w:rPr>
        <w:t>www</w:t>
      </w:r>
      <w:r w:rsidRPr="003D4FD9">
        <w:rPr>
          <w:rStyle w:val="fontstyle01"/>
          <w:lang w:val="ru-RU"/>
        </w:rPr>
        <w:t>.</w:t>
      </w:r>
      <w:r>
        <w:rPr>
          <w:rStyle w:val="fontstyle01"/>
        </w:rPr>
        <w:t>ganiev</w:t>
      </w:r>
      <w:r w:rsidRPr="003D4FD9">
        <w:rPr>
          <w:rStyle w:val="fontstyle01"/>
          <w:lang w:val="ru-RU"/>
        </w:rPr>
        <w:t>.</w:t>
      </w:r>
      <w:r>
        <w:rPr>
          <w:rStyle w:val="fontstyle01"/>
        </w:rPr>
        <w:t>org</w:t>
      </w:r>
      <w:r w:rsidRPr="003D4FD9">
        <w:rPr>
          <w:rStyle w:val="fontstyle01"/>
          <w:lang w:val="ru-RU"/>
        </w:rPr>
        <w:t xml:space="preserve"> (дата обращения: 13.05.2022).</w:t>
      </w:r>
      <w:r w:rsidRPr="003D4FD9">
        <w:rPr>
          <w:rFonts w:ascii="TimesNewRomanPSMT" w:hAnsi="TimesNewRomanPSMT"/>
          <w:color w:val="000000"/>
          <w:sz w:val="28"/>
          <w:szCs w:val="28"/>
          <w:lang w:val="ru-RU"/>
        </w:rPr>
        <w:br/>
      </w:r>
      <w:r w:rsidRPr="003D4FD9">
        <w:rPr>
          <w:rStyle w:val="fontstyle01"/>
          <w:lang w:val="ru-RU"/>
        </w:rPr>
        <w:t>36. Образовательный портал Министерства образования и науки РТ //</w:t>
      </w:r>
      <w:r>
        <w:rPr>
          <w:rStyle w:val="fontstyle01"/>
        </w:rPr>
        <w:t>URL</w:t>
      </w:r>
      <w:r w:rsidRPr="003D4FD9">
        <w:rPr>
          <w:rStyle w:val="fontstyle01"/>
          <w:lang w:val="ru-RU"/>
        </w:rPr>
        <w:t xml:space="preserve">: </w:t>
      </w:r>
      <w:r>
        <w:rPr>
          <w:rStyle w:val="fontstyle01"/>
        </w:rPr>
        <w:t>http</w:t>
      </w:r>
      <w:r w:rsidRPr="003D4FD9">
        <w:rPr>
          <w:rStyle w:val="fontstyle01"/>
          <w:lang w:val="ru-RU"/>
        </w:rPr>
        <w:t>://</w:t>
      </w:r>
      <w:r>
        <w:rPr>
          <w:rStyle w:val="fontstyle01"/>
        </w:rPr>
        <w:t>www</w:t>
      </w:r>
      <w:r w:rsidRPr="003D4FD9">
        <w:rPr>
          <w:rStyle w:val="fontstyle01"/>
          <w:lang w:val="ru-RU"/>
        </w:rPr>
        <w:t>.</w:t>
      </w:r>
      <w:r>
        <w:rPr>
          <w:rStyle w:val="fontstyle01"/>
        </w:rPr>
        <w:t>edu</w:t>
      </w:r>
      <w:r w:rsidRPr="003D4FD9">
        <w:rPr>
          <w:rStyle w:val="fontstyle01"/>
          <w:lang w:val="ru-RU"/>
        </w:rPr>
        <w:t>.</w:t>
      </w:r>
      <w:r>
        <w:rPr>
          <w:rStyle w:val="fontstyle01"/>
        </w:rPr>
        <w:t>kzn</w:t>
      </w:r>
      <w:r w:rsidRPr="003D4FD9">
        <w:rPr>
          <w:rStyle w:val="fontstyle01"/>
          <w:lang w:val="ru-RU"/>
        </w:rPr>
        <w:t>.</w:t>
      </w:r>
      <w:r>
        <w:rPr>
          <w:rStyle w:val="fontstyle01"/>
        </w:rPr>
        <w:t>ru</w:t>
      </w:r>
      <w:r w:rsidRPr="003D4FD9">
        <w:rPr>
          <w:rStyle w:val="fontstyle01"/>
          <w:lang w:val="ru-RU"/>
        </w:rPr>
        <w:t xml:space="preserve"> (дата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37. Портал татарского образования // </w:t>
      </w:r>
      <w:r>
        <w:rPr>
          <w:rStyle w:val="fontstyle01"/>
        </w:rPr>
        <w:t>URL</w:t>
      </w:r>
      <w:r w:rsidRPr="003D4FD9">
        <w:rPr>
          <w:rStyle w:val="fontstyle01"/>
          <w:lang w:val="ru-RU"/>
        </w:rPr>
        <w:t xml:space="preserve">: </w:t>
      </w:r>
      <w:r>
        <w:rPr>
          <w:rStyle w:val="fontstyle01"/>
        </w:rPr>
        <w:t>http</w:t>
      </w:r>
      <w:r w:rsidRPr="003D4FD9">
        <w:rPr>
          <w:rStyle w:val="fontstyle01"/>
          <w:lang w:val="ru-RU"/>
        </w:rPr>
        <w:t>://</w:t>
      </w:r>
      <w:r>
        <w:rPr>
          <w:rStyle w:val="fontstyle01"/>
        </w:rPr>
        <w:t>belem</w:t>
      </w:r>
      <w:r w:rsidRPr="003D4FD9">
        <w:rPr>
          <w:rStyle w:val="fontstyle01"/>
          <w:lang w:val="ru-RU"/>
        </w:rPr>
        <w:t>.</w:t>
      </w:r>
      <w:r>
        <w:rPr>
          <w:rStyle w:val="fontstyle01"/>
        </w:rPr>
        <w:t>ru</w:t>
      </w:r>
      <w:r w:rsidRPr="003D4FD9">
        <w:rPr>
          <w:rStyle w:val="fontstyle01"/>
          <w:lang w:val="ru-RU"/>
        </w:rPr>
        <w:t xml:space="preserve"> (датаобращения: 13.05.2022).</w:t>
      </w:r>
      <w:r w:rsidRPr="003D4FD9">
        <w:rPr>
          <w:rFonts w:ascii="TimesNewRomanPSMT" w:hAnsi="TimesNewRomanPSMT"/>
          <w:color w:val="000000"/>
          <w:sz w:val="28"/>
          <w:szCs w:val="28"/>
          <w:lang w:val="ru-RU"/>
        </w:rPr>
        <w:br/>
      </w:r>
      <w:r w:rsidRPr="003D4FD9">
        <w:rPr>
          <w:rStyle w:val="fontstyle01"/>
          <w:lang w:val="ru-RU"/>
        </w:rPr>
        <w:t xml:space="preserve">38. Сайт издания «100 лет нашему дому» // </w:t>
      </w:r>
      <w:r>
        <w:rPr>
          <w:rStyle w:val="fontstyle01"/>
        </w:rPr>
        <w:t>URL</w:t>
      </w:r>
      <w:r w:rsidRPr="003D4FD9">
        <w:rPr>
          <w:rStyle w:val="fontstyle01"/>
          <w:lang w:val="ru-RU"/>
        </w:rPr>
        <w:t>:</w:t>
      </w:r>
      <w:r>
        <w:rPr>
          <w:rStyle w:val="fontstyle01"/>
        </w:rPr>
        <w:t>www</w:t>
      </w:r>
      <w:r w:rsidRPr="003D4FD9">
        <w:rPr>
          <w:rStyle w:val="fontstyle01"/>
          <w:lang w:val="ru-RU"/>
        </w:rPr>
        <w:t>.100летнашемудому.рф (дата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39. Сборник анимационных фильмов, созданных объединением«Татармультфильм» // </w:t>
      </w:r>
      <w:r>
        <w:rPr>
          <w:rStyle w:val="fontstyle01"/>
        </w:rPr>
        <w:t>URL</w:t>
      </w:r>
      <w:r w:rsidRPr="003D4FD9">
        <w:rPr>
          <w:rStyle w:val="fontstyle01"/>
          <w:lang w:val="ru-RU"/>
        </w:rPr>
        <w:t xml:space="preserve">: </w:t>
      </w:r>
      <w:r>
        <w:rPr>
          <w:rStyle w:val="fontstyle01"/>
        </w:rPr>
        <w:t>www</w:t>
      </w:r>
      <w:r w:rsidRPr="003D4FD9">
        <w:rPr>
          <w:rStyle w:val="fontstyle01"/>
          <w:lang w:val="ru-RU"/>
        </w:rPr>
        <w:t>.</w:t>
      </w:r>
      <w:r>
        <w:rPr>
          <w:rStyle w:val="fontstyle01"/>
        </w:rPr>
        <w:t>tatarcartoon</w:t>
      </w:r>
      <w:r w:rsidRPr="003D4FD9">
        <w:rPr>
          <w:rStyle w:val="fontstyle01"/>
          <w:lang w:val="ru-RU"/>
        </w:rPr>
        <w:t>.</w:t>
      </w:r>
      <w:r>
        <w:rPr>
          <w:rStyle w:val="fontstyle01"/>
        </w:rPr>
        <w:t>ru</w:t>
      </w:r>
      <w:r w:rsidRPr="003D4FD9">
        <w:rPr>
          <w:rStyle w:val="fontstyle01"/>
          <w:lang w:val="ru-RU"/>
        </w:rPr>
        <w:t xml:space="preserve"> (дата обращения:</w:t>
      </w:r>
      <w:r w:rsidRPr="003D4FD9">
        <w:rPr>
          <w:rStyle w:val="fontstyle01"/>
          <w:sz w:val="20"/>
          <w:szCs w:val="20"/>
          <w:lang w:val="ru-RU"/>
        </w:rPr>
        <w:t>57</w:t>
      </w:r>
      <w:r w:rsidRPr="003D4FD9">
        <w:rPr>
          <w:rStyle w:val="fontstyle01"/>
          <w:lang w:val="ru-RU"/>
        </w:rPr>
        <w:t>13.05.2022).</w:t>
      </w:r>
      <w:r w:rsidRPr="003D4FD9">
        <w:rPr>
          <w:rFonts w:ascii="TimesNewRomanPSMT" w:hAnsi="TimesNewRomanPSMT"/>
          <w:color w:val="000000"/>
          <w:sz w:val="28"/>
          <w:szCs w:val="28"/>
          <w:lang w:val="ru-RU"/>
        </w:rPr>
        <w:br/>
      </w:r>
      <w:r w:rsidRPr="003D4FD9">
        <w:rPr>
          <w:rStyle w:val="fontstyle01"/>
          <w:lang w:val="ru-RU"/>
        </w:rPr>
        <w:lastRenderedPageBreak/>
        <w:t xml:space="preserve">40. Татарский язык: большой электронный свод // </w:t>
      </w:r>
      <w:r>
        <w:rPr>
          <w:rStyle w:val="fontstyle01"/>
        </w:rPr>
        <w:t>URL</w:t>
      </w:r>
      <w:r w:rsidRPr="003D4FD9">
        <w:rPr>
          <w:rStyle w:val="fontstyle01"/>
          <w:lang w:val="ru-RU"/>
        </w:rPr>
        <w:t>:</w:t>
      </w:r>
      <w:r>
        <w:rPr>
          <w:rStyle w:val="fontstyle01"/>
        </w:rPr>
        <w:t>http</w:t>
      </w:r>
      <w:r w:rsidRPr="003D4FD9">
        <w:rPr>
          <w:rStyle w:val="fontstyle01"/>
          <w:lang w:val="ru-RU"/>
        </w:rPr>
        <w:t>://</w:t>
      </w:r>
      <w:r>
        <w:rPr>
          <w:rStyle w:val="fontstyle01"/>
        </w:rPr>
        <w:t>www</w:t>
      </w:r>
      <w:r w:rsidRPr="003D4FD9">
        <w:rPr>
          <w:rStyle w:val="fontstyle01"/>
          <w:lang w:val="ru-RU"/>
        </w:rPr>
        <w:t>.</w:t>
      </w:r>
      <w:r>
        <w:rPr>
          <w:rStyle w:val="fontstyle01"/>
        </w:rPr>
        <w:t>antat</w:t>
      </w:r>
      <w:r w:rsidRPr="003D4FD9">
        <w:rPr>
          <w:rStyle w:val="fontstyle01"/>
          <w:lang w:val="ru-RU"/>
        </w:rPr>
        <w:t>.</w:t>
      </w:r>
      <w:r>
        <w:rPr>
          <w:rStyle w:val="fontstyle01"/>
        </w:rPr>
        <w:t>ru</w:t>
      </w:r>
      <w:r w:rsidRPr="003D4FD9">
        <w:rPr>
          <w:rStyle w:val="fontstyle01"/>
          <w:lang w:val="ru-RU"/>
        </w:rPr>
        <w:t>/</w:t>
      </w:r>
      <w:r>
        <w:rPr>
          <w:rStyle w:val="fontstyle01"/>
        </w:rPr>
        <w:t>ru</w:t>
      </w:r>
      <w:r w:rsidRPr="003D4FD9">
        <w:rPr>
          <w:rStyle w:val="fontstyle01"/>
          <w:lang w:val="ru-RU"/>
        </w:rPr>
        <w:t>/</w:t>
      </w:r>
      <w:r>
        <w:rPr>
          <w:rStyle w:val="fontstyle01"/>
        </w:rPr>
        <w:t>tatzet</w:t>
      </w:r>
      <w:r w:rsidRPr="003D4FD9">
        <w:rPr>
          <w:rStyle w:val="fontstyle01"/>
          <w:lang w:val="ru-RU"/>
        </w:rPr>
        <w:t xml:space="preserve"> (дата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41. Тексты на татарском языке // </w:t>
      </w:r>
      <w:r>
        <w:rPr>
          <w:rStyle w:val="fontstyle01"/>
        </w:rPr>
        <w:t>URL</w:t>
      </w:r>
      <w:r w:rsidRPr="003D4FD9">
        <w:rPr>
          <w:rStyle w:val="fontstyle01"/>
          <w:lang w:val="ru-RU"/>
        </w:rPr>
        <w:t xml:space="preserve">: </w:t>
      </w:r>
      <w:r>
        <w:rPr>
          <w:rStyle w:val="fontstyle01"/>
        </w:rPr>
        <w:t>http</w:t>
      </w:r>
      <w:r w:rsidRPr="003D4FD9">
        <w:rPr>
          <w:rStyle w:val="fontstyle01"/>
          <w:lang w:val="ru-RU"/>
        </w:rPr>
        <w:t xml:space="preserve">:// </w:t>
      </w:r>
      <w:r>
        <w:rPr>
          <w:rStyle w:val="fontstyle01"/>
        </w:rPr>
        <w:t>Tatarca</w:t>
      </w:r>
      <w:r w:rsidRPr="003D4FD9">
        <w:rPr>
          <w:rStyle w:val="fontstyle01"/>
          <w:lang w:val="ru-RU"/>
        </w:rPr>
        <w:t>.</w:t>
      </w:r>
      <w:r>
        <w:rPr>
          <w:rStyle w:val="fontstyle01"/>
        </w:rPr>
        <w:t>boom</w:t>
      </w:r>
      <w:r w:rsidRPr="003D4FD9">
        <w:rPr>
          <w:rStyle w:val="fontstyle01"/>
          <w:lang w:val="ru-RU"/>
        </w:rPr>
        <w:t>.</w:t>
      </w:r>
      <w:r>
        <w:rPr>
          <w:rStyle w:val="fontstyle01"/>
        </w:rPr>
        <w:t>ru</w:t>
      </w:r>
      <w:r w:rsidRPr="003D4FD9">
        <w:rPr>
          <w:rStyle w:val="fontstyle01"/>
          <w:lang w:val="ru-RU"/>
        </w:rPr>
        <w:t xml:space="preserve"> (датаобращения: 13.05.2022).</w:t>
      </w:r>
      <w:r w:rsidRPr="003D4FD9">
        <w:rPr>
          <w:rFonts w:ascii="TimesNewRomanPSMT" w:hAnsi="TimesNewRomanPSMT"/>
          <w:color w:val="000000"/>
          <w:sz w:val="28"/>
          <w:szCs w:val="28"/>
          <w:lang w:val="ru-RU"/>
        </w:rPr>
        <w:br/>
      </w:r>
      <w:r w:rsidRPr="003D4FD9">
        <w:rPr>
          <w:rStyle w:val="fontstyle01"/>
          <w:lang w:val="ru-RU"/>
        </w:rPr>
        <w:t xml:space="preserve">42. Школьная электронная энциклопедия «Татар иле» // </w:t>
      </w:r>
      <w:r>
        <w:rPr>
          <w:rStyle w:val="fontstyle01"/>
        </w:rPr>
        <w:t>URL</w:t>
      </w:r>
      <w:r w:rsidRPr="003D4FD9">
        <w:rPr>
          <w:rStyle w:val="fontstyle01"/>
          <w:lang w:val="ru-RU"/>
        </w:rPr>
        <w:t>:</w:t>
      </w:r>
      <w:r>
        <w:rPr>
          <w:rStyle w:val="fontstyle01"/>
        </w:rPr>
        <w:t>www</w:t>
      </w:r>
      <w:r w:rsidRPr="003D4FD9">
        <w:rPr>
          <w:rStyle w:val="fontstyle01"/>
          <w:lang w:val="ru-RU"/>
        </w:rPr>
        <w:t>.</w:t>
      </w:r>
      <w:r>
        <w:rPr>
          <w:rStyle w:val="fontstyle01"/>
        </w:rPr>
        <w:t>chrestomathy</w:t>
      </w:r>
      <w:r w:rsidRPr="003D4FD9">
        <w:rPr>
          <w:rStyle w:val="fontstyle01"/>
          <w:lang w:val="ru-RU"/>
        </w:rPr>
        <w:t>.</w:t>
      </w:r>
      <w:r>
        <w:rPr>
          <w:rStyle w:val="fontstyle01"/>
        </w:rPr>
        <w:t>tatarile</w:t>
      </w:r>
      <w:r w:rsidRPr="003D4FD9">
        <w:rPr>
          <w:rStyle w:val="fontstyle01"/>
          <w:lang w:val="ru-RU"/>
        </w:rPr>
        <w:t>.</w:t>
      </w:r>
      <w:r>
        <w:rPr>
          <w:rStyle w:val="fontstyle01"/>
        </w:rPr>
        <w:t>tatar</w:t>
      </w:r>
      <w:r w:rsidRPr="003D4FD9">
        <w:rPr>
          <w:rStyle w:val="fontstyle01"/>
          <w:lang w:val="ru-RU"/>
        </w:rPr>
        <w:t>.</w:t>
      </w:r>
      <w:r>
        <w:rPr>
          <w:rStyle w:val="fontstyle01"/>
        </w:rPr>
        <w:t>ru</w:t>
      </w:r>
      <w:r w:rsidRPr="003D4FD9">
        <w:rPr>
          <w:rStyle w:val="fontstyle01"/>
          <w:lang w:val="ru-RU"/>
        </w:rPr>
        <w:t xml:space="preserve"> / (дата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43. Языки народов России в Интернете// </w:t>
      </w:r>
      <w:r>
        <w:rPr>
          <w:rStyle w:val="fontstyle01"/>
        </w:rPr>
        <w:t>URL</w:t>
      </w:r>
      <w:r w:rsidRPr="003D4FD9">
        <w:rPr>
          <w:rStyle w:val="fontstyle01"/>
          <w:lang w:val="ru-RU"/>
        </w:rPr>
        <w:t xml:space="preserve">: </w:t>
      </w:r>
      <w:r>
        <w:rPr>
          <w:rStyle w:val="fontstyle01"/>
        </w:rPr>
        <w:t>http</w:t>
      </w:r>
      <w:r w:rsidRPr="003D4FD9">
        <w:rPr>
          <w:rStyle w:val="fontstyle01"/>
          <w:lang w:val="ru-RU"/>
        </w:rPr>
        <w:t>://</w:t>
      </w:r>
      <w:r>
        <w:rPr>
          <w:rStyle w:val="fontstyle01"/>
        </w:rPr>
        <w:t>www</w:t>
      </w:r>
      <w:r w:rsidRPr="003D4FD9">
        <w:rPr>
          <w:rStyle w:val="fontstyle01"/>
          <w:lang w:val="ru-RU"/>
        </w:rPr>
        <w:t>.</w:t>
      </w:r>
      <w:r>
        <w:rPr>
          <w:rStyle w:val="fontstyle01"/>
        </w:rPr>
        <w:t>peoples</w:t>
      </w:r>
      <w:r w:rsidRPr="003D4FD9">
        <w:rPr>
          <w:rStyle w:val="fontstyle01"/>
          <w:lang w:val="ru-RU"/>
        </w:rPr>
        <w:t>.</w:t>
      </w:r>
      <w:r>
        <w:rPr>
          <w:rStyle w:val="fontstyle01"/>
        </w:rPr>
        <w:t>org</w:t>
      </w:r>
      <w:r w:rsidRPr="003D4FD9">
        <w:rPr>
          <w:rStyle w:val="fontstyle01"/>
          <w:lang w:val="ru-RU"/>
        </w:rPr>
        <w:t>.</w:t>
      </w:r>
      <w:r>
        <w:rPr>
          <w:rStyle w:val="fontstyle01"/>
        </w:rPr>
        <w:t>ru</w:t>
      </w:r>
      <w:r w:rsidRPr="003D4FD9">
        <w:rPr>
          <w:rStyle w:val="fontstyle01"/>
          <w:lang w:val="ru-RU"/>
        </w:rPr>
        <w:t>(дата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44. Электронные формы учебников // </w:t>
      </w:r>
      <w:r>
        <w:rPr>
          <w:rStyle w:val="fontstyle01"/>
        </w:rPr>
        <w:t>URL</w:t>
      </w:r>
      <w:r w:rsidRPr="003D4FD9">
        <w:rPr>
          <w:rStyle w:val="fontstyle01"/>
          <w:lang w:val="ru-RU"/>
        </w:rPr>
        <w:t>:</w:t>
      </w:r>
      <w:r>
        <w:rPr>
          <w:rStyle w:val="fontstyle01"/>
        </w:rPr>
        <w:t>www</w:t>
      </w:r>
      <w:r w:rsidRPr="003D4FD9">
        <w:rPr>
          <w:rStyle w:val="fontstyle01"/>
          <w:lang w:val="ru-RU"/>
        </w:rPr>
        <w:t>.</w:t>
      </w:r>
      <w:r>
        <w:rPr>
          <w:rStyle w:val="fontstyle01"/>
        </w:rPr>
        <w:t>antat</w:t>
      </w:r>
      <w:r w:rsidRPr="003D4FD9">
        <w:rPr>
          <w:rStyle w:val="fontstyle01"/>
          <w:lang w:val="ru-RU"/>
        </w:rPr>
        <w:t>.</w:t>
      </w:r>
      <w:r>
        <w:rPr>
          <w:rStyle w:val="fontstyle01"/>
        </w:rPr>
        <w:t>ru</w:t>
      </w:r>
      <w:r w:rsidRPr="003D4FD9">
        <w:rPr>
          <w:rStyle w:val="fontstyle01"/>
          <w:lang w:val="ru-RU"/>
        </w:rPr>
        <w:t>/</w:t>
      </w:r>
      <w:r>
        <w:rPr>
          <w:rStyle w:val="fontstyle01"/>
        </w:rPr>
        <w:t>ru</w:t>
      </w:r>
      <w:r w:rsidRPr="003D4FD9">
        <w:rPr>
          <w:rStyle w:val="fontstyle01"/>
          <w:lang w:val="ru-RU"/>
        </w:rPr>
        <w:t>/</w:t>
      </w:r>
      <w:r>
        <w:rPr>
          <w:rStyle w:val="fontstyle01"/>
        </w:rPr>
        <w:t>iyli</w:t>
      </w:r>
      <w:r w:rsidRPr="003D4FD9">
        <w:rPr>
          <w:rStyle w:val="fontstyle01"/>
          <w:lang w:val="ru-RU"/>
        </w:rPr>
        <w:t>/</w:t>
      </w:r>
      <w:r>
        <w:rPr>
          <w:rStyle w:val="fontstyle01"/>
        </w:rPr>
        <w:t>publishing</w:t>
      </w:r>
      <w:r w:rsidRPr="003D4FD9">
        <w:rPr>
          <w:rStyle w:val="fontstyle01"/>
          <w:lang w:val="ru-RU"/>
        </w:rPr>
        <w:t>/</w:t>
      </w:r>
      <w:r>
        <w:rPr>
          <w:rStyle w:val="fontstyle01"/>
        </w:rPr>
        <w:t>book</w:t>
      </w:r>
      <w:r w:rsidRPr="003D4FD9">
        <w:rPr>
          <w:rStyle w:val="fontstyle01"/>
          <w:lang w:val="ru-RU"/>
        </w:rPr>
        <w:t xml:space="preserve"> (дата обращения: 13.05.2022).</w:t>
      </w:r>
      <w:r w:rsidRPr="003D4FD9">
        <w:rPr>
          <w:rFonts w:ascii="TimesNewRomanPSMT" w:hAnsi="TimesNewRomanPSMT"/>
          <w:color w:val="000000"/>
          <w:sz w:val="28"/>
          <w:szCs w:val="28"/>
          <w:lang w:val="ru-RU"/>
        </w:rPr>
        <w:br/>
      </w:r>
      <w:r w:rsidRPr="003D4FD9">
        <w:rPr>
          <w:rStyle w:val="fontstyle01"/>
          <w:lang w:val="ru-RU"/>
        </w:rPr>
        <w:t xml:space="preserve">45. Электронный атлас по истории Татарстана // </w:t>
      </w:r>
      <w:r>
        <w:rPr>
          <w:rStyle w:val="fontstyle01"/>
        </w:rPr>
        <w:t>URL</w:t>
      </w:r>
      <w:r w:rsidRPr="003D4FD9">
        <w:rPr>
          <w:rStyle w:val="fontstyle01"/>
          <w:lang w:val="ru-RU"/>
        </w:rPr>
        <w:t>:</w:t>
      </w:r>
      <w:r>
        <w:rPr>
          <w:rStyle w:val="fontstyle01"/>
        </w:rPr>
        <w:t>www</w:t>
      </w:r>
      <w:r w:rsidRPr="003D4FD9">
        <w:rPr>
          <w:rStyle w:val="fontstyle01"/>
          <w:lang w:val="ru-RU"/>
        </w:rPr>
        <w:t>.</w:t>
      </w:r>
      <w:r>
        <w:rPr>
          <w:rStyle w:val="fontstyle01"/>
        </w:rPr>
        <w:t>tatarhistory</w:t>
      </w:r>
      <w:r w:rsidRPr="003D4FD9">
        <w:rPr>
          <w:rStyle w:val="fontstyle01"/>
          <w:lang w:val="ru-RU"/>
        </w:rPr>
        <w:t>.</w:t>
      </w:r>
      <w:r>
        <w:rPr>
          <w:rStyle w:val="fontstyle01"/>
        </w:rPr>
        <w:t>ru</w:t>
      </w:r>
      <w:r w:rsidRPr="003D4FD9">
        <w:rPr>
          <w:rStyle w:val="fontstyle01"/>
          <w:lang w:val="ru-RU"/>
        </w:rPr>
        <w:t xml:space="preserve"> (дата обращения: 13.05.2022)</w:t>
      </w:r>
    </w:p>
    <w:p w:rsidR="004207E8" w:rsidRPr="004207E8" w:rsidRDefault="004207E8">
      <w:pPr>
        <w:rPr>
          <w:lang w:val="ru-RU"/>
        </w:rPr>
      </w:pPr>
    </w:p>
    <w:p w:rsidR="0033283F" w:rsidRDefault="0033283F" w:rsidP="0033283F">
      <w:pPr>
        <w:spacing w:before="0" w:beforeAutospacing="0" w:after="0" w:afterAutospacing="0"/>
        <w:rPr>
          <w:rFonts w:ascii="TimesNewRomanPSMT" w:eastAsia="Times New Roman" w:hAnsi="TimesNewRomanPSMT" w:cs="Times New Roman"/>
          <w:color w:val="000000"/>
          <w:sz w:val="28"/>
          <w:szCs w:val="28"/>
          <w:lang w:val="ru-RU" w:eastAsia="ru-RU"/>
        </w:rPr>
      </w:pPr>
    </w:p>
    <w:p w:rsidR="0033283F" w:rsidRDefault="0033283F" w:rsidP="0033283F">
      <w:pPr>
        <w:spacing w:before="0" w:beforeAutospacing="0" w:after="0" w:afterAutospacing="0"/>
        <w:rPr>
          <w:rFonts w:ascii="TimesNewRomanPSMT" w:eastAsia="Times New Roman" w:hAnsi="TimesNewRomanPSMT" w:cs="Times New Roman"/>
          <w:color w:val="000000"/>
          <w:sz w:val="28"/>
          <w:szCs w:val="28"/>
          <w:lang w:val="ru-RU" w:eastAsia="ru-RU"/>
        </w:rPr>
      </w:pPr>
    </w:p>
    <w:p w:rsidR="0033283F" w:rsidRDefault="0033283F" w:rsidP="0033283F">
      <w:pPr>
        <w:spacing w:before="0" w:beforeAutospacing="0" w:after="0" w:afterAutospacing="0"/>
        <w:rPr>
          <w:rFonts w:ascii="TimesNewRomanPSMT" w:eastAsia="Times New Roman" w:hAnsi="TimesNewRomanPSMT" w:cs="Times New Roman"/>
          <w:color w:val="000000"/>
          <w:sz w:val="28"/>
          <w:szCs w:val="28"/>
          <w:lang w:val="ru-RU" w:eastAsia="ru-RU"/>
        </w:rPr>
      </w:pPr>
    </w:p>
    <w:p w:rsidR="0033283F" w:rsidRDefault="0033283F" w:rsidP="0033283F">
      <w:pPr>
        <w:spacing w:before="0" w:beforeAutospacing="0" w:after="0" w:afterAutospacing="0"/>
        <w:rPr>
          <w:rFonts w:ascii="TimesNewRomanPSMT" w:eastAsia="Times New Roman" w:hAnsi="TimesNewRomanPSMT" w:cs="Times New Roman"/>
          <w:color w:val="000000"/>
          <w:sz w:val="28"/>
          <w:szCs w:val="28"/>
          <w:lang w:val="ru-RU" w:eastAsia="ru-RU"/>
        </w:rPr>
      </w:pPr>
    </w:p>
    <w:p w:rsidR="0033283F" w:rsidRDefault="0033283F" w:rsidP="0033283F">
      <w:pPr>
        <w:spacing w:before="0" w:beforeAutospacing="0" w:after="0" w:afterAutospacing="0"/>
        <w:rPr>
          <w:rFonts w:ascii="TimesNewRomanPSMT" w:eastAsia="Times New Roman" w:hAnsi="TimesNewRomanPSMT" w:cs="Times New Roman"/>
          <w:color w:val="000000"/>
          <w:sz w:val="28"/>
          <w:szCs w:val="28"/>
          <w:lang w:val="ru-RU" w:eastAsia="ru-RU"/>
        </w:rPr>
      </w:pPr>
    </w:p>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Приложение 2</w:t>
      </w:r>
      <w:r w:rsidRPr="0033283F">
        <w:rPr>
          <w:rFonts w:ascii="TimesNewRomanPSMT" w:eastAsia="Times New Roman" w:hAnsi="TimesNewRomanPSMT" w:cs="Times New Roman"/>
          <w:color w:val="000000"/>
          <w:sz w:val="28"/>
          <w:szCs w:val="28"/>
          <w:lang w:val="ru-RU" w:eastAsia="ru-RU"/>
        </w:rPr>
        <w:br/>
      </w:r>
      <w:r w:rsidRPr="0033283F">
        <w:rPr>
          <w:rFonts w:ascii="TimesNewRomanPS-BoldMT" w:eastAsia="Times New Roman" w:hAnsi="TimesNewRomanPS-BoldMT" w:cs="Times New Roman"/>
          <w:b/>
          <w:bCs/>
          <w:color w:val="000000"/>
          <w:sz w:val="28"/>
          <w:szCs w:val="28"/>
          <w:lang w:val="ru-RU" w:eastAsia="ru-RU"/>
        </w:rPr>
        <w:t>Виды проверочных работ и их количество по классам</w:t>
      </w:r>
    </w:p>
    <w:tbl>
      <w:tblPr>
        <w:tblW w:w="180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00"/>
        <w:gridCol w:w="1390"/>
        <w:gridCol w:w="1559"/>
        <w:gridCol w:w="1701"/>
        <w:gridCol w:w="1701"/>
        <w:gridCol w:w="8649"/>
      </w:tblGrid>
      <w:tr w:rsidR="0033283F" w:rsidRPr="0033283F" w:rsidTr="0033283F">
        <w:tc>
          <w:tcPr>
            <w:tcW w:w="300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BoldMT" w:eastAsia="Times New Roman" w:hAnsi="TimesNewRomanPS-BoldMT" w:cs="Times New Roman"/>
                <w:b/>
                <w:bCs/>
                <w:color w:val="000000"/>
                <w:sz w:val="28"/>
                <w:szCs w:val="28"/>
                <w:lang w:val="ru-RU" w:eastAsia="ru-RU"/>
              </w:rPr>
              <w:t xml:space="preserve">Вид работы </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BoldMT" w:eastAsia="Times New Roman" w:hAnsi="TimesNewRomanPS-BoldMT" w:cs="Times New Roman"/>
                <w:b/>
                <w:bCs/>
                <w:color w:val="000000"/>
                <w:sz w:val="28"/>
                <w:szCs w:val="28"/>
                <w:lang w:val="ru-RU" w:eastAsia="ru-RU"/>
              </w:rPr>
              <w:t xml:space="preserve">5 класс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BoldMT" w:eastAsia="Times New Roman" w:hAnsi="TimesNewRomanPS-BoldMT" w:cs="Times New Roman"/>
                <w:b/>
                <w:bCs/>
                <w:color w:val="000000"/>
                <w:sz w:val="28"/>
                <w:szCs w:val="28"/>
                <w:lang w:val="ru-RU" w:eastAsia="ru-RU"/>
              </w:rPr>
              <w:t xml:space="preserve">6 класс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BoldMT" w:eastAsia="Times New Roman" w:hAnsi="TimesNewRomanPS-BoldMT" w:cs="Times New Roman"/>
                <w:b/>
                <w:bCs/>
                <w:color w:val="000000"/>
                <w:sz w:val="28"/>
                <w:szCs w:val="28"/>
                <w:lang w:val="ru-RU" w:eastAsia="ru-RU"/>
              </w:rPr>
              <w:t xml:space="preserve">7 класс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BoldMT" w:eastAsia="Times New Roman" w:hAnsi="TimesNewRomanPS-BoldMT" w:cs="Times New Roman"/>
                <w:b/>
                <w:bCs/>
                <w:color w:val="000000"/>
                <w:sz w:val="28"/>
                <w:szCs w:val="28"/>
                <w:lang w:val="ru-RU" w:eastAsia="ru-RU"/>
              </w:rPr>
              <w:t xml:space="preserve">8 класс </w:t>
            </w:r>
          </w:p>
        </w:tc>
        <w:tc>
          <w:tcPr>
            <w:tcW w:w="864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BoldMT" w:eastAsia="Times New Roman" w:hAnsi="TimesNewRomanPS-BoldMT" w:cs="Times New Roman"/>
                <w:b/>
                <w:bCs/>
                <w:color w:val="000000"/>
                <w:sz w:val="28"/>
                <w:szCs w:val="28"/>
                <w:lang w:val="ru-RU" w:eastAsia="ru-RU"/>
              </w:rPr>
              <w:t>9 класс</w:t>
            </w:r>
          </w:p>
        </w:tc>
      </w:tr>
      <w:tr w:rsidR="0033283F" w:rsidRPr="0033283F" w:rsidTr="0033283F">
        <w:tc>
          <w:tcPr>
            <w:tcW w:w="300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Словарный</w:t>
            </w:r>
            <w:r w:rsidRPr="0033283F">
              <w:rPr>
                <w:rFonts w:ascii="TimesNewRomanPSMT" w:eastAsia="Times New Roman" w:hAnsi="TimesNewRomanPSMT" w:cs="Times New Roman"/>
                <w:color w:val="000000"/>
                <w:sz w:val="24"/>
                <w:szCs w:val="24"/>
                <w:lang w:val="ru-RU" w:eastAsia="ru-RU"/>
              </w:rPr>
              <w:br/>
            </w:r>
            <w:r w:rsidRPr="0033283F">
              <w:rPr>
                <w:rFonts w:ascii="TimesNewRomanPSMT" w:eastAsia="Times New Roman" w:hAnsi="TimesNewRomanPSMT" w:cs="Times New Roman"/>
                <w:color w:val="000000"/>
                <w:sz w:val="28"/>
                <w:szCs w:val="28"/>
                <w:lang w:val="ru-RU" w:eastAsia="ru-RU"/>
              </w:rPr>
              <w:t>диктант</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4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4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4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4 </w:t>
            </w:r>
          </w:p>
        </w:tc>
        <w:tc>
          <w:tcPr>
            <w:tcW w:w="864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4</w:t>
            </w:r>
          </w:p>
        </w:tc>
      </w:tr>
      <w:tr w:rsidR="0033283F" w:rsidRPr="0033283F" w:rsidTr="0033283F">
        <w:tc>
          <w:tcPr>
            <w:tcW w:w="300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Диктант </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 </w:t>
            </w:r>
          </w:p>
        </w:tc>
        <w:tc>
          <w:tcPr>
            <w:tcW w:w="864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1</w:t>
            </w:r>
          </w:p>
        </w:tc>
      </w:tr>
      <w:tr w:rsidR="0033283F" w:rsidRPr="0033283F" w:rsidTr="0033283F">
        <w:tc>
          <w:tcPr>
            <w:tcW w:w="300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Контрольный</w:t>
            </w:r>
            <w:r w:rsidRPr="0033283F">
              <w:rPr>
                <w:rFonts w:ascii="TimesNewRomanPSMT" w:eastAsia="Times New Roman" w:hAnsi="TimesNewRomanPSMT" w:cs="Times New Roman"/>
                <w:color w:val="000000"/>
                <w:sz w:val="24"/>
                <w:szCs w:val="24"/>
                <w:lang w:val="ru-RU" w:eastAsia="ru-RU"/>
              </w:rPr>
              <w:br/>
            </w:r>
            <w:r w:rsidRPr="0033283F">
              <w:rPr>
                <w:rFonts w:ascii="TimesNewRomanPSMT" w:eastAsia="Times New Roman" w:hAnsi="TimesNewRomanPSMT" w:cs="Times New Roman"/>
                <w:color w:val="000000"/>
                <w:sz w:val="28"/>
                <w:szCs w:val="28"/>
                <w:lang w:val="ru-RU" w:eastAsia="ru-RU"/>
              </w:rPr>
              <w:t>диктант</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 </w:t>
            </w:r>
          </w:p>
        </w:tc>
        <w:tc>
          <w:tcPr>
            <w:tcW w:w="864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1</w:t>
            </w:r>
          </w:p>
        </w:tc>
      </w:tr>
      <w:tr w:rsidR="0033283F" w:rsidRPr="0033283F" w:rsidTr="0033283F">
        <w:tc>
          <w:tcPr>
            <w:tcW w:w="300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Изложение </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864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2</w:t>
            </w:r>
          </w:p>
        </w:tc>
      </w:tr>
      <w:tr w:rsidR="0033283F" w:rsidRPr="0033283F" w:rsidTr="0033283F">
        <w:tc>
          <w:tcPr>
            <w:tcW w:w="300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Сочинение </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864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2</w:t>
            </w:r>
          </w:p>
        </w:tc>
      </w:tr>
      <w:tr w:rsidR="0033283F" w:rsidRPr="0033283F" w:rsidTr="0033283F">
        <w:tc>
          <w:tcPr>
            <w:tcW w:w="300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Тест </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3 </w:t>
            </w:r>
          </w:p>
        </w:tc>
        <w:tc>
          <w:tcPr>
            <w:tcW w:w="864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3</w:t>
            </w:r>
          </w:p>
        </w:tc>
      </w:tr>
      <w:tr w:rsidR="0033283F" w:rsidRPr="0033283F" w:rsidTr="0033283F">
        <w:tc>
          <w:tcPr>
            <w:tcW w:w="300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Проектная работа </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2 </w:t>
            </w:r>
          </w:p>
        </w:tc>
        <w:tc>
          <w:tcPr>
            <w:tcW w:w="864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2</w:t>
            </w:r>
          </w:p>
        </w:tc>
      </w:tr>
      <w:tr w:rsidR="0033283F" w:rsidRPr="0033283F" w:rsidTr="0033283F">
        <w:tc>
          <w:tcPr>
            <w:tcW w:w="300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Всего </w:t>
            </w:r>
          </w:p>
        </w:tc>
        <w:tc>
          <w:tcPr>
            <w:tcW w:w="1390"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14 </w:t>
            </w:r>
          </w:p>
        </w:tc>
        <w:tc>
          <w:tcPr>
            <w:tcW w:w="155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14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14 </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 xml:space="preserve">15 </w:t>
            </w:r>
          </w:p>
        </w:tc>
        <w:tc>
          <w:tcPr>
            <w:tcW w:w="8649" w:type="dxa"/>
            <w:tcBorders>
              <w:top w:val="single" w:sz="4" w:space="0" w:color="auto"/>
              <w:left w:val="single" w:sz="4" w:space="0" w:color="auto"/>
              <w:bottom w:val="single" w:sz="4" w:space="0" w:color="auto"/>
              <w:right w:val="single" w:sz="4" w:space="0" w:color="auto"/>
            </w:tcBorders>
            <w:vAlign w:val="center"/>
            <w:hideMark/>
          </w:tcPr>
          <w:p w:rsidR="0033283F" w:rsidRPr="0033283F" w:rsidRDefault="0033283F" w:rsidP="0033283F">
            <w:pPr>
              <w:spacing w:before="0" w:beforeAutospacing="0" w:after="0" w:afterAutospacing="0"/>
              <w:rPr>
                <w:rFonts w:ascii="Times New Roman" w:eastAsia="Times New Roman" w:hAnsi="Times New Roman" w:cs="Times New Roman"/>
                <w:sz w:val="24"/>
                <w:szCs w:val="24"/>
                <w:lang w:val="ru-RU" w:eastAsia="ru-RU"/>
              </w:rPr>
            </w:pPr>
            <w:r w:rsidRPr="0033283F">
              <w:rPr>
                <w:rFonts w:ascii="TimesNewRomanPSMT" w:eastAsia="Times New Roman" w:hAnsi="TimesNewRomanPSMT" w:cs="Times New Roman"/>
                <w:color w:val="000000"/>
                <w:sz w:val="28"/>
                <w:szCs w:val="28"/>
                <w:lang w:val="ru-RU" w:eastAsia="ru-RU"/>
              </w:rPr>
              <w:t>15</w:t>
            </w:r>
          </w:p>
        </w:tc>
      </w:tr>
    </w:tbl>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Pr="004207E8" w:rsidRDefault="004207E8">
      <w:pPr>
        <w:rPr>
          <w:lang w:val="ru-RU"/>
        </w:rPr>
      </w:pPr>
    </w:p>
    <w:p w:rsidR="004207E8" w:rsidRDefault="004207E8"/>
    <w:p w:rsidR="004207E8" w:rsidRDefault="004207E8"/>
    <w:p w:rsidR="004207E8" w:rsidRDefault="004207E8"/>
    <w:p w:rsidR="004207E8" w:rsidRDefault="004207E8"/>
    <w:p w:rsidR="004207E8" w:rsidRDefault="004207E8"/>
    <w:p w:rsidR="004207E8" w:rsidRDefault="004207E8"/>
    <w:p w:rsidR="004207E8" w:rsidRDefault="004207E8"/>
    <w:p w:rsidR="004207E8" w:rsidRDefault="004207E8"/>
    <w:p w:rsidR="004207E8" w:rsidRDefault="004207E8"/>
    <w:p w:rsidR="004207E8" w:rsidRDefault="004207E8"/>
    <w:p w:rsidR="004207E8" w:rsidRDefault="004207E8"/>
    <w:p w:rsidR="004207E8" w:rsidRDefault="004207E8"/>
    <w:p w:rsidR="004207E8" w:rsidRDefault="004207E8"/>
    <w:sectPr w:rsidR="004207E8" w:rsidSect="00473325">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BAD" w:rsidRDefault="006D1BAD" w:rsidP="00446C1C">
      <w:pPr>
        <w:spacing w:before="0" w:after="0"/>
      </w:pPr>
      <w:r>
        <w:separator/>
      </w:r>
    </w:p>
  </w:endnote>
  <w:endnote w:type="continuationSeparator" w:id="0">
    <w:p w:rsidR="006D1BAD" w:rsidRDefault="006D1BAD" w:rsidP="00446C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ahoma">
    <w:charset w:val="CC"/>
    <w:family w:val="swiss"/>
    <w:pitch w:val="variable"/>
    <w:sig w:usb0="E1002EFF" w:usb1="C000605B" w:usb2="00000029" w:usb3="00000000" w:csb0="000101FF" w:csb1="00000000"/>
  </w:font>
  <w:font w:name="Segoe UI">
    <w:charset w:val="CC"/>
    <w:family w:val="swiss"/>
    <w:pitch w:val="variable"/>
    <w:sig w:usb0="E10022FF" w:usb1="C000E47F" w:usb2="00000029" w:usb3="00000000" w:csb0="000001DF" w:csb1="00000000"/>
  </w:font>
  <w:font w:name="liberationserif">
    <w:altName w:val="Calibri"/>
    <w:panose1 w:val="00000000000000000000"/>
    <w:charset w:val="00"/>
    <w:family w:val="roman"/>
    <w:notTrueType/>
    <w:pitch w:val="default"/>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BAD" w:rsidRDefault="006D1BAD" w:rsidP="00446C1C">
      <w:pPr>
        <w:spacing w:before="0" w:after="0"/>
      </w:pPr>
      <w:r>
        <w:separator/>
      </w:r>
    </w:p>
  </w:footnote>
  <w:footnote w:type="continuationSeparator" w:id="0">
    <w:p w:rsidR="006D1BAD" w:rsidRDefault="006D1BAD" w:rsidP="00446C1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34249"/>
    <w:multiLevelType w:val="hybridMultilevel"/>
    <w:tmpl w:val="FFFFFFFF"/>
    <w:lvl w:ilvl="0" w:tplc="42785CF0">
      <w:numFmt w:val="bullet"/>
      <w:lvlText w:val="–"/>
      <w:lvlJc w:val="left"/>
      <w:pPr>
        <w:ind w:left="458" w:hanging="425"/>
      </w:pPr>
      <w:rPr>
        <w:rFonts w:ascii="Times New Roman" w:eastAsia="Times New Roman" w:hAnsi="Times New Roman" w:cs="Times New Roman" w:hint="default"/>
        <w:b w:val="0"/>
        <w:i w:val="0"/>
        <w:w w:val="100"/>
        <w:sz w:val="28"/>
      </w:rPr>
    </w:lvl>
    <w:lvl w:ilvl="1" w:tplc="D34CC5C2">
      <w:numFmt w:val="bullet"/>
      <w:lvlText w:val="–"/>
      <w:lvlJc w:val="left"/>
      <w:pPr>
        <w:ind w:left="702" w:hanging="425"/>
      </w:pPr>
      <w:rPr>
        <w:rFonts w:ascii="Times New Roman" w:eastAsia="Times New Roman" w:hAnsi="Times New Roman" w:cs="Times New Roman" w:hint="default"/>
        <w:b w:val="0"/>
        <w:i w:val="0"/>
        <w:w w:val="100"/>
        <w:sz w:val="28"/>
      </w:rPr>
    </w:lvl>
    <w:lvl w:ilvl="2" w:tplc="54ACE1E6">
      <w:numFmt w:val="bullet"/>
      <w:lvlText w:val="•"/>
      <w:lvlJc w:val="left"/>
      <w:pPr>
        <w:ind w:left="1612" w:hanging="425"/>
      </w:pPr>
    </w:lvl>
    <w:lvl w:ilvl="3" w:tplc="AF0CDE76">
      <w:numFmt w:val="bullet"/>
      <w:lvlText w:val="•"/>
      <w:lvlJc w:val="left"/>
      <w:pPr>
        <w:ind w:left="2524" w:hanging="425"/>
      </w:pPr>
    </w:lvl>
    <w:lvl w:ilvl="4" w:tplc="0652DED0">
      <w:numFmt w:val="bullet"/>
      <w:lvlText w:val="•"/>
      <w:lvlJc w:val="left"/>
      <w:pPr>
        <w:ind w:left="3436" w:hanging="425"/>
      </w:pPr>
    </w:lvl>
    <w:lvl w:ilvl="5" w:tplc="4C8AC3CC">
      <w:numFmt w:val="bullet"/>
      <w:lvlText w:val="•"/>
      <w:lvlJc w:val="left"/>
      <w:pPr>
        <w:ind w:left="4349" w:hanging="425"/>
      </w:pPr>
    </w:lvl>
    <w:lvl w:ilvl="6" w:tplc="0D2CD264">
      <w:numFmt w:val="bullet"/>
      <w:lvlText w:val="•"/>
      <w:lvlJc w:val="left"/>
      <w:pPr>
        <w:ind w:left="5261" w:hanging="425"/>
      </w:pPr>
    </w:lvl>
    <w:lvl w:ilvl="7" w:tplc="E892C3BA">
      <w:numFmt w:val="bullet"/>
      <w:lvlText w:val="•"/>
      <w:lvlJc w:val="left"/>
      <w:pPr>
        <w:ind w:left="6173" w:hanging="425"/>
      </w:pPr>
    </w:lvl>
    <w:lvl w:ilvl="8" w:tplc="72C20B58">
      <w:numFmt w:val="bullet"/>
      <w:lvlText w:val="•"/>
      <w:lvlJc w:val="left"/>
      <w:pPr>
        <w:ind w:left="7085" w:hanging="425"/>
      </w:pPr>
    </w:lvl>
  </w:abstractNum>
  <w:abstractNum w:abstractNumId="1" w15:restartNumberingAfterBreak="0">
    <w:nsid w:val="10AB13E3"/>
    <w:multiLevelType w:val="hybridMultilevel"/>
    <w:tmpl w:val="FFFFFFFF"/>
    <w:lvl w:ilvl="0" w:tplc="5FD4CF06">
      <w:start w:val="5"/>
      <w:numFmt w:val="decimal"/>
      <w:lvlText w:val="%1"/>
      <w:lvlJc w:val="left"/>
      <w:pPr>
        <w:ind w:left="5133" w:hanging="212"/>
      </w:pPr>
      <w:rPr>
        <w:rFonts w:ascii="Times New Roman" w:eastAsia="Times New Roman" w:hAnsi="Times New Roman" w:cs="Times New Roman" w:hint="default"/>
        <w:b/>
        <w:bCs/>
        <w:i w:val="0"/>
        <w:iCs w:val="0"/>
        <w:w w:val="100"/>
        <w:sz w:val="28"/>
        <w:szCs w:val="28"/>
      </w:rPr>
    </w:lvl>
    <w:lvl w:ilvl="1" w:tplc="B47EFCA2">
      <w:numFmt w:val="bullet"/>
      <w:lvlText w:val="•"/>
      <w:lvlJc w:val="left"/>
      <w:pPr>
        <w:ind w:left="5654" w:hanging="212"/>
      </w:pPr>
    </w:lvl>
    <w:lvl w:ilvl="2" w:tplc="94BA1A18">
      <w:numFmt w:val="bullet"/>
      <w:lvlText w:val="•"/>
      <w:lvlJc w:val="left"/>
      <w:pPr>
        <w:ind w:left="6169" w:hanging="212"/>
      </w:pPr>
    </w:lvl>
    <w:lvl w:ilvl="3" w:tplc="67B641C8">
      <w:numFmt w:val="bullet"/>
      <w:lvlText w:val="•"/>
      <w:lvlJc w:val="left"/>
      <w:pPr>
        <w:ind w:left="6683" w:hanging="212"/>
      </w:pPr>
    </w:lvl>
    <w:lvl w:ilvl="4" w:tplc="2780BAA8">
      <w:numFmt w:val="bullet"/>
      <w:lvlText w:val="•"/>
      <w:lvlJc w:val="left"/>
      <w:pPr>
        <w:ind w:left="7198" w:hanging="212"/>
      </w:pPr>
    </w:lvl>
    <w:lvl w:ilvl="5" w:tplc="7430EED6">
      <w:numFmt w:val="bullet"/>
      <w:lvlText w:val="•"/>
      <w:lvlJc w:val="left"/>
      <w:pPr>
        <w:ind w:left="7713" w:hanging="212"/>
      </w:pPr>
    </w:lvl>
    <w:lvl w:ilvl="6" w:tplc="3BD49A50">
      <w:numFmt w:val="bullet"/>
      <w:lvlText w:val="•"/>
      <w:lvlJc w:val="left"/>
      <w:pPr>
        <w:ind w:left="8227" w:hanging="212"/>
      </w:pPr>
    </w:lvl>
    <w:lvl w:ilvl="7" w:tplc="721E7C54">
      <w:numFmt w:val="bullet"/>
      <w:lvlText w:val="•"/>
      <w:lvlJc w:val="left"/>
      <w:pPr>
        <w:ind w:left="8742" w:hanging="212"/>
      </w:pPr>
    </w:lvl>
    <w:lvl w:ilvl="8" w:tplc="2BD03A4C">
      <w:numFmt w:val="bullet"/>
      <w:lvlText w:val="•"/>
      <w:lvlJc w:val="left"/>
      <w:pPr>
        <w:ind w:left="9257" w:hanging="212"/>
      </w:pPr>
    </w:lvl>
  </w:abstractNum>
  <w:abstractNum w:abstractNumId="2" w15:restartNumberingAfterBreak="0">
    <w:nsid w:val="14D735AB"/>
    <w:multiLevelType w:val="multilevel"/>
    <w:tmpl w:val="56F08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465C9C"/>
    <w:multiLevelType w:val="hybridMultilevel"/>
    <w:tmpl w:val="FFFFFFFF"/>
    <w:lvl w:ilvl="0" w:tplc="47D08758">
      <w:numFmt w:val="bullet"/>
      <w:lvlText w:val=""/>
      <w:lvlJc w:val="left"/>
      <w:pPr>
        <w:ind w:left="702" w:hanging="425"/>
      </w:pPr>
      <w:rPr>
        <w:rFonts w:ascii="Symbol" w:eastAsia="Times New Roman" w:hAnsi="Symbol" w:hint="default"/>
        <w:b w:val="0"/>
        <w:i w:val="0"/>
        <w:w w:val="100"/>
        <w:sz w:val="28"/>
      </w:rPr>
    </w:lvl>
    <w:lvl w:ilvl="1" w:tplc="9A58CF7C">
      <w:numFmt w:val="bullet"/>
      <w:lvlText w:val="•"/>
      <w:lvlJc w:val="left"/>
      <w:pPr>
        <w:ind w:left="1658" w:hanging="425"/>
      </w:pPr>
    </w:lvl>
    <w:lvl w:ilvl="2" w:tplc="7A4AFD7A">
      <w:numFmt w:val="bullet"/>
      <w:lvlText w:val="•"/>
      <w:lvlJc w:val="left"/>
      <w:pPr>
        <w:ind w:left="2617" w:hanging="425"/>
      </w:pPr>
    </w:lvl>
    <w:lvl w:ilvl="3" w:tplc="CAE2E65C">
      <w:numFmt w:val="bullet"/>
      <w:lvlText w:val="•"/>
      <w:lvlJc w:val="left"/>
      <w:pPr>
        <w:ind w:left="3575" w:hanging="425"/>
      </w:pPr>
    </w:lvl>
    <w:lvl w:ilvl="4" w:tplc="DF88DDF4">
      <w:numFmt w:val="bullet"/>
      <w:lvlText w:val="•"/>
      <w:lvlJc w:val="left"/>
      <w:pPr>
        <w:ind w:left="4534" w:hanging="425"/>
      </w:pPr>
    </w:lvl>
    <w:lvl w:ilvl="5" w:tplc="7EDAD506">
      <w:numFmt w:val="bullet"/>
      <w:lvlText w:val="•"/>
      <w:lvlJc w:val="left"/>
      <w:pPr>
        <w:ind w:left="5493" w:hanging="425"/>
      </w:pPr>
    </w:lvl>
    <w:lvl w:ilvl="6" w:tplc="C8620E08">
      <w:numFmt w:val="bullet"/>
      <w:lvlText w:val="•"/>
      <w:lvlJc w:val="left"/>
      <w:pPr>
        <w:ind w:left="6451" w:hanging="425"/>
      </w:pPr>
    </w:lvl>
    <w:lvl w:ilvl="7" w:tplc="9A789A4A">
      <w:numFmt w:val="bullet"/>
      <w:lvlText w:val="•"/>
      <w:lvlJc w:val="left"/>
      <w:pPr>
        <w:ind w:left="7410" w:hanging="425"/>
      </w:pPr>
    </w:lvl>
    <w:lvl w:ilvl="8" w:tplc="ADF2A054">
      <w:numFmt w:val="bullet"/>
      <w:lvlText w:val="•"/>
      <w:lvlJc w:val="left"/>
      <w:pPr>
        <w:ind w:left="8369" w:hanging="425"/>
      </w:pPr>
    </w:lvl>
  </w:abstractNum>
  <w:abstractNum w:abstractNumId="4" w15:restartNumberingAfterBreak="0">
    <w:nsid w:val="1CCC78C3"/>
    <w:multiLevelType w:val="hybridMultilevel"/>
    <w:tmpl w:val="FFFFFFFF"/>
    <w:lvl w:ilvl="0" w:tplc="267CCC2E">
      <w:start w:val="1"/>
      <w:numFmt w:val="decimal"/>
      <w:lvlText w:val="%1."/>
      <w:lvlJc w:val="left"/>
      <w:pPr>
        <w:ind w:left="122" w:hanging="425"/>
      </w:pPr>
      <w:rPr>
        <w:rFonts w:ascii="Times New Roman" w:eastAsia="Times New Roman" w:hAnsi="Times New Roman" w:cs="Times New Roman" w:hint="default"/>
        <w:b w:val="0"/>
        <w:bCs w:val="0"/>
        <w:i w:val="0"/>
        <w:iCs w:val="0"/>
        <w:spacing w:val="0"/>
        <w:w w:val="100"/>
        <w:sz w:val="28"/>
        <w:szCs w:val="28"/>
      </w:rPr>
    </w:lvl>
    <w:lvl w:ilvl="1" w:tplc="8676FC0A">
      <w:numFmt w:val="bullet"/>
      <w:lvlText w:val="•"/>
      <w:lvlJc w:val="left"/>
      <w:pPr>
        <w:ind w:left="1078" w:hanging="425"/>
      </w:pPr>
    </w:lvl>
    <w:lvl w:ilvl="2" w:tplc="9644488C">
      <w:numFmt w:val="bullet"/>
      <w:lvlText w:val="•"/>
      <w:lvlJc w:val="left"/>
      <w:pPr>
        <w:ind w:left="2037" w:hanging="425"/>
      </w:pPr>
    </w:lvl>
    <w:lvl w:ilvl="3" w:tplc="B6F66866">
      <w:numFmt w:val="bullet"/>
      <w:lvlText w:val="•"/>
      <w:lvlJc w:val="left"/>
      <w:pPr>
        <w:ind w:left="2995" w:hanging="425"/>
      </w:pPr>
    </w:lvl>
    <w:lvl w:ilvl="4" w:tplc="868E9BF6">
      <w:numFmt w:val="bullet"/>
      <w:lvlText w:val="•"/>
      <w:lvlJc w:val="left"/>
      <w:pPr>
        <w:ind w:left="3954" w:hanging="425"/>
      </w:pPr>
    </w:lvl>
    <w:lvl w:ilvl="5" w:tplc="AFF6FA26">
      <w:numFmt w:val="bullet"/>
      <w:lvlText w:val="•"/>
      <w:lvlJc w:val="left"/>
      <w:pPr>
        <w:ind w:left="4913" w:hanging="425"/>
      </w:pPr>
    </w:lvl>
    <w:lvl w:ilvl="6" w:tplc="3CEC9BA6">
      <w:numFmt w:val="bullet"/>
      <w:lvlText w:val="•"/>
      <w:lvlJc w:val="left"/>
      <w:pPr>
        <w:ind w:left="5871" w:hanging="425"/>
      </w:pPr>
    </w:lvl>
    <w:lvl w:ilvl="7" w:tplc="C186CD12">
      <w:numFmt w:val="bullet"/>
      <w:lvlText w:val="•"/>
      <w:lvlJc w:val="left"/>
      <w:pPr>
        <w:ind w:left="6830" w:hanging="425"/>
      </w:pPr>
    </w:lvl>
    <w:lvl w:ilvl="8" w:tplc="E7C40BA4">
      <w:numFmt w:val="bullet"/>
      <w:lvlText w:val="•"/>
      <w:lvlJc w:val="left"/>
      <w:pPr>
        <w:ind w:left="7789" w:hanging="425"/>
      </w:pPr>
    </w:lvl>
  </w:abstractNum>
  <w:abstractNum w:abstractNumId="5" w15:restartNumberingAfterBreak="0">
    <w:nsid w:val="2A006A60"/>
    <w:multiLevelType w:val="hybridMultilevel"/>
    <w:tmpl w:val="FFFFFFFF"/>
    <w:lvl w:ilvl="0" w:tplc="74D8F106">
      <w:start w:val="1"/>
      <w:numFmt w:val="decimal"/>
      <w:lvlText w:val="%1)"/>
      <w:lvlJc w:val="left"/>
      <w:pPr>
        <w:ind w:left="702" w:hanging="425"/>
      </w:pPr>
      <w:rPr>
        <w:rFonts w:ascii="Times New Roman" w:eastAsia="Times New Roman" w:hAnsi="Times New Roman" w:cs="Times New Roman" w:hint="default"/>
        <w:b w:val="0"/>
        <w:bCs w:val="0"/>
        <w:i w:val="0"/>
        <w:iCs w:val="0"/>
        <w:spacing w:val="0"/>
        <w:w w:val="100"/>
        <w:sz w:val="28"/>
        <w:szCs w:val="28"/>
      </w:rPr>
    </w:lvl>
    <w:lvl w:ilvl="1" w:tplc="345E488E">
      <w:numFmt w:val="bullet"/>
      <w:lvlText w:val="•"/>
      <w:lvlJc w:val="left"/>
      <w:pPr>
        <w:ind w:left="1658" w:hanging="425"/>
      </w:pPr>
    </w:lvl>
    <w:lvl w:ilvl="2" w:tplc="FF922EB4">
      <w:numFmt w:val="bullet"/>
      <w:lvlText w:val="•"/>
      <w:lvlJc w:val="left"/>
      <w:pPr>
        <w:ind w:left="2617" w:hanging="425"/>
      </w:pPr>
    </w:lvl>
    <w:lvl w:ilvl="3" w:tplc="0EE47D32">
      <w:numFmt w:val="bullet"/>
      <w:lvlText w:val="•"/>
      <w:lvlJc w:val="left"/>
      <w:pPr>
        <w:ind w:left="3575" w:hanging="425"/>
      </w:pPr>
    </w:lvl>
    <w:lvl w:ilvl="4" w:tplc="773A5916">
      <w:numFmt w:val="bullet"/>
      <w:lvlText w:val="•"/>
      <w:lvlJc w:val="left"/>
      <w:pPr>
        <w:ind w:left="4534" w:hanging="425"/>
      </w:pPr>
    </w:lvl>
    <w:lvl w:ilvl="5" w:tplc="26FC0E32">
      <w:numFmt w:val="bullet"/>
      <w:lvlText w:val="•"/>
      <w:lvlJc w:val="left"/>
      <w:pPr>
        <w:ind w:left="5493" w:hanging="425"/>
      </w:pPr>
    </w:lvl>
    <w:lvl w:ilvl="6" w:tplc="DD441546">
      <w:numFmt w:val="bullet"/>
      <w:lvlText w:val="•"/>
      <w:lvlJc w:val="left"/>
      <w:pPr>
        <w:ind w:left="6451" w:hanging="425"/>
      </w:pPr>
    </w:lvl>
    <w:lvl w:ilvl="7" w:tplc="8AF8BE8A">
      <w:numFmt w:val="bullet"/>
      <w:lvlText w:val="•"/>
      <w:lvlJc w:val="left"/>
      <w:pPr>
        <w:ind w:left="7410" w:hanging="425"/>
      </w:pPr>
    </w:lvl>
    <w:lvl w:ilvl="8" w:tplc="387C410C">
      <w:numFmt w:val="bullet"/>
      <w:lvlText w:val="•"/>
      <w:lvlJc w:val="left"/>
      <w:pPr>
        <w:ind w:left="8369" w:hanging="425"/>
      </w:pPr>
    </w:lvl>
  </w:abstractNum>
  <w:abstractNum w:abstractNumId="6" w15:restartNumberingAfterBreak="0">
    <w:nsid w:val="33F613DE"/>
    <w:multiLevelType w:val="hybridMultilevel"/>
    <w:tmpl w:val="43EC00A0"/>
    <w:lvl w:ilvl="0" w:tplc="5A7481AC">
      <w:start w:val="5"/>
      <w:numFmt w:val="decimal"/>
      <w:lvlText w:val="%1"/>
      <w:lvlJc w:val="left"/>
      <w:pPr>
        <w:tabs>
          <w:tab w:val="num" w:pos="836"/>
        </w:tabs>
        <w:ind w:left="836" w:hanging="360"/>
      </w:pPr>
      <w:rPr>
        <w:rFonts w:hint="default"/>
      </w:rPr>
    </w:lvl>
    <w:lvl w:ilvl="1" w:tplc="04190019" w:tentative="1">
      <w:start w:val="1"/>
      <w:numFmt w:val="lowerLetter"/>
      <w:lvlText w:val="%2."/>
      <w:lvlJc w:val="left"/>
      <w:pPr>
        <w:tabs>
          <w:tab w:val="num" w:pos="1556"/>
        </w:tabs>
        <w:ind w:left="1556" w:hanging="360"/>
      </w:pPr>
    </w:lvl>
    <w:lvl w:ilvl="2" w:tplc="0419001B" w:tentative="1">
      <w:start w:val="1"/>
      <w:numFmt w:val="lowerRoman"/>
      <w:lvlText w:val="%3."/>
      <w:lvlJc w:val="right"/>
      <w:pPr>
        <w:tabs>
          <w:tab w:val="num" w:pos="2276"/>
        </w:tabs>
        <w:ind w:left="2276" w:hanging="180"/>
      </w:pPr>
    </w:lvl>
    <w:lvl w:ilvl="3" w:tplc="0419000F" w:tentative="1">
      <w:start w:val="1"/>
      <w:numFmt w:val="decimal"/>
      <w:lvlText w:val="%4."/>
      <w:lvlJc w:val="left"/>
      <w:pPr>
        <w:tabs>
          <w:tab w:val="num" w:pos="2996"/>
        </w:tabs>
        <w:ind w:left="2996" w:hanging="360"/>
      </w:pPr>
    </w:lvl>
    <w:lvl w:ilvl="4" w:tplc="04190019" w:tentative="1">
      <w:start w:val="1"/>
      <w:numFmt w:val="lowerLetter"/>
      <w:lvlText w:val="%5."/>
      <w:lvlJc w:val="left"/>
      <w:pPr>
        <w:tabs>
          <w:tab w:val="num" w:pos="3716"/>
        </w:tabs>
        <w:ind w:left="3716" w:hanging="360"/>
      </w:pPr>
    </w:lvl>
    <w:lvl w:ilvl="5" w:tplc="0419001B" w:tentative="1">
      <w:start w:val="1"/>
      <w:numFmt w:val="lowerRoman"/>
      <w:lvlText w:val="%6."/>
      <w:lvlJc w:val="right"/>
      <w:pPr>
        <w:tabs>
          <w:tab w:val="num" w:pos="4436"/>
        </w:tabs>
        <w:ind w:left="4436" w:hanging="180"/>
      </w:pPr>
    </w:lvl>
    <w:lvl w:ilvl="6" w:tplc="0419000F" w:tentative="1">
      <w:start w:val="1"/>
      <w:numFmt w:val="decimal"/>
      <w:lvlText w:val="%7."/>
      <w:lvlJc w:val="left"/>
      <w:pPr>
        <w:tabs>
          <w:tab w:val="num" w:pos="5156"/>
        </w:tabs>
        <w:ind w:left="5156" w:hanging="360"/>
      </w:pPr>
    </w:lvl>
    <w:lvl w:ilvl="7" w:tplc="04190019" w:tentative="1">
      <w:start w:val="1"/>
      <w:numFmt w:val="lowerLetter"/>
      <w:lvlText w:val="%8."/>
      <w:lvlJc w:val="left"/>
      <w:pPr>
        <w:tabs>
          <w:tab w:val="num" w:pos="5876"/>
        </w:tabs>
        <w:ind w:left="5876" w:hanging="360"/>
      </w:pPr>
    </w:lvl>
    <w:lvl w:ilvl="8" w:tplc="0419001B" w:tentative="1">
      <w:start w:val="1"/>
      <w:numFmt w:val="lowerRoman"/>
      <w:lvlText w:val="%9."/>
      <w:lvlJc w:val="right"/>
      <w:pPr>
        <w:tabs>
          <w:tab w:val="num" w:pos="6596"/>
        </w:tabs>
        <w:ind w:left="6596" w:hanging="180"/>
      </w:pPr>
    </w:lvl>
  </w:abstractNum>
  <w:abstractNum w:abstractNumId="7" w15:restartNumberingAfterBreak="0">
    <w:nsid w:val="43303EC5"/>
    <w:multiLevelType w:val="multilevel"/>
    <w:tmpl w:val="8164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DF251D"/>
    <w:multiLevelType w:val="hybridMultilevel"/>
    <w:tmpl w:val="FFFFFFFF"/>
    <w:lvl w:ilvl="0" w:tplc="E39EA5B0">
      <w:start w:val="6"/>
      <w:numFmt w:val="decimal"/>
      <w:lvlText w:val="%1"/>
      <w:lvlJc w:val="left"/>
      <w:pPr>
        <w:ind w:left="5133" w:hanging="212"/>
      </w:pPr>
      <w:rPr>
        <w:rFonts w:ascii="Times New Roman" w:eastAsia="Times New Roman" w:hAnsi="Times New Roman" w:cs="Times New Roman" w:hint="default"/>
        <w:b/>
        <w:bCs/>
        <w:i w:val="0"/>
        <w:iCs w:val="0"/>
        <w:w w:val="100"/>
        <w:sz w:val="28"/>
        <w:szCs w:val="28"/>
      </w:rPr>
    </w:lvl>
    <w:lvl w:ilvl="1" w:tplc="E15ABAC4">
      <w:start w:val="5"/>
      <w:numFmt w:val="decimal"/>
      <w:lvlText w:val="%2"/>
      <w:lvlJc w:val="left"/>
      <w:pPr>
        <w:ind w:left="6862" w:hanging="212"/>
      </w:pPr>
      <w:rPr>
        <w:rFonts w:ascii="Times New Roman" w:eastAsia="Times New Roman" w:hAnsi="Times New Roman" w:cs="Times New Roman" w:hint="default"/>
        <w:b/>
        <w:bCs/>
        <w:i w:val="0"/>
        <w:iCs w:val="0"/>
        <w:w w:val="100"/>
        <w:sz w:val="28"/>
        <w:szCs w:val="28"/>
      </w:rPr>
    </w:lvl>
    <w:lvl w:ilvl="2" w:tplc="6DEC531A">
      <w:numFmt w:val="bullet"/>
      <w:lvlText w:val="•"/>
      <w:lvlJc w:val="left"/>
      <w:pPr>
        <w:ind w:left="7238" w:hanging="212"/>
      </w:pPr>
    </w:lvl>
    <w:lvl w:ilvl="3" w:tplc="67660F44">
      <w:numFmt w:val="bullet"/>
      <w:lvlText w:val="•"/>
      <w:lvlJc w:val="left"/>
      <w:pPr>
        <w:ind w:left="7616" w:hanging="212"/>
      </w:pPr>
    </w:lvl>
    <w:lvl w:ilvl="4" w:tplc="27240148">
      <w:numFmt w:val="bullet"/>
      <w:lvlText w:val="•"/>
      <w:lvlJc w:val="left"/>
      <w:pPr>
        <w:ind w:left="7995" w:hanging="212"/>
      </w:pPr>
    </w:lvl>
    <w:lvl w:ilvl="5" w:tplc="69323E20">
      <w:numFmt w:val="bullet"/>
      <w:lvlText w:val="•"/>
      <w:lvlJc w:val="left"/>
      <w:pPr>
        <w:ind w:left="8373" w:hanging="212"/>
      </w:pPr>
    </w:lvl>
    <w:lvl w:ilvl="6" w:tplc="9CAC18BE">
      <w:numFmt w:val="bullet"/>
      <w:lvlText w:val="•"/>
      <w:lvlJc w:val="left"/>
      <w:pPr>
        <w:ind w:left="8752" w:hanging="212"/>
      </w:pPr>
    </w:lvl>
    <w:lvl w:ilvl="7" w:tplc="B484BBD8">
      <w:numFmt w:val="bullet"/>
      <w:lvlText w:val="•"/>
      <w:lvlJc w:val="left"/>
      <w:pPr>
        <w:ind w:left="9130" w:hanging="212"/>
      </w:pPr>
    </w:lvl>
    <w:lvl w:ilvl="8" w:tplc="D0EC8462">
      <w:numFmt w:val="bullet"/>
      <w:lvlText w:val="•"/>
      <w:lvlJc w:val="left"/>
      <w:pPr>
        <w:ind w:left="9509" w:hanging="212"/>
      </w:pPr>
    </w:lvl>
  </w:abstractNum>
  <w:abstractNum w:abstractNumId="9" w15:restartNumberingAfterBreak="0">
    <w:nsid w:val="4F831028"/>
    <w:multiLevelType w:val="multilevel"/>
    <w:tmpl w:val="05D03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7007C4"/>
    <w:multiLevelType w:val="multilevel"/>
    <w:tmpl w:val="1910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8E7537"/>
    <w:multiLevelType w:val="hybridMultilevel"/>
    <w:tmpl w:val="FFFFFFFF"/>
    <w:lvl w:ilvl="0" w:tplc="FFC02526">
      <w:start w:val="5"/>
      <w:numFmt w:val="decimal"/>
      <w:lvlText w:val="%1"/>
      <w:lvlJc w:val="left"/>
      <w:pPr>
        <w:ind w:left="913" w:hanging="212"/>
      </w:pPr>
      <w:rPr>
        <w:rFonts w:ascii="Times New Roman" w:eastAsia="Times New Roman" w:hAnsi="Times New Roman" w:cs="Times New Roman" w:hint="default"/>
        <w:b w:val="0"/>
        <w:bCs w:val="0"/>
        <w:i w:val="0"/>
        <w:iCs w:val="0"/>
        <w:w w:val="100"/>
        <w:sz w:val="28"/>
        <w:szCs w:val="28"/>
      </w:rPr>
    </w:lvl>
    <w:lvl w:ilvl="1" w:tplc="9DE62604">
      <w:start w:val="1"/>
      <w:numFmt w:val="decimal"/>
      <w:lvlText w:val="%2)"/>
      <w:lvlJc w:val="left"/>
      <w:pPr>
        <w:ind w:left="1834" w:hanging="425"/>
      </w:pPr>
      <w:rPr>
        <w:rFonts w:ascii="Times New Roman" w:eastAsia="Times New Roman" w:hAnsi="Times New Roman" w:cs="Times New Roman" w:hint="default"/>
        <w:b w:val="0"/>
        <w:bCs w:val="0"/>
        <w:i w:val="0"/>
        <w:iCs w:val="0"/>
        <w:spacing w:val="0"/>
        <w:w w:val="100"/>
        <w:sz w:val="28"/>
        <w:szCs w:val="28"/>
      </w:rPr>
    </w:lvl>
    <w:lvl w:ilvl="2" w:tplc="CB0C3E4A">
      <w:numFmt w:val="bullet"/>
      <w:lvlText w:val="•"/>
      <w:lvlJc w:val="left"/>
      <w:pPr>
        <w:ind w:left="2778" w:hanging="425"/>
      </w:pPr>
    </w:lvl>
    <w:lvl w:ilvl="3" w:tplc="12F804B0">
      <w:numFmt w:val="bullet"/>
      <w:lvlText w:val="•"/>
      <w:lvlJc w:val="left"/>
      <w:pPr>
        <w:ind w:left="3716" w:hanging="425"/>
      </w:pPr>
    </w:lvl>
    <w:lvl w:ilvl="4" w:tplc="260E6A7A">
      <w:numFmt w:val="bullet"/>
      <w:lvlText w:val="•"/>
      <w:lvlJc w:val="left"/>
      <w:pPr>
        <w:ind w:left="4655" w:hanging="425"/>
      </w:pPr>
    </w:lvl>
    <w:lvl w:ilvl="5" w:tplc="23549864">
      <w:numFmt w:val="bullet"/>
      <w:lvlText w:val="•"/>
      <w:lvlJc w:val="left"/>
      <w:pPr>
        <w:ind w:left="5593" w:hanging="425"/>
      </w:pPr>
    </w:lvl>
    <w:lvl w:ilvl="6" w:tplc="A5C2A1A6">
      <w:numFmt w:val="bullet"/>
      <w:lvlText w:val="•"/>
      <w:lvlJc w:val="left"/>
      <w:pPr>
        <w:ind w:left="6532" w:hanging="425"/>
      </w:pPr>
    </w:lvl>
    <w:lvl w:ilvl="7" w:tplc="EE8E7FFA">
      <w:numFmt w:val="bullet"/>
      <w:lvlText w:val="•"/>
      <w:lvlJc w:val="left"/>
      <w:pPr>
        <w:ind w:left="7470" w:hanging="425"/>
      </w:pPr>
    </w:lvl>
    <w:lvl w:ilvl="8" w:tplc="27BA88C8">
      <w:numFmt w:val="bullet"/>
      <w:lvlText w:val="•"/>
      <w:lvlJc w:val="left"/>
      <w:pPr>
        <w:ind w:left="8409" w:hanging="425"/>
      </w:pPr>
    </w:lvl>
  </w:abstractNum>
  <w:abstractNum w:abstractNumId="12" w15:restartNumberingAfterBreak="0">
    <w:nsid w:val="6B9C12FA"/>
    <w:multiLevelType w:val="hybridMultilevel"/>
    <w:tmpl w:val="FFFFFFFF"/>
    <w:lvl w:ilvl="0" w:tplc="8F1EE85C">
      <w:numFmt w:val="bullet"/>
      <w:lvlText w:val="–"/>
      <w:lvlJc w:val="left"/>
      <w:pPr>
        <w:ind w:left="702" w:hanging="425"/>
      </w:pPr>
      <w:rPr>
        <w:rFonts w:ascii="Times New Roman" w:eastAsia="Times New Roman" w:hAnsi="Times New Roman" w:cs="Times New Roman" w:hint="default"/>
        <w:b w:val="0"/>
        <w:i w:val="0"/>
        <w:w w:val="100"/>
        <w:sz w:val="28"/>
      </w:rPr>
    </w:lvl>
    <w:lvl w:ilvl="1" w:tplc="B1A6A4B2">
      <w:numFmt w:val="bullet"/>
      <w:lvlText w:val="•"/>
      <w:lvlJc w:val="left"/>
      <w:pPr>
        <w:ind w:left="1658" w:hanging="425"/>
      </w:pPr>
    </w:lvl>
    <w:lvl w:ilvl="2" w:tplc="AE4E7A12">
      <w:numFmt w:val="bullet"/>
      <w:lvlText w:val="•"/>
      <w:lvlJc w:val="left"/>
      <w:pPr>
        <w:ind w:left="2617" w:hanging="425"/>
      </w:pPr>
    </w:lvl>
    <w:lvl w:ilvl="3" w:tplc="89B6B69A">
      <w:numFmt w:val="bullet"/>
      <w:lvlText w:val="•"/>
      <w:lvlJc w:val="left"/>
      <w:pPr>
        <w:ind w:left="3575" w:hanging="425"/>
      </w:pPr>
    </w:lvl>
    <w:lvl w:ilvl="4" w:tplc="DED8A2F6">
      <w:numFmt w:val="bullet"/>
      <w:lvlText w:val="•"/>
      <w:lvlJc w:val="left"/>
      <w:pPr>
        <w:ind w:left="4534" w:hanging="425"/>
      </w:pPr>
    </w:lvl>
    <w:lvl w:ilvl="5" w:tplc="32E01BDA">
      <w:numFmt w:val="bullet"/>
      <w:lvlText w:val="•"/>
      <w:lvlJc w:val="left"/>
      <w:pPr>
        <w:ind w:left="5493" w:hanging="425"/>
      </w:pPr>
    </w:lvl>
    <w:lvl w:ilvl="6" w:tplc="E37A450C">
      <w:numFmt w:val="bullet"/>
      <w:lvlText w:val="•"/>
      <w:lvlJc w:val="left"/>
      <w:pPr>
        <w:ind w:left="6451" w:hanging="425"/>
      </w:pPr>
    </w:lvl>
    <w:lvl w:ilvl="7" w:tplc="2C7E53A0">
      <w:numFmt w:val="bullet"/>
      <w:lvlText w:val="•"/>
      <w:lvlJc w:val="left"/>
      <w:pPr>
        <w:ind w:left="7410" w:hanging="425"/>
      </w:pPr>
    </w:lvl>
    <w:lvl w:ilvl="8" w:tplc="AAD2CF2C">
      <w:numFmt w:val="bullet"/>
      <w:lvlText w:val="•"/>
      <w:lvlJc w:val="left"/>
      <w:pPr>
        <w:ind w:left="8369" w:hanging="425"/>
      </w:pPr>
    </w:lvl>
  </w:abstractNum>
  <w:abstractNum w:abstractNumId="13" w15:restartNumberingAfterBreak="0">
    <w:nsid w:val="6DF946EC"/>
    <w:multiLevelType w:val="multilevel"/>
    <w:tmpl w:val="2E76A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2"/>
  </w:num>
  <w:num w:numId="4">
    <w:abstractNumId w:val="7"/>
  </w:num>
  <w:num w:numId="5">
    <w:abstractNumId w:val="13"/>
  </w:num>
  <w:num w:numId="6">
    <w:abstractNumId w:val="11"/>
  </w:num>
  <w:num w:numId="7">
    <w:abstractNumId w:val="11"/>
    <w:lvlOverride w:ilvl="0">
      <w:startOverride w:val="5"/>
    </w:lvlOverride>
    <w:lvlOverride w:ilvl="1">
      <w:startOverride w:val="1"/>
    </w:lvlOverride>
    <w:lvlOverride w:ilvl="2"/>
    <w:lvlOverride w:ilvl="3"/>
    <w:lvlOverride w:ilvl="4"/>
    <w:lvlOverride w:ilvl="5"/>
    <w:lvlOverride w:ilvl="6"/>
    <w:lvlOverride w:ilvl="7"/>
    <w:lvlOverride w:ilvl="8"/>
  </w:num>
  <w:num w:numId="8">
    <w:abstractNumId w:val="5"/>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12"/>
  </w:num>
  <w:num w:numId="12">
    <w:abstractNumId w:val="1"/>
  </w:num>
  <w:num w:numId="13">
    <w:abstractNumId w:val="1"/>
    <w:lvlOverride w:ilvl="0">
      <w:startOverride w:val="5"/>
    </w:lvlOverride>
    <w:lvlOverride w:ilvl="1"/>
    <w:lvlOverride w:ilvl="2"/>
    <w:lvlOverride w:ilvl="3"/>
    <w:lvlOverride w:ilvl="4"/>
    <w:lvlOverride w:ilvl="5"/>
    <w:lvlOverride w:ilvl="6"/>
    <w:lvlOverride w:ilvl="7"/>
    <w:lvlOverride w:ilvl="8"/>
  </w:num>
  <w:num w:numId="14">
    <w:abstractNumId w:val="3"/>
  </w:num>
  <w:num w:numId="15">
    <w:abstractNumId w:val="3"/>
  </w:num>
  <w:num w:numId="16">
    <w:abstractNumId w:val="8"/>
  </w:num>
  <w:num w:numId="17">
    <w:abstractNumId w:val="8"/>
    <w:lvlOverride w:ilvl="0">
      <w:startOverride w:val="6"/>
    </w:lvlOverride>
    <w:lvlOverride w:ilvl="1">
      <w:startOverride w:val="5"/>
    </w:lvlOverride>
    <w:lvlOverride w:ilvl="2"/>
    <w:lvlOverride w:ilvl="3"/>
    <w:lvlOverride w:ilvl="4"/>
    <w:lvlOverride w:ilvl="5"/>
    <w:lvlOverride w:ilvl="6"/>
    <w:lvlOverride w:ilvl="7"/>
    <w:lvlOverride w:ilvl="8"/>
  </w:num>
  <w:num w:numId="18">
    <w:abstractNumId w:val="0"/>
  </w:num>
  <w:num w:numId="19">
    <w:abstractNumId w:val="0"/>
  </w:num>
  <w:num w:numId="20">
    <w:abstractNumId w:val="4"/>
  </w:num>
  <w:num w:numId="21">
    <w:abstractNumId w:val="4"/>
    <w:lvlOverride w:ilvl="0">
      <w:startOverride w:val="1"/>
    </w:lvlOverride>
    <w:lvlOverride w:ilvl="1"/>
    <w:lvlOverride w:ilvl="2"/>
    <w:lvlOverride w:ilvl="3"/>
    <w:lvlOverride w:ilvl="4"/>
    <w:lvlOverride w:ilvl="5"/>
    <w:lvlOverride w:ilvl="6"/>
    <w:lvlOverride w:ilvl="7"/>
    <w:lvlOverride w:ilvl="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7E8"/>
    <w:rsid w:val="00031370"/>
    <w:rsid w:val="000605EE"/>
    <w:rsid w:val="00137DFB"/>
    <w:rsid w:val="00323618"/>
    <w:rsid w:val="0033283F"/>
    <w:rsid w:val="00390716"/>
    <w:rsid w:val="003D4FD9"/>
    <w:rsid w:val="004207E8"/>
    <w:rsid w:val="00446C1C"/>
    <w:rsid w:val="004614F3"/>
    <w:rsid w:val="00473325"/>
    <w:rsid w:val="006220E7"/>
    <w:rsid w:val="006751BA"/>
    <w:rsid w:val="006D1BAD"/>
    <w:rsid w:val="007316C5"/>
    <w:rsid w:val="00776A52"/>
    <w:rsid w:val="007B1D02"/>
    <w:rsid w:val="007C4779"/>
    <w:rsid w:val="00826811"/>
    <w:rsid w:val="008751D0"/>
    <w:rsid w:val="00884CA5"/>
    <w:rsid w:val="00931195"/>
    <w:rsid w:val="009B2865"/>
    <w:rsid w:val="00A50AE1"/>
    <w:rsid w:val="00B30D7B"/>
    <w:rsid w:val="00BF2B32"/>
    <w:rsid w:val="00C154F3"/>
    <w:rsid w:val="00CB4052"/>
    <w:rsid w:val="00D10489"/>
    <w:rsid w:val="00D40107"/>
    <w:rsid w:val="00E111EB"/>
    <w:rsid w:val="00F04752"/>
    <w:rsid w:val="00F24C88"/>
    <w:rsid w:val="00F77BFB"/>
    <w:rsid w:val="00FD1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7EB28"/>
  <w15:chartTrackingRefBased/>
  <w15:docId w15:val="{CD608668-FDB4-465B-B14A-E5F5C3FFE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07E8"/>
    <w:pPr>
      <w:spacing w:before="100" w:beforeAutospacing="1" w:after="100" w:afterAutospacing="1" w:line="240" w:lineRule="auto"/>
    </w:pPr>
    <w:rPr>
      <w:lang w:val="en-US"/>
    </w:rPr>
  </w:style>
  <w:style w:type="paragraph" w:styleId="1">
    <w:name w:val="heading 1"/>
    <w:basedOn w:val="a"/>
    <w:link w:val="10"/>
    <w:qFormat/>
    <w:rsid w:val="009B2865"/>
    <w:pPr>
      <w:widowControl w:val="0"/>
      <w:autoSpaceDE w:val="0"/>
      <w:autoSpaceDN w:val="0"/>
      <w:spacing w:before="74" w:beforeAutospacing="0" w:after="0" w:afterAutospacing="0"/>
      <w:ind w:left="713" w:right="241"/>
      <w:jc w:val="center"/>
      <w:outlineLvl w:val="0"/>
    </w:pPr>
    <w:rPr>
      <w:rFonts w:ascii="Times New Roman" w:eastAsia="Calibri" w:hAnsi="Times New Roman" w:cs="Times New Roman"/>
      <w:b/>
      <w:bCs/>
      <w:sz w:val="28"/>
      <w:szCs w:val="28"/>
      <w:lang w:val="ru-RU"/>
    </w:rPr>
  </w:style>
  <w:style w:type="paragraph" w:styleId="2">
    <w:name w:val="heading 2"/>
    <w:basedOn w:val="a"/>
    <w:link w:val="20"/>
    <w:qFormat/>
    <w:rsid w:val="009B2865"/>
    <w:pPr>
      <w:widowControl w:val="0"/>
      <w:autoSpaceDE w:val="0"/>
      <w:autoSpaceDN w:val="0"/>
      <w:spacing w:before="0" w:beforeAutospacing="0" w:after="0" w:afterAutospacing="0"/>
      <w:ind w:left="1410"/>
      <w:outlineLvl w:val="1"/>
    </w:pPr>
    <w:rPr>
      <w:rFonts w:ascii="Times New Roman" w:eastAsia="Calibri" w:hAnsi="Times New Roman" w:cs="Times New Roman"/>
      <w:b/>
      <w:bCs/>
      <w:sz w:val="28"/>
      <w:szCs w:val="28"/>
      <w:lang w:val="ru-RU"/>
    </w:rPr>
  </w:style>
  <w:style w:type="paragraph" w:styleId="3">
    <w:name w:val="heading 3"/>
    <w:basedOn w:val="a"/>
    <w:link w:val="30"/>
    <w:qFormat/>
    <w:rsid w:val="009B2865"/>
    <w:pPr>
      <w:widowControl w:val="0"/>
      <w:autoSpaceDE w:val="0"/>
      <w:autoSpaceDN w:val="0"/>
      <w:spacing w:before="7" w:beforeAutospacing="0" w:after="0" w:afterAutospacing="0"/>
      <w:ind w:left="1410"/>
      <w:jc w:val="both"/>
      <w:outlineLvl w:val="2"/>
    </w:pPr>
    <w:rPr>
      <w:rFonts w:ascii="Times New Roman" w:eastAsia="Calibri" w:hAnsi="Times New Roman" w:cs="Times New Roman"/>
      <w:b/>
      <w:bCs/>
      <w:i/>
      <w:iCs/>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qFormat/>
    <w:rsid w:val="004207E8"/>
    <w:pPr>
      <w:widowControl w:val="0"/>
      <w:autoSpaceDE w:val="0"/>
      <w:autoSpaceDN w:val="0"/>
      <w:spacing w:before="0" w:beforeAutospacing="0" w:after="0" w:afterAutospacing="0"/>
      <w:ind w:left="168"/>
    </w:pPr>
    <w:rPr>
      <w:rFonts w:ascii="Cambria" w:eastAsia="Cambria" w:hAnsi="Cambria" w:cs="Cambria"/>
      <w:lang w:val="ru-RU"/>
    </w:rPr>
  </w:style>
  <w:style w:type="paragraph" w:customStyle="1" w:styleId="docdata">
    <w:name w:val="docdata"/>
    <w:aliases w:val="docy,v5,1412,bqiaagaaeyqcaaagiaiaaaprbaaabfkeaaaaaaaaaaaaaaaaaaaaaaaaaaaaaaaaaaaaaaaaaaaaaaaaaaaaaaaaaaaaaaaaaaaaaaaaaaaaaaaaaaaaaaaaaaaaaaaaaaaaaaaaaaaaaaaaaaaaaaaaaaaaaaaaaaaaaaaaaaaaaaaaaaaaaaaaaaaaaaaaaaaaaaaaaaaaaaaaaaaaaaaaaaaaaaaaaaaaaaaa"/>
    <w:basedOn w:val="a"/>
    <w:rsid w:val="004207E8"/>
    <w:rPr>
      <w:rFonts w:ascii="Times New Roman" w:eastAsia="Times New Roman" w:hAnsi="Times New Roman" w:cs="Times New Roman"/>
      <w:sz w:val="24"/>
      <w:szCs w:val="24"/>
      <w:lang w:val="ru-RU" w:eastAsia="ru-RU"/>
    </w:rPr>
  </w:style>
  <w:style w:type="table" w:customStyle="1" w:styleId="TableNormal">
    <w:name w:val="Table Normal"/>
    <w:uiPriority w:val="2"/>
    <w:semiHidden/>
    <w:qFormat/>
    <w:rsid w:val="004207E8"/>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customStyle="1" w:styleId="fontstyle01">
    <w:name w:val="fontstyle01"/>
    <w:basedOn w:val="a0"/>
    <w:rsid w:val="004614F3"/>
    <w:rPr>
      <w:rFonts w:ascii="TimesNewRomanPSMT" w:hAnsi="TimesNewRomanPSMT" w:hint="default"/>
      <w:b w:val="0"/>
      <w:bCs w:val="0"/>
      <w:i w:val="0"/>
      <w:iCs w:val="0"/>
      <w:color w:val="000000"/>
      <w:sz w:val="28"/>
      <w:szCs w:val="28"/>
    </w:rPr>
  </w:style>
  <w:style w:type="paragraph" w:styleId="a3">
    <w:name w:val="footer"/>
    <w:basedOn w:val="a"/>
    <w:link w:val="a4"/>
    <w:uiPriority w:val="99"/>
    <w:unhideWhenUsed/>
    <w:rsid w:val="004614F3"/>
    <w:pPr>
      <w:tabs>
        <w:tab w:val="center" w:pos="4677"/>
        <w:tab w:val="right" w:pos="9355"/>
      </w:tabs>
      <w:spacing w:before="0" w:beforeAutospacing="0" w:after="0" w:afterAutospacing="0"/>
    </w:pPr>
    <w:rPr>
      <w:lang w:val="ru-RU"/>
    </w:rPr>
  </w:style>
  <w:style w:type="character" w:customStyle="1" w:styleId="a4">
    <w:name w:val="Нижний колонтитул Знак"/>
    <w:basedOn w:val="a0"/>
    <w:link w:val="a3"/>
    <w:uiPriority w:val="99"/>
    <w:rsid w:val="004614F3"/>
  </w:style>
  <w:style w:type="paragraph" w:styleId="a5">
    <w:name w:val="header"/>
    <w:basedOn w:val="a"/>
    <w:link w:val="a6"/>
    <w:uiPriority w:val="99"/>
    <w:unhideWhenUsed/>
    <w:rsid w:val="00446C1C"/>
    <w:pPr>
      <w:tabs>
        <w:tab w:val="center" w:pos="4677"/>
        <w:tab w:val="right" w:pos="9355"/>
      </w:tabs>
      <w:spacing w:before="0" w:after="0"/>
    </w:pPr>
  </w:style>
  <w:style w:type="character" w:customStyle="1" w:styleId="a6">
    <w:name w:val="Верхний колонтитул Знак"/>
    <w:basedOn w:val="a0"/>
    <w:link w:val="a5"/>
    <w:uiPriority w:val="99"/>
    <w:rsid w:val="00446C1C"/>
    <w:rPr>
      <w:lang w:val="en-US"/>
    </w:rPr>
  </w:style>
  <w:style w:type="table" w:styleId="a7">
    <w:name w:val="Table Grid"/>
    <w:basedOn w:val="a1"/>
    <w:uiPriority w:val="59"/>
    <w:rsid w:val="00446C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a0"/>
    <w:rsid w:val="003D4FD9"/>
    <w:rPr>
      <w:rFonts w:ascii="TimesNewRomanPSMT" w:hAnsi="TimesNewRomanPSMT" w:hint="default"/>
      <w:b w:val="0"/>
      <w:bCs w:val="0"/>
      <w:i w:val="0"/>
      <w:iCs w:val="0"/>
      <w:color w:val="000000"/>
      <w:sz w:val="28"/>
      <w:szCs w:val="28"/>
    </w:rPr>
  </w:style>
  <w:style w:type="character" w:customStyle="1" w:styleId="fontstyle21">
    <w:name w:val="fontstyle21"/>
    <w:basedOn w:val="a0"/>
    <w:rsid w:val="003D4FD9"/>
    <w:rPr>
      <w:rFonts w:ascii="TimesNewRomanPS-BoldMT" w:hAnsi="TimesNewRomanPS-BoldMT" w:hint="default"/>
      <w:b/>
      <w:bCs/>
      <w:i w:val="0"/>
      <w:iCs w:val="0"/>
      <w:color w:val="000000"/>
      <w:sz w:val="28"/>
      <w:szCs w:val="28"/>
    </w:rPr>
  </w:style>
  <w:style w:type="paragraph" w:styleId="a8">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9"/>
    <w:rsid w:val="000605EE"/>
    <w:pPr>
      <w:widowControl w:val="0"/>
      <w:autoSpaceDE w:val="0"/>
      <w:autoSpaceDN w:val="0"/>
      <w:spacing w:before="0" w:beforeAutospacing="0" w:after="0" w:afterAutospacing="0"/>
      <w:ind w:left="106" w:firstLine="180"/>
    </w:pPr>
    <w:rPr>
      <w:rFonts w:ascii="Times New Roman" w:eastAsia="Times New Roman" w:hAnsi="Times New Roman" w:cs="Times New Roman"/>
      <w:sz w:val="24"/>
      <w:szCs w:val="24"/>
      <w:lang w:val="ru-RU"/>
    </w:rPr>
  </w:style>
  <w:style w:type="character" w:customStyle="1" w:styleId="a9">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8"/>
    <w:rsid w:val="000605EE"/>
    <w:rPr>
      <w:rFonts w:ascii="Times New Roman" w:eastAsia="Times New Roman" w:hAnsi="Times New Roman" w:cs="Times New Roman"/>
      <w:sz w:val="24"/>
      <w:szCs w:val="24"/>
    </w:rPr>
  </w:style>
  <w:style w:type="paragraph" w:styleId="aa">
    <w:name w:val="Normal (Web)"/>
    <w:basedOn w:val="a"/>
    <w:rsid w:val="00C154F3"/>
    <w:rPr>
      <w:rFonts w:ascii="Times New Roman" w:eastAsia="Calibri" w:hAnsi="Times New Roman" w:cs="Times New Roman"/>
      <w:sz w:val="24"/>
      <w:szCs w:val="24"/>
      <w:lang w:val="ru-RU" w:eastAsia="ru-RU"/>
    </w:rPr>
  </w:style>
  <w:style w:type="character" w:customStyle="1" w:styleId="10">
    <w:name w:val="Заголовок 1 Знак"/>
    <w:basedOn w:val="a0"/>
    <w:link w:val="1"/>
    <w:rsid w:val="009B2865"/>
    <w:rPr>
      <w:rFonts w:ascii="Times New Roman" w:eastAsia="Calibri" w:hAnsi="Times New Roman" w:cs="Times New Roman"/>
      <w:b/>
      <w:bCs/>
      <w:sz w:val="28"/>
      <w:szCs w:val="28"/>
    </w:rPr>
  </w:style>
  <w:style w:type="character" w:customStyle="1" w:styleId="20">
    <w:name w:val="Заголовок 2 Знак"/>
    <w:basedOn w:val="a0"/>
    <w:link w:val="2"/>
    <w:rsid w:val="009B2865"/>
    <w:rPr>
      <w:rFonts w:ascii="Times New Roman" w:eastAsia="Calibri" w:hAnsi="Times New Roman" w:cs="Times New Roman"/>
      <w:b/>
      <w:bCs/>
      <w:sz w:val="28"/>
      <w:szCs w:val="28"/>
    </w:rPr>
  </w:style>
  <w:style w:type="character" w:customStyle="1" w:styleId="30">
    <w:name w:val="Заголовок 3 Знак"/>
    <w:basedOn w:val="a0"/>
    <w:link w:val="3"/>
    <w:rsid w:val="009B2865"/>
    <w:rPr>
      <w:rFonts w:ascii="Times New Roman" w:eastAsia="Calibri" w:hAnsi="Times New Roman" w:cs="Times New Roman"/>
      <w:b/>
      <w:bCs/>
      <w:i/>
      <w:iCs/>
      <w:sz w:val="28"/>
      <w:szCs w:val="28"/>
    </w:rPr>
  </w:style>
  <w:style w:type="numbering" w:customStyle="1" w:styleId="11">
    <w:name w:val="Нет списка1"/>
    <w:next w:val="a2"/>
    <w:semiHidden/>
    <w:rsid w:val="009B2865"/>
  </w:style>
  <w:style w:type="paragraph" w:styleId="12">
    <w:name w:val="toc 1"/>
    <w:basedOn w:val="a"/>
    <w:rsid w:val="009B2865"/>
    <w:pPr>
      <w:widowControl w:val="0"/>
      <w:autoSpaceDE w:val="0"/>
      <w:autoSpaceDN w:val="0"/>
      <w:spacing w:before="160" w:beforeAutospacing="0" w:after="0" w:afterAutospacing="0"/>
      <w:ind w:left="702"/>
    </w:pPr>
    <w:rPr>
      <w:rFonts w:ascii="Times New Roman" w:eastAsia="Calibri" w:hAnsi="Times New Roman" w:cs="Times New Roman"/>
      <w:sz w:val="28"/>
      <w:szCs w:val="28"/>
      <w:lang w:val="ru-RU"/>
    </w:rPr>
  </w:style>
  <w:style w:type="paragraph" w:styleId="21">
    <w:name w:val="toc 2"/>
    <w:basedOn w:val="a"/>
    <w:rsid w:val="009B2865"/>
    <w:pPr>
      <w:widowControl w:val="0"/>
      <w:autoSpaceDE w:val="0"/>
      <w:autoSpaceDN w:val="0"/>
      <w:spacing w:before="160" w:beforeAutospacing="0" w:after="0" w:afterAutospacing="0"/>
      <w:ind w:left="913" w:hanging="212"/>
    </w:pPr>
    <w:rPr>
      <w:rFonts w:ascii="Times New Roman" w:eastAsia="Calibri" w:hAnsi="Times New Roman" w:cs="Times New Roman"/>
      <w:sz w:val="28"/>
      <w:szCs w:val="28"/>
      <w:lang w:val="ru-RU"/>
    </w:rPr>
  </w:style>
  <w:style w:type="paragraph" w:styleId="ab">
    <w:name w:val="Document Map"/>
    <w:basedOn w:val="a"/>
    <w:link w:val="ac"/>
    <w:semiHidden/>
    <w:rsid w:val="009B2865"/>
    <w:pPr>
      <w:widowControl w:val="0"/>
      <w:shd w:val="clear" w:color="auto" w:fill="000080"/>
      <w:autoSpaceDE w:val="0"/>
      <w:autoSpaceDN w:val="0"/>
      <w:spacing w:before="0" w:beforeAutospacing="0" w:after="0" w:afterAutospacing="0"/>
    </w:pPr>
    <w:rPr>
      <w:rFonts w:ascii="Tahoma" w:eastAsia="Calibri" w:hAnsi="Tahoma" w:cs="Tahoma"/>
      <w:sz w:val="20"/>
      <w:szCs w:val="20"/>
      <w:lang w:val="ru-RU"/>
    </w:rPr>
  </w:style>
  <w:style w:type="character" w:customStyle="1" w:styleId="ac">
    <w:name w:val="Схема документа Знак"/>
    <w:basedOn w:val="a0"/>
    <w:link w:val="ab"/>
    <w:semiHidden/>
    <w:rsid w:val="009B2865"/>
    <w:rPr>
      <w:rFonts w:ascii="Tahoma" w:eastAsia="Calibri" w:hAnsi="Tahoma" w:cs="Tahoma"/>
      <w:sz w:val="20"/>
      <w:szCs w:val="20"/>
      <w:shd w:val="clear" w:color="auto" w:fill="000080"/>
    </w:rPr>
  </w:style>
  <w:style w:type="paragraph" w:customStyle="1" w:styleId="13">
    <w:name w:val="Абзац списка1"/>
    <w:basedOn w:val="a"/>
    <w:rsid w:val="009B2865"/>
    <w:pPr>
      <w:widowControl w:val="0"/>
      <w:autoSpaceDE w:val="0"/>
      <w:autoSpaceDN w:val="0"/>
      <w:spacing w:before="0" w:beforeAutospacing="0" w:after="0" w:afterAutospacing="0"/>
      <w:ind w:left="702" w:firstLine="707"/>
    </w:pPr>
    <w:rPr>
      <w:rFonts w:ascii="Times New Roman" w:eastAsia="Calibri" w:hAnsi="Times New Roman" w:cs="Times New Roman"/>
      <w:lang w:val="ru-RU"/>
    </w:rPr>
  </w:style>
  <w:style w:type="character" w:styleId="ad">
    <w:name w:val="Hyperlink"/>
    <w:basedOn w:val="a0"/>
    <w:rsid w:val="009B2865"/>
    <w:rPr>
      <w:color w:val="0000FF"/>
      <w:u w:val="single"/>
    </w:rPr>
  </w:style>
  <w:style w:type="character" w:styleId="ae">
    <w:name w:val="FollowedHyperlink"/>
    <w:basedOn w:val="a0"/>
    <w:rsid w:val="009B2865"/>
    <w:rPr>
      <w:color w:val="0000FF"/>
      <w:u w:val="single"/>
    </w:rPr>
  </w:style>
  <w:style w:type="character" w:customStyle="1" w:styleId="b-serp-urlitem1">
    <w:name w:val="b-serp-url__item1"/>
    <w:rsid w:val="009B2865"/>
  </w:style>
  <w:style w:type="paragraph" w:styleId="af">
    <w:name w:val="Balloon Text"/>
    <w:basedOn w:val="a"/>
    <w:link w:val="af0"/>
    <w:uiPriority w:val="99"/>
    <w:semiHidden/>
    <w:unhideWhenUsed/>
    <w:rsid w:val="00826811"/>
    <w:pPr>
      <w:spacing w:before="0" w:after="0"/>
    </w:pPr>
    <w:rPr>
      <w:rFonts w:ascii="Segoe UI" w:hAnsi="Segoe UI" w:cs="Segoe UI"/>
      <w:sz w:val="18"/>
      <w:szCs w:val="18"/>
    </w:rPr>
  </w:style>
  <w:style w:type="character" w:customStyle="1" w:styleId="af0">
    <w:name w:val="Текст выноски Знак"/>
    <w:basedOn w:val="a0"/>
    <w:link w:val="af"/>
    <w:uiPriority w:val="99"/>
    <w:semiHidden/>
    <w:rsid w:val="00826811"/>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037373">
      <w:bodyDiv w:val="1"/>
      <w:marLeft w:val="0"/>
      <w:marRight w:val="0"/>
      <w:marTop w:val="0"/>
      <w:marBottom w:val="0"/>
      <w:divBdr>
        <w:top w:val="none" w:sz="0" w:space="0" w:color="auto"/>
        <w:left w:val="none" w:sz="0" w:space="0" w:color="auto"/>
        <w:bottom w:val="none" w:sz="0" w:space="0" w:color="auto"/>
        <w:right w:val="none" w:sz="0" w:space="0" w:color="auto"/>
      </w:divBdr>
    </w:div>
    <w:div w:id="640772262">
      <w:bodyDiv w:val="1"/>
      <w:marLeft w:val="0"/>
      <w:marRight w:val="0"/>
      <w:marTop w:val="0"/>
      <w:marBottom w:val="0"/>
      <w:divBdr>
        <w:top w:val="none" w:sz="0" w:space="0" w:color="auto"/>
        <w:left w:val="none" w:sz="0" w:space="0" w:color="auto"/>
        <w:bottom w:val="none" w:sz="0" w:space="0" w:color="auto"/>
        <w:right w:val="none" w:sz="0" w:space="0" w:color="auto"/>
      </w:divBdr>
      <w:divsChild>
        <w:div w:id="141431386">
          <w:marLeft w:val="0"/>
          <w:marRight w:val="0"/>
          <w:marTop w:val="0"/>
          <w:marBottom w:val="0"/>
          <w:divBdr>
            <w:top w:val="none" w:sz="0" w:space="0" w:color="auto"/>
            <w:left w:val="none" w:sz="0" w:space="0" w:color="auto"/>
            <w:bottom w:val="none" w:sz="0" w:space="0" w:color="auto"/>
            <w:right w:val="none" w:sz="0" w:space="0" w:color="auto"/>
          </w:divBdr>
        </w:div>
        <w:div w:id="175535565">
          <w:marLeft w:val="0"/>
          <w:marRight w:val="0"/>
          <w:marTop w:val="0"/>
          <w:marBottom w:val="0"/>
          <w:divBdr>
            <w:top w:val="none" w:sz="0" w:space="0" w:color="auto"/>
            <w:left w:val="none" w:sz="0" w:space="0" w:color="auto"/>
            <w:bottom w:val="none" w:sz="0" w:space="0" w:color="auto"/>
            <w:right w:val="none" w:sz="0" w:space="0" w:color="auto"/>
          </w:divBdr>
        </w:div>
        <w:div w:id="1708480187">
          <w:marLeft w:val="0"/>
          <w:marRight w:val="0"/>
          <w:marTop w:val="0"/>
          <w:marBottom w:val="0"/>
          <w:divBdr>
            <w:top w:val="none" w:sz="0" w:space="0" w:color="auto"/>
            <w:left w:val="none" w:sz="0" w:space="0" w:color="auto"/>
            <w:bottom w:val="none" w:sz="0" w:space="0" w:color="auto"/>
            <w:right w:val="none" w:sz="0" w:space="0" w:color="auto"/>
          </w:divBdr>
        </w:div>
        <w:div w:id="1396856215">
          <w:marLeft w:val="0"/>
          <w:marRight w:val="0"/>
          <w:marTop w:val="0"/>
          <w:marBottom w:val="0"/>
          <w:divBdr>
            <w:top w:val="none" w:sz="0" w:space="0" w:color="auto"/>
            <w:left w:val="none" w:sz="0" w:space="0" w:color="auto"/>
            <w:bottom w:val="none" w:sz="0" w:space="0" w:color="auto"/>
            <w:right w:val="none" w:sz="0" w:space="0" w:color="auto"/>
          </w:divBdr>
        </w:div>
        <w:div w:id="1012219217">
          <w:marLeft w:val="0"/>
          <w:marRight w:val="0"/>
          <w:marTop w:val="0"/>
          <w:marBottom w:val="0"/>
          <w:divBdr>
            <w:top w:val="none" w:sz="0" w:space="0" w:color="auto"/>
            <w:left w:val="none" w:sz="0" w:space="0" w:color="auto"/>
            <w:bottom w:val="none" w:sz="0" w:space="0" w:color="auto"/>
            <w:right w:val="none" w:sz="0" w:space="0" w:color="auto"/>
          </w:divBdr>
          <w:divsChild>
            <w:div w:id="195802108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436827999">
          <w:marLeft w:val="0"/>
          <w:marRight w:val="0"/>
          <w:marTop w:val="0"/>
          <w:marBottom w:val="0"/>
          <w:divBdr>
            <w:top w:val="none" w:sz="0" w:space="0" w:color="auto"/>
            <w:left w:val="none" w:sz="0" w:space="0" w:color="auto"/>
            <w:bottom w:val="none" w:sz="0" w:space="0" w:color="auto"/>
            <w:right w:val="none" w:sz="0" w:space="0" w:color="auto"/>
          </w:divBdr>
        </w:div>
        <w:div w:id="1646354509">
          <w:marLeft w:val="0"/>
          <w:marRight w:val="0"/>
          <w:marTop w:val="0"/>
          <w:marBottom w:val="0"/>
          <w:divBdr>
            <w:top w:val="none" w:sz="0" w:space="0" w:color="auto"/>
            <w:left w:val="none" w:sz="0" w:space="0" w:color="auto"/>
            <w:bottom w:val="none" w:sz="0" w:space="0" w:color="auto"/>
            <w:right w:val="none" w:sz="0" w:space="0" w:color="auto"/>
          </w:divBdr>
        </w:div>
        <w:div w:id="89744202">
          <w:marLeft w:val="0"/>
          <w:marRight w:val="0"/>
          <w:marTop w:val="0"/>
          <w:marBottom w:val="0"/>
          <w:divBdr>
            <w:top w:val="none" w:sz="0" w:space="0" w:color="auto"/>
            <w:left w:val="none" w:sz="0" w:space="0" w:color="auto"/>
            <w:bottom w:val="none" w:sz="0" w:space="0" w:color="auto"/>
            <w:right w:val="none" w:sz="0" w:space="0" w:color="auto"/>
          </w:divBdr>
        </w:div>
        <w:div w:id="1088771944">
          <w:marLeft w:val="0"/>
          <w:marRight w:val="0"/>
          <w:marTop w:val="0"/>
          <w:marBottom w:val="0"/>
          <w:divBdr>
            <w:top w:val="none" w:sz="0" w:space="0" w:color="auto"/>
            <w:left w:val="none" w:sz="0" w:space="0" w:color="auto"/>
            <w:bottom w:val="none" w:sz="0" w:space="0" w:color="auto"/>
            <w:right w:val="none" w:sz="0" w:space="0" w:color="auto"/>
          </w:divBdr>
        </w:div>
        <w:div w:id="1217929892">
          <w:marLeft w:val="0"/>
          <w:marRight w:val="0"/>
          <w:marTop w:val="0"/>
          <w:marBottom w:val="0"/>
          <w:divBdr>
            <w:top w:val="none" w:sz="0" w:space="0" w:color="auto"/>
            <w:left w:val="none" w:sz="0" w:space="0" w:color="auto"/>
            <w:bottom w:val="none" w:sz="0" w:space="0" w:color="auto"/>
            <w:right w:val="none" w:sz="0" w:space="0" w:color="auto"/>
          </w:divBdr>
        </w:div>
        <w:div w:id="2045403373">
          <w:marLeft w:val="0"/>
          <w:marRight w:val="0"/>
          <w:marTop w:val="0"/>
          <w:marBottom w:val="0"/>
          <w:divBdr>
            <w:top w:val="none" w:sz="0" w:space="0" w:color="auto"/>
            <w:left w:val="none" w:sz="0" w:space="0" w:color="auto"/>
            <w:bottom w:val="none" w:sz="0" w:space="0" w:color="auto"/>
            <w:right w:val="none" w:sz="0" w:space="0" w:color="auto"/>
          </w:divBdr>
        </w:div>
        <w:div w:id="348525637">
          <w:marLeft w:val="0"/>
          <w:marRight w:val="0"/>
          <w:marTop w:val="0"/>
          <w:marBottom w:val="0"/>
          <w:divBdr>
            <w:top w:val="none" w:sz="0" w:space="0" w:color="auto"/>
            <w:left w:val="none" w:sz="0" w:space="0" w:color="auto"/>
            <w:bottom w:val="none" w:sz="0" w:space="0" w:color="auto"/>
            <w:right w:val="none" w:sz="0" w:space="0" w:color="auto"/>
          </w:divBdr>
        </w:div>
      </w:divsChild>
    </w:div>
    <w:div w:id="739210583">
      <w:bodyDiv w:val="1"/>
      <w:marLeft w:val="0"/>
      <w:marRight w:val="0"/>
      <w:marTop w:val="0"/>
      <w:marBottom w:val="0"/>
      <w:divBdr>
        <w:top w:val="none" w:sz="0" w:space="0" w:color="auto"/>
        <w:left w:val="none" w:sz="0" w:space="0" w:color="auto"/>
        <w:bottom w:val="none" w:sz="0" w:space="0" w:color="auto"/>
        <w:right w:val="none" w:sz="0" w:space="0" w:color="auto"/>
      </w:divBdr>
      <w:divsChild>
        <w:div w:id="2108689558">
          <w:marLeft w:val="0"/>
          <w:marRight w:val="0"/>
          <w:marTop w:val="567"/>
          <w:marBottom w:val="567"/>
          <w:divBdr>
            <w:top w:val="none" w:sz="0" w:space="0" w:color="auto"/>
            <w:left w:val="none" w:sz="0" w:space="0" w:color="auto"/>
            <w:bottom w:val="none" w:sz="0" w:space="0" w:color="auto"/>
            <w:right w:val="none" w:sz="0" w:space="0" w:color="auto"/>
          </w:divBdr>
          <w:divsChild>
            <w:div w:id="1467504580">
              <w:marLeft w:val="0"/>
              <w:marRight w:val="0"/>
              <w:marTop w:val="0"/>
              <w:marBottom w:val="0"/>
              <w:divBdr>
                <w:top w:val="none" w:sz="0" w:space="0" w:color="auto"/>
                <w:left w:val="none" w:sz="0" w:space="0" w:color="auto"/>
                <w:bottom w:val="none" w:sz="0" w:space="0" w:color="auto"/>
                <w:right w:val="none" w:sz="0" w:space="0" w:color="auto"/>
              </w:divBdr>
            </w:div>
            <w:div w:id="657924954">
              <w:marLeft w:val="0"/>
              <w:marRight w:val="0"/>
              <w:marTop w:val="0"/>
              <w:marBottom w:val="0"/>
              <w:divBdr>
                <w:top w:val="none" w:sz="0" w:space="0" w:color="auto"/>
                <w:left w:val="none" w:sz="0" w:space="0" w:color="auto"/>
                <w:bottom w:val="none" w:sz="0" w:space="0" w:color="auto"/>
                <w:right w:val="none" w:sz="0" w:space="0" w:color="auto"/>
              </w:divBdr>
            </w:div>
            <w:div w:id="1129513643">
              <w:marLeft w:val="0"/>
              <w:marRight w:val="0"/>
              <w:marTop w:val="0"/>
              <w:marBottom w:val="0"/>
              <w:divBdr>
                <w:top w:val="none" w:sz="0" w:space="0" w:color="auto"/>
                <w:left w:val="none" w:sz="0" w:space="0" w:color="auto"/>
                <w:bottom w:val="none" w:sz="0" w:space="0" w:color="auto"/>
                <w:right w:val="none" w:sz="0" w:space="0" w:color="auto"/>
              </w:divBdr>
            </w:div>
            <w:div w:id="1539470954">
              <w:marLeft w:val="0"/>
              <w:marRight w:val="0"/>
              <w:marTop w:val="0"/>
              <w:marBottom w:val="0"/>
              <w:divBdr>
                <w:top w:val="none" w:sz="0" w:space="0" w:color="auto"/>
                <w:left w:val="none" w:sz="0" w:space="0" w:color="auto"/>
                <w:bottom w:val="none" w:sz="0" w:space="0" w:color="auto"/>
                <w:right w:val="none" w:sz="0" w:space="0" w:color="auto"/>
              </w:divBdr>
            </w:div>
            <w:div w:id="1831409589">
              <w:marLeft w:val="0"/>
              <w:marRight w:val="0"/>
              <w:marTop w:val="0"/>
              <w:marBottom w:val="0"/>
              <w:divBdr>
                <w:top w:val="none" w:sz="0" w:space="0" w:color="auto"/>
                <w:left w:val="none" w:sz="0" w:space="0" w:color="auto"/>
                <w:bottom w:val="none" w:sz="0" w:space="0" w:color="auto"/>
                <w:right w:val="none" w:sz="0" w:space="0" w:color="auto"/>
              </w:divBdr>
            </w:div>
            <w:div w:id="336546215">
              <w:marLeft w:val="0"/>
              <w:marRight w:val="0"/>
              <w:marTop w:val="0"/>
              <w:marBottom w:val="0"/>
              <w:divBdr>
                <w:top w:val="none" w:sz="0" w:space="0" w:color="auto"/>
                <w:left w:val="none" w:sz="0" w:space="0" w:color="auto"/>
                <w:bottom w:val="none" w:sz="0" w:space="0" w:color="auto"/>
                <w:right w:val="none" w:sz="0" w:space="0" w:color="auto"/>
              </w:divBdr>
            </w:div>
            <w:div w:id="450907257">
              <w:marLeft w:val="0"/>
              <w:marRight w:val="0"/>
              <w:marTop w:val="0"/>
              <w:marBottom w:val="0"/>
              <w:divBdr>
                <w:top w:val="none" w:sz="0" w:space="0" w:color="auto"/>
                <w:left w:val="none" w:sz="0" w:space="0" w:color="auto"/>
                <w:bottom w:val="none" w:sz="0" w:space="0" w:color="auto"/>
                <w:right w:val="none" w:sz="0" w:space="0" w:color="auto"/>
              </w:divBdr>
            </w:div>
            <w:div w:id="1499037083">
              <w:marLeft w:val="0"/>
              <w:marRight w:val="0"/>
              <w:marTop w:val="0"/>
              <w:marBottom w:val="0"/>
              <w:divBdr>
                <w:top w:val="none" w:sz="0" w:space="0" w:color="auto"/>
                <w:left w:val="none" w:sz="0" w:space="0" w:color="auto"/>
                <w:bottom w:val="none" w:sz="0" w:space="0" w:color="auto"/>
                <w:right w:val="none" w:sz="0" w:space="0" w:color="auto"/>
              </w:divBdr>
            </w:div>
            <w:div w:id="665939906">
              <w:marLeft w:val="0"/>
              <w:marRight w:val="0"/>
              <w:marTop w:val="0"/>
              <w:marBottom w:val="0"/>
              <w:divBdr>
                <w:top w:val="none" w:sz="0" w:space="0" w:color="auto"/>
                <w:left w:val="none" w:sz="0" w:space="0" w:color="auto"/>
                <w:bottom w:val="none" w:sz="0" w:space="0" w:color="auto"/>
                <w:right w:val="none" w:sz="0" w:space="0" w:color="auto"/>
              </w:divBdr>
            </w:div>
            <w:div w:id="255410246">
              <w:marLeft w:val="0"/>
              <w:marRight w:val="0"/>
              <w:marTop w:val="0"/>
              <w:marBottom w:val="0"/>
              <w:divBdr>
                <w:top w:val="none" w:sz="0" w:space="0" w:color="auto"/>
                <w:left w:val="none" w:sz="0" w:space="0" w:color="auto"/>
                <w:bottom w:val="none" w:sz="0" w:space="0" w:color="auto"/>
                <w:right w:val="none" w:sz="0" w:space="0" w:color="auto"/>
              </w:divBdr>
            </w:div>
            <w:div w:id="495196482">
              <w:marLeft w:val="0"/>
              <w:marRight w:val="0"/>
              <w:marTop w:val="0"/>
              <w:marBottom w:val="0"/>
              <w:divBdr>
                <w:top w:val="none" w:sz="0" w:space="0" w:color="auto"/>
                <w:left w:val="none" w:sz="0" w:space="0" w:color="auto"/>
                <w:bottom w:val="none" w:sz="0" w:space="0" w:color="auto"/>
                <w:right w:val="none" w:sz="0" w:space="0" w:color="auto"/>
              </w:divBdr>
            </w:div>
            <w:div w:id="586302510">
              <w:marLeft w:val="0"/>
              <w:marRight w:val="0"/>
              <w:marTop w:val="0"/>
              <w:marBottom w:val="0"/>
              <w:divBdr>
                <w:top w:val="none" w:sz="0" w:space="0" w:color="auto"/>
                <w:left w:val="none" w:sz="0" w:space="0" w:color="auto"/>
                <w:bottom w:val="none" w:sz="0" w:space="0" w:color="auto"/>
                <w:right w:val="none" w:sz="0" w:space="0" w:color="auto"/>
              </w:divBdr>
            </w:div>
            <w:div w:id="414400683">
              <w:marLeft w:val="0"/>
              <w:marRight w:val="0"/>
              <w:marTop w:val="0"/>
              <w:marBottom w:val="0"/>
              <w:divBdr>
                <w:top w:val="none" w:sz="0" w:space="0" w:color="auto"/>
                <w:left w:val="none" w:sz="0" w:space="0" w:color="auto"/>
                <w:bottom w:val="none" w:sz="0" w:space="0" w:color="auto"/>
                <w:right w:val="none" w:sz="0" w:space="0" w:color="auto"/>
              </w:divBdr>
            </w:div>
            <w:div w:id="525681781">
              <w:marLeft w:val="0"/>
              <w:marRight w:val="0"/>
              <w:marTop w:val="0"/>
              <w:marBottom w:val="0"/>
              <w:divBdr>
                <w:top w:val="none" w:sz="0" w:space="0" w:color="auto"/>
                <w:left w:val="none" w:sz="0" w:space="0" w:color="auto"/>
                <w:bottom w:val="none" w:sz="0" w:space="0" w:color="auto"/>
                <w:right w:val="none" w:sz="0" w:space="0" w:color="auto"/>
              </w:divBdr>
            </w:div>
            <w:div w:id="1411850452">
              <w:marLeft w:val="0"/>
              <w:marRight w:val="0"/>
              <w:marTop w:val="0"/>
              <w:marBottom w:val="0"/>
              <w:divBdr>
                <w:top w:val="none" w:sz="0" w:space="0" w:color="auto"/>
                <w:left w:val="none" w:sz="0" w:space="0" w:color="auto"/>
                <w:bottom w:val="none" w:sz="0" w:space="0" w:color="auto"/>
                <w:right w:val="none" w:sz="0" w:space="0" w:color="auto"/>
              </w:divBdr>
            </w:div>
            <w:div w:id="1880045271">
              <w:marLeft w:val="0"/>
              <w:marRight w:val="0"/>
              <w:marTop w:val="0"/>
              <w:marBottom w:val="0"/>
              <w:divBdr>
                <w:top w:val="none" w:sz="0" w:space="0" w:color="auto"/>
                <w:left w:val="none" w:sz="0" w:space="0" w:color="auto"/>
                <w:bottom w:val="none" w:sz="0" w:space="0" w:color="auto"/>
                <w:right w:val="none" w:sz="0" w:space="0" w:color="auto"/>
              </w:divBdr>
            </w:div>
            <w:div w:id="1896314521">
              <w:marLeft w:val="0"/>
              <w:marRight w:val="0"/>
              <w:marTop w:val="0"/>
              <w:marBottom w:val="0"/>
              <w:divBdr>
                <w:top w:val="none" w:sz="0" w:space="0" w:color="auto"/>
                <w:left w:val="none" w:sz="0" w:space="0" w:color="auto"/>
                <w:bottom w:val="none" w:sz="0" w:space="0" w:color="auto"/>
                <w:right w:val="none" w:sz="0" w:space="0" w:color="auto"/>
              </w:divBdr>
            </w:div>
          </w:divsChild>
        </w:div>
        <w:div w:id="1323966132">
          <w:marLeft w:val="0"/>
          <w:marRight w:val="0"/>
          <w:marTop w:val="567"/>
          <w:marBottom w:val="567"/>
          <w:divBdr>
            <w:top w:val="none" w:sz="0" w:space="0" w:color="auto"/>
            <w:left w:val="none" w:sz="0" w:space="0" w:color="auto"/>
            <w:bottom w:val="none" w:sz="0" w:space="0" w:color="auto"/>
            <w:right w:val="none" w:sz="0" w:space="0" w:color="auto"/>
          </w:divBdr>
          <w:divsChild>
            <w:div w:id="1558857945">
              <w:marLeft w:val="0"/>
              <w:marRight w:val="0"/>
              <w:marTop w:val="0"/>
              <w:marBottom w:val="0"/>
              <w:divBdr>
                <w:top w:val="none" w:sz="0" w:space="0" w:color="auto"/>
                <w:left w:val="none" w:sz="0" w:space="0" w:color="auto"/>
                <w:bottom w:val="none" w:sz="0" w:space="0" w:color="auto"/>
                <w:right w:val="none" w:sz="0" w:space="0" w:color="auto"/>
              </w:divBdr>
            </w:div>
            <w:div w:id="1141000956">
              <w:marLeft w:val="0"/>
              <w:marRight w:val="0"/>
              <w:marTop w:val="0"/>
              <w:marBottom w:val="0"/>
              <w:divBdr>
                <w:top w:val="none" w:sz="0" w:space="0" w:color="auto"/>
                <w:left w:val="none" w:sz="0" w:space="0" w:color="auto"/>
                <w:bottom w:val="none" w:sz="0" w:space="0" w:color="auto"/>
                <w:right w:val="none" w:sz="0" w:space="0" w:color="auto"/>
              </w:divBdr>
            </w:div>
            <w:div w:id="1036349057">
              <w:marLeft w:val="0"/>
              <w:marRight w:val="0"/>
              <w:marTop w:val="0"/>
              <w:marBottom w:val="0"/>
              <w:divBdr>
                <w:top w:val="none" w:sz="0" w:space="0" w:color="auto"/>
                <w:left w:val="none" w:sz="0" w:space="0" w:color="auto"/>
                <w:bottom w:val="none" w:sz="0" w:space="0" w:color="auto"/>
                <w:right w:val="none" w:sz="0" w:space="0" w:color="auto"/>
              </w:divBdr>
            </w:div>
            <w:div w:id="2079090686">
              <w:marLeft w:val="0"/>
              <w:marRight w:val="0"/>
              <w:marTop w:val="0"/>
              <w:marBottom w:val="0"/>
              <w:divBdr>
                <w:top w:val="none" w:sz="0" w:space="0" w:color="auto"/>
                <w:left w:val="none" w:sz="0" w:space="0" w:color="auto"/>
                <w:bottom w:val="none" w:sz="0" w:space="0" w:color="auto"/>
                <w:right w:val="none" w:sz="0" w:space="0" w:color="auto"/>
              </w:divBdr>
            </w:div>
            <w:div w:id="514072650">
              <w:marLeft w:val="0"/>
              <w:marRight w:val="0"/>
              <w:marTop w:val="0"/>
              <w:marBottom w:val="0"/>
              <w:divBdr>
                <w:top w:val="none" w:sz="0" w:space="0" w:color="auto"/>
                <w:left w:val="none" w:sz="0" w:space="0" w:color="auto"/>
                <w:bottom w:val="none" w:sz="0" w:space="0" w:color="auto"/>
                <w:right w:val="none" w:sz="0" w:space="0" w:color="auto"/>
              </w:divBdr>
            </w:div>
            <w:div w:id="1499542786">
              <w:marLeft w:val="0"/>
              <w:marRight w:val="0"/>
              <w:marTop w:val="0"/>
              <w:marBottom w:val="0"/>
              <w:divBdr>
                <w:top w:val="none" w:sz="0" w:space="0" w:color="auto"/>
                <w:left w:val="none" w:sz="0" w:space="0" w:color="auto"/>
                <w:bottom w:val="none" w:sz="0" w:space="0" w:color="auto"/>
                <w:right w:val="none" w:sz="0" w:space="0" w:color="auto"/>
              </w:divBdr>
            </w:div>
            <w:div w:id="477570777">
              <w:marLeft w:val="0"/>
              <w:marRight w:val="0"/>
              <w:marTop w:val="0"/>
              <w:marBottom w:val="0"/>
              <w:divBdr>
                <w:top w:val="none" w:sz="0" w:space="0" w:color="auto"/>
                <w:left w:val="none" w:sz="0" w:space="0" w:color="auto"/>
                <w:bottom w:val="none" w:sz="0" w:space="0" w:color="auto"/>
                <w:right w:val="none" w:sz="0" w:space="0" w:color="auto"/>
              </w:divBdr>
            </w:div>
            <w:div w:id="1666320330">
              <w:marLeft w:val="0"/>
              <w:marRight w:val="0"/>
              <w:marTop w:val="0"/>
              <w:marBottom w:val="0"/>
              <w:divBdr>
                <w:top w:val="none" w:sz="0" w:space="0" w:color="auto"/>
                <w:left w:val="none" w:sz="0" w:space="0" w:color="auto"/>
                <w:bottom w:val="none" w:sz="0" w:space="0" w:color="auto"/>
                <w:right w:val="none" w:sz="0" w:space="0" w:color="auto"/>
              </w:divBdr>
            </w:div>
            <w:div w:id="1626621597">
              <w:marLeft w:val="0"/>
              <w:marRight w:val="0"/>
              <w:marTop w:val="0"/>
              <w:marBottom w:val="0"/>
              <w:divBdr>
                <w:top w:val="none" w:sz="0" w:space="0" w:color="auto"/>
                <w:left w:val="none" w:sz="0" w:space="0" w:color="auto"/>
                <w:bottom w:val="none" w:sz="0" w:space="0" w:color="auto"/>
                <w:right w:val="none" w:sz="0" w:space="0" w:color="auto"/>
              </w:divBdr>
            </w:div>
            <w:div w:id="2132437509">
              <w:marLeft w:val="0"/>
              <w:marRight w:val="0"/>
              <w:marTop w:val="0"/>
              <w:marBottom w:val="0"/>
              <w:divBdr>
                <w:top w:val="none" w:sz="0" w:space="0" w:color="auto"/>
                <w:left w:val="none" w:sz="0" w:space="0" w:color="auto"/>
                <w:bottom w:val="none" w:sz="0" w:space="0" w:color="auto"/>
                <w:right w:val="none" w:sz="0" w:space="0" w:color="auto"/>
              </w:divBdr>
            </w:div>
            <w:div w:id="1923222221">
              <w:marLeft w:val="0"/>
              <w:marRight w:val="0"/>
              <w:marTop w:val="0"/>
              <w:marBottom w:val="0"/>
              <w:divBdr>
                <w:top w:val="none" w:sz="0" w:space="0" w:color="auto"/>
                <w:left w:val="none" w:sz="0" w:space="0" w:color="auto"/>
                <w:bottom w:val="none" w:sz="0" w:space="0" w:color="auto"/>
                <w:right w:val="none" w:sz="0" w:space="0" w:color="auto"/>
              </w:divBdr>
            </w:div>
            <w:div w:id="1673796082">
              <w:marLeft w:val="0"/>
              <w:marRight w:val="0"/>
              <w:marTop w:val="0"/>
              <w:marBottom w:val="0"/>
              <w:divBdr>
                <w:top w:val="none" w:sz="0" w:space="0" w:color="auto"/>
                <w:left w:val="none" w:sz="0" w:space="0" w:color="auto"/>
                <w:bottom w:val="none" w:sz="0" w:space="0" w:color="auto"/>
                <w:right w:val="none" w:sz="0" w:space="0" w:color="auto"/>
              </w:divBdr>
            </w:div>
            <w:div w:id="1724676596">
              <w:marLeft w:val="0"/>
              <w:marRight w:val="0"/>
              <w:marTop w:val="0"/>
              <w:marBottom w:val="0"/>
              <w:divBdr>
                <w:top w:val="none" w:sz="0" w:space="0" w:color="auto"/>
                <w:left w:val="none" w:sz="0" w:space="0" w:color="auto"/>
                <w:bottom w:val="none" w:sz="0" w:space="0" w:color="auto"/>
                <w:right w:val="none" w:sz="0" w:space="0" w:color="auto"/>
              </w:divBdr>
            </w:div>
            <w:div w:id="785269307">
              <w:marLeft w:val="0"/>
              <w:marRight w:val="0"/>
              <w:marTop w:val="0"/>
              <w:marBottom w:val="0"/>
              <w:divBdr>
                <w:top w:val="none" w:sz="0" w:space="0" w:color="auto"/>
                <w:left w:val="none" w:sz="0" w:space="0" w:color="auto"/>
                <w:bottom w:val="none" w:sz="0" w:space="0" w:color="auto"/>
                <w:right w:val="none" w:sz="0" w:space="0" w:color="auto"/>
              </w:divBdr>
            </w:div>
            <w:div w:id="1669941617">
              <w:marLeft w:val="0"/>
              <w:marRight w:val="0"/>
              <w:marTop w:val="0"/>
              <w:marBottom w:val="0"/>
              <w:divBdr>
                <w:top w:val="none" w:sz="0" w:space="0" w:color="auto"/>
                <w:left w:val="none" w:sz="0" w:space="0" w:color="auto"/>
                <w:bottom w:val="none" w:sz="0" w:space="0" w:color="auto"/>
                <w:right w:val="none" w:sz="0" w:space="0" w:color="auto"/>
              </w:divBdr>
            </w:div>
            <w:div w:id="157233202">
              <w:marLeft w:val="0"/>
              <w:marRight w:val="0"/>
              <w:marTop w:val="0"/>
              <w:marBottom w:val="0"/>
              <w:divBdr>
                <w:top w:val="none" w:sz="0" w:space="0" w:color="auto"/>
                <w:left w:val="none" w:sz="0" w:space="0" w:color="auto"/>
                <w:bottom w:val="none" w:sz="0" w:space="0" w:color="auto"/>
                <w:right w:val="none" w:sz="0" w:space="0" w:color="auto"/>
              </w:divBdr>
            </w:div>
            <w:div w:id="2070182759">
              <w:marLeft w:val="0"/>
              <w:marRight w:val="0"/>
              <w:marTop w:val="0"/>
              <w:marBottom w:val="0"/>
              <w:divBdr>
                <w:top w:val="none" w:sz="0" w:space="0" w:color="auto"/>
                <w:left w:val="none" w:sz="0" w:space="0" w:color="auto"/>
                <w:bottom w:val="none" w:sz="0" w:space="0" w:color="auto"/>
                <w:right w:val="none" w:sz="0" w:space="0" w:color="auto"/>
              </w:divBdr>
            </w:div>
            <w:div w:id="1060447927">
              <w:marLeft w:val="0"/>
              <w:marRight w:val="0"/>
              <w:marTop w:val="0"/>
              <w:marBottom w:val="0"/>
              <w:divBdr>
                <w:top w:val="none" w:sz="0" w:space="0" w:color="auto"/>
                <w:left w:val="none" w:sz="0" w:space="0" w:color="auto"/>
                <w:bottom w:val="none" w:sz="0" w:space="0" w:color="auto"/>
                <w:right w:val="none" w:sz="0" w:space="0" w:color="auto"/>
              </w:divBdr>
            </w:div>
            <w:div w:id="1359700154">
              <w:marLeft w:val="0"/>
              <w:marRight w:val="0"/>
              <w:marTop w:val="0"/>
              <w:marBottom w:val="0"/>
              <w:divBdr>
                <w:top w:val="none" w:sz="0" w:space="0" w:color="auto"/>
                <w:left w:val="none" w:sz="0" w:space="0" w:color="auto"/>
                <w:bottom w:val="none" w:sz="0" w:space="0" w:color="auto"/>
                <w:right w:val="none" w:sz="0" w:space="0" w:color="auto"/>
              </w:divBdr>
            </w:div>
            <w:div w:id="1440759265">
              <w:marLeft w:val="0"/>
              <w:marRight w:val="0"/>
              <w:marTop w:val="0"/>
              <w:marBottom w:val="0"/>
              <w:divBdr>
                <w:top w:val="none" w:sz="0" w:space="0" w:color="auto"/>
                <w:left w:val="none" w:sz="0" w:space="0" w:color="auto"/>
                <w:bottom w:val="none" w:sz="0" w:space="0" w:color="auto"/>
                <w:right w:val="none" w:sz="0" w:space="0" w:color="auto"/>
              </w:divBdr>
            </w:div>
            <w:div w:id="1846552120">
              <w:marLeft w:val="0"/>
              <w:marRight w:val="0"/>
              <w:marTop w:val="0"/>
              <w:marBottom w:val="0"/>
              <w:divBdr>
                <w:top w:val="none" w:sz="0" w:space="0" w:color="auto"/>
                <w:left w:val="none" w:sz="0" w:space="0" w:color="auto"/>
                <w:bottom w:val="none" w:sz="0" w:space="0" w:color="auto"/>
                <w:right w:val="none" w:sz="0" w:space="0" w:color="auto"/>
              </w:divBdr>
            </w:div>
            <w:div w:id="979772712">
              <w:marLeft w:val="0"/>
              <w:marRight w:val="0"/>
              <w:marTop w:val="0"/>
              <w:marBottom w:val="0"/>
              <w:divBdr>
                <w:top w:val="none" w:sz="0" w:space="0" w:color="auto"/>
                <w:left w:val="none" w:sz="0" w:space="0" w:color="auto"/>
                <w:bottom w:val="none" w:sz="0" w:space="0" w:color="auto"/>
                <w:right w:val="none" w:sz="0" w:space="0" w:color="auto"/>
              </w:divBdr>
            </w:div>
            <w:div w:id="2010474126">
              <w:marLeft w:val="0"/>
              <w:marRight w:val="0"/>
              <w:marTop w:val="0"/>
              <w:marBottom w:val="0"/>
              <w:divBdr>
                <w:top w:val="none" w:sz="0" w:space="0" w:color="auto"/>
                <w:left w:val="none" w:sz="0" w:space="0" w:color="auto"/>
                <w:bottom w:val="none" w:sz="0" w:space="0" w:color="auto"/>
                <w:right w:val="none" w:sz="0" w:space="0" w:color="auto"/>
              </w:divBdr>
            </w:div>
            <w:div w:id="1870414732">
              <w:marLeft w:val="0"/>
              <w:marRight w:val="0"/>
              <w:marTop w:val="0"/>
              <w:marBottom w:val="0"/>
              <w:divBdr>
                <w:top w:val="none" w:sz="0" w:space="0" w:color="auto"/>
                <w:left w:val="none" w:sz="0" w:space="0" w:color="auto"/>
                <w:bottom w:val="none" w:sz="0" w:space="0" w:color="auto"/>
                <w:right w:val="none" w:sz="0" w:space="0" w:color="auto"/>
              </w:divBdr>
            </w:div>
            <w:div w:id="1751152053">
              <w:marLeft w:val="0"/>
              <w:marRight w:val="0"/>
              <w:marTop w:val="0"/>
              <w:marBottom w:val="0"/>
              <w:divBdr>
                <w:top w:val="none" w:sz="0" w:space="0" w:color="auto"/>
                <w:left w:val="none" w:sz="0" w:space="0" w:color="auto"/>
                <w:bottom w:val="none" w:sz="0" w:space="0" w:color="auto"/>
                <w:right w:val="none" w:sz="0" w:space="0" w:color="auto"/>
              </w:divBdr>
            </w:div>
            <w:div w:id="1546286364">
              <w:marLeft w:val="0"/>
              <w:marRight w:val="0"/>
              <w:marTop w:val="0"/>
              <w:marBottom w:val="0"/>
              <w:divBdr>
                <w:top w:val="none" w:sz="0" w:space="0" w:color="auto"/>
                <w:left w:val="none" w:sz="0" w:space="0" w:color="auto"/>
                <w:bottom w:val="none" w:sz="0" w:space="0" w:color="auto"/>
                <w:right w:val="none" w:sz="0" w:space="0" w:color="auto"/>
              </w:divBdr>
            </w:div>
            <w:div w:id="1410272471">
              <w:marLeft w:val="0"/>
              <w:marRight w:val="0"/>
              <w:marTop w:val="0"/>
              <w:marBottom w:val="0"/>
              <w:divBdr>
                <w:top w:val="none" w:sz="0" w:space="0" w:color="auto"/>
                <w:left w:val="none" w:sz="0" w:space="0" w:color="auto"/>
                <w:bottom w:val="none" w:sz="0" w:space="0" w:color="auto"/>
                <w:right w:val="none" w:sz="0" w:space="0" w:color="auto"/>
              </w:divBdr>
            </w:div>
            <w:div w:id="318776439">
              <w:marLeft w:val="0"/>
              <w:marRight w:val="0"/>
              <w:marTop w:val="0"/>
              <w:marBottom w:val="0"/>
              <w:divBdr>
                <w:top w:val="none" w:sz="0" w:space="0" w:color="auto"/>
                <w:left w:val="none" w:sz="0" w:space="0" w:color="auto"/>
                <w:bottom w:val="none" w:sz="0" w:space="0" w:color="auto"/>
                <w:right w:val="none" w:sz="0" w:space="0" w:color="auto"/>
              </w:divBdr>
            </w:div>
            <w:div w:id="177235687">
              <w:marLeft w:val="0"/>
              <w:marRight w:val="0"/>
              <w:marTop w:val="0"/>
              <w:marBottom w:val="0"/>
              <w:divBdr>
                <w:top w:val="none" w:sz="0" w:space="0" w:color="auto"/>
                <w:left w:val="none" w:sz="0" w:space="0" w:color="auto"/>
                <w:bottom w:val="none" w:sz="0" w:space="0" w:color="auto"/>
                <w:right w:val="none" w:sz="0" w:space="0" w:color="auto"/>
              </w:divBdr>
            </w:div>
            <w:div w:id="1266769831">
              <w:marLeft w:val="0"/>
              <w:marRight w:val="0"/>
              <w:marTop w:val="0"/>
              <w:marBottom w:val="0"/>
              <w:divBdr>
                <w:top w:val="none" w:sz="0" w:space="0" w:color="auto"/>
                <w:left w:val="none" w:sz="0" w:space="0" w:color="auto"/>
                <w:bottom w:val="none" w:sz="0" w:space="0" w:color="auto"/>
                <w:right w:val="none" w:sz="0" w:space="0" w:color="auto"/>
              </w:divBdr>
            </w:div>
            <w:div w:id="721905316">
              <w:marLeft w:val="0"/>
              <w:marRight w:val="0"/>
              <w:marTop w:val="0"/>
              <w:marBottom w:val="0"/>
              <w:divBdr>
                <w:top w:val="none" w:sz="0" w:space="0" w:color="auto"/>
                <w:left w:val="none" w:sz="0" w:space="0" w:color="auto"/>
                <w:bottom w:val="none" w:sz="0" w:space="0" w:color="auto"/>
                <w:right w:val="none" w:sz="0" w:space="0" w:color="auto"/>
              </w:divBdr>
            </w:div>
            <w:div w:id="1058090545">
              <w:marLeft w:val="0"/>
              <w:marRight w:val="0"/>
              <w:marTop w:val="0"/>
              <w:marBottom w:val="0"/>
              <w:divBdr>
                <w:top w:val="none" w:sz="0" w:space="0" w:color="auto"/>
                <w:left w:val="none" w:sz="0" w:space="0" w:color="auto"/>
                <w:bottom w:val="none" w:sz="0" w:space="0" w:color="auto"/>
                <w:right w:val="none" w:sz="0" w:space="0" w:color="auto"/>
              </w:divBdr>
            </w:div>
            <w:div w:id="748885420">
              <w:marLeft w:val="0"/>
              <w:marRight w:val="0"/>
              <w:marTop w:val="0"/>
              <w:marBottom w:val="0"/>
              <w:divBdr>
                <w:top w:val="none" w:sz="0" w:space="0" w:color="auto"/>
                <w:left w:val="none" w:sz="0" w:space="0" w:color="auto"/>
                <w:bottom w:val="none" w:sz="0" w:space="0" w:color="auto"/>
                <w:right w:val="none" w:sz="0" w:space="0" w:color="auto"/>
              </w:divBdr>
            </w:div>
            <w:div w:id="1685009696">
              <w:marLeft w:val="0"/>
              <w:marRight w:val="0"/>
              <w:marTop w:val="0"/>
              <w:marBottom w:val="0"/>
              <w:divBdr>
                <w:top w:val="none" w:sz="0" w:space="0" w:color="auto"/>
                <w:left w:val="none" w:sz="0" w:space="0" w:color="auto"/>
                <w:bottom w:val="none" w:sz="0" w:space="0" w:color="auto"/>
                <w:right w:val="none" w:sz="0" w:space="0" w:color="auto"/>
              </w:divBdr>
            </w:div>
            <w:div w:id="761725442">
              <w:marLeft w:val="0"/>
              <w:marRight w:val="0"/>
              <w:marTop w:val="0"/>
              <w:marBottom w:val="0"/>
              <w:divBdr>
                <w:top w:val="none" w:sz="0" w:space="0" w:color="auto"/>
                <w:left w:val="none" w:sz="0" w:space="0" w:color="auto"/>
                <w:bottom w:val="none" w:sz="0" w:space="0" w:color="auto"/>
                <w:right w:val="none" w:sz="0" w:space="0" w:color="auto"/>
              </w:divBdr>
            </w:div>
            <w:div w:id="119302831">
              <w:marLeft w:val="0"/>
              <w:marRight w:val="0"/>
              <w:marTop w:val="0"/>
              <w:marBottom w:val="0"/>
              <w:divBdr>
                <w:top w:val="none" w:sz="0" w:space="0" w:color="auto"/>
                <w:left w:val="none" w:sz="0" w:space="0" w:color="auto"/>
                <w:bottom w:val="none" w:sz="0" w:space="0" w:color="auto"/>
                <w:right w:val="none" w:sz="0" w:space="0" w:color="auto"/>
              </w:divBdr>
            </w:div>
            <w:div w:id="1631744643">
              <w:marLeft w:val="0"/>
              <w:marRight w:val="0"/>
              <w:marTop w:val="0"/>
              <w:marBottom w:val="0"/>
              <w:divBdr>
                <w:top w:val="none" w:sz="0" w:space="0" w:color="auto"/>
                <w:left w:val="none" w:sz="0" w:space="0" w:color="auto"/>
                <w:bottom w:val="none" w:sz="0" w:space="0" w:color="auto"/>
                <w:right w:val="none" w:sz="0" w:space="0" w:color="auto"/>
              </w:divBdr>
            </w:div>
            <w:div w:id="740177145">
              <w:marLeft w:val="0"/>
              <w:marRight w:val="0"/>
              <w:marTop w:val="0"/>
              <w:marBottom w:val="0"/>
              <w:divBdr>
                <w:top w:val="none" w:sz="0" w:space="0" w:color="auto"/>
                <w:left w:val="none" w:sz="0" w:space="0" w:color="auto"/>
                <w:bottom w:val="none" w:sz="0" w:space="0" w:color="auto"/>
                <w:right w:val="none" w:sz="0" w:space="0" w:color="auto"/>
              </w:divBdr>
            </w:div>
            <w:div w:id="1412384953">
              <w:marLeft w:val="0"/>
              <w:marRight w:val="0"/>
              <w:marTop w:val="0"/>
              <w:marBottom w:val="0"/>
              <w:divBdr>
                <w:top w:val="none" w:sz="0" w:space="0" w:color="auto"/>
                <w:left w:val="none" w:sz="0" w:space="0" w:color="auto"/>
                <w:bottom w:val="none" w:sz="0" w:space="0" w:color="auto"/>
                <w:right w:val="none" w:sz="0" w:space="0" w:color="auto"/>
              </w:divBdr>
            </w:div>
            <w:div w:id="2145659690">
              <w:marLeft w:val="0"/>
              <w:marRight w:val="0"/>
              <w:marTop w:val="0"/>
              <w:marBottom w:val="0"/>
              <w:divBdr>
                <w:top w:val="none" w:sz="0" w:space="0" w:color="auto"/>
                <w:left w:val="none" w:sz="0" w:space="0" w:color="auto"/>
                <w:bottom w:val="none" w:sz="0" w:space="0" w:color="auto"/>
                <w:right w:val="none" w:sz="0" w:space="0" w:color="auto"/>
              </w:divBdr>
            </w:div>
            <w:div w:id="140510470">
              <w:marLeft w:val="0"/>
              <w:marRight w:val="0"/>
              <w:marTop w:val="0"/>
              <w:marBottom w:val="0"/>
              <w:divBdr>
                <w:top w:val="none" w:sz="0" w:space="0" w:color="auto"/>
                <w:left w:val="none" w:sz="0" w:space="0" w:color="auto"/>
                <w:bottom w:val="none" w:sz="0" w:space="0" w:color="auto"/>
                <w:right w:val="none" w:sz="0" w:space="0" w:color="auto"/>
              </w:divBdr>
            </w:div>
            <w:div w:id="1094782155">
              <w:marLeft w:val="0"/>
              <w:marRight w:val="0"/>
              <w:marTop w:val="0"/>
              <w:marBottom w:val="0"/>
              <w:divBdr>
                <w:top w:val="none" w:sz="0" w:space="0" w:color="auto"/>
                <w:left w:val="none" w:sz="0" w:space="0" w:color="auto"/>
                <w:bottom w:val="none" w:sz="0" w:space="0" w:color="auto"/>
                <w:right w:val="none" w:sz="0" w:space="0" w:color="auto"/>
              </w:divBdr>
            </w:div>
            <w:div w:id="1495295010">
              <w:marLeft w:val="0"/>
              <w:marRight w:val="0"/>
              <w:marTop w:val="0"/>
              <w:marBottom w:val="0"/>
              <w:divBdr>
                <w:top w:val="none" w:sz="0" w:space="0" w:color="auto"/>
                <w:left w:val="none" w:sz="0" w:space="0" w:color="auto"/>
                <w:bottom w:val="none" w:sz="0" w:space="0" w:color="auto"/>
                <w:right w:val="none" w:sz="0" w:space="0" w:color="auto"/>
              </w:divBdr>
            </w:div>
            <w:div w:id="193081079">
              <w:marLeft w:val="0"/>
              <w:marRight w:val="0"/>
              <w:marTop w:val="0"/>
              <w:marBottom w:val="0"/>
              <w:divBdr>
                <w:top w:val="none" w:sz="0" w:space="0" w:color="auto"/>
                <w:left w:val="none" w:sz="0" w:space="0" w:color="auto"/>
                <w:bottom w:val="none" w:sz="0" w:space="0" w:color="auto"/>
                <w:right w:val="none" w:sz="0" w:space="0" w:color="auto"/>
              </w:divBdr>
            </w:div>
            <w:div w:id="1381242505">
              <w:marLeft w:val="0"/>
              <w:marRight w:val="0"/>
              <w:marTop w:val="0"/>
              <w:marBottom w:val="0"/>
              <w:divBdr>
                <w:top w:val="none" w:sz="0" w:space="0" w:color="auto"/>
                <w:left w:val="none" w:sz="0" w:space="0" w:color="auto"/>
                <w:bottom w:val="none" w:sz="0" w:space="0" w:color="auto"/>
                <w:right w:val="none" w:sz="0" w:space="0" w:color="auto"/>
              </w:divBdr>
            </w:div>
            <w:div w:id="276839938">
              <w:marLeft w:val="0"/>
              <w:marRight w:val="0"/>
              <w:marTop w:val="0"/>
              <w:marBottom w:val="0"/>
              <w:divBdr>
                <w:top w:val="none" w:sz="0" w:space="0" w:color="auto"/>
                <w:left w:val="none" w:sz="0" w:space="0" w:color="auto"/>
                <w:bottom w:val="none" w:sz="0" w:space="0" w:color="auto"/>
                <w:right w:val="none" w:sz="0" w:space="0" w:color="auto"/>
              </w:divBdr>
            </w:div>
            <w:div w:id="1958215772">
              <w:marLeft w:val="0"/>
              <w:marRight w:val="0"/>
              <w:marTop w:val="0"/>
              <w:marBottom w:val="0"/>
              <w:divBdr>
                <w:top w:val="none" w:sz="0" w:space="0" w:color="auto"/>
                <w:left w:val="none" w:sz="0" w:space="0" w:color="auto"/>
                <w:bottom w:val="none" w:sz="0" w:space="0" w:color="auto"/>
                <w:right w:val="none" w:sz="0" w:space="0" w:color="auto"/>
              </w:divBdr>
            </w:div>
            <w:div w:id="1157108646">
              <w:marLeft w:val="0"/>
              <w:marRight w:val="0"/>
              <w:marTop w:val="0"/>
              <w:marBottom w:val="0"/>
              <w:divBdr>
                <w:top w:val="none" w:sz="0" w:space="0" w:color="auto"/>
                <w:left w:val="none" w:sz="0" w:space="0" w:color="auto"/>
                <w:bottom w:val="none" w:sz="0" w:space="0" w:color="auto"/>
                <w:right w:val="none" w:sz="0" w:space="0" w:color="auto"/>
              </w:divBdr>
            </w:div>
            <w:div w:id="1696878452">
              <w:marLeft w:val="0"/>
              <w:marRight w:val="0"/>
              <w:marTop w:val="0"/>
              <w:marBottom w:val="0"/>
              <w:divBdr>
                <w:top w:val="none" w:sz="0" w:space="0" w:color="auto"/>
                <w:left w:val="none" w:sz="0" w:space="0" w:color="auto"/>
                <w:bottom w:val="none" w:sz="0" w:space="0" w:color="auto"/>
                <w:right w:val="none" w:sz="0" w:space="0" w:color="auto"/>
              </w:divBdr>
            </w:div>
            <w:div w:id="720905893">
              <w:marLeft w:val="0"/>
              <w:marRight w:val="0"/>
              <w:marTop w:val="0"/>
              <w:marBottom w:val="0"/>
              <w:divBdr>
                <w:top w:val="none" w:sz="0" w:space="0" w:color="auto"/>
                <w:left w:val="none" w:sz="0" w:space="0" w:color="auto"/>
                <w:bottom w:val="none" w:sz="0" w:space="0" w:color="auto"/>
                <w:right w:val="none" w:sz="0" w:space="0" w:color="auto"/>
              </w:divBdr>
            </w:div>
            <w:div w:id="491414504">
              <w:marLeft w:val="0"/>
              <w:marRight w:val="0"/>
              <w:marTop w:val="0"/>
              <w:marBottom w:val="0"/>
              <w:divBdr>
                <w:top w:val="none" w:sz="0" w:space="0" w:color="auto"/>
                <w:left w:val="none" w:sz="0" w:space="0" w:color="auto"/>
                <w:bottom w:val="none" w:sz="0" w:space="0" w:color="auto"/>
                <w:right w:val="none" w:sz="0" w:space="0" w:color="auto"/>
              </w:divBdr>
            </w:div>
            <w:div w:id="1752504800">
              <w:marLeft w:val="0"/>
              <w:marRight w:val="0"/>
              <w:marTop w:val="0"/>
              <w:marBottom w:val="0"/>
              <w:divBdr>
                <w:top w:val="none" w:sz="0" w:space="0" w:color="auto"/>
                <w:left w:val="none" w:sz="0" w:space="0" w:color="auto"/>
                <w:bottom w:val="none" w:sz="0" w:space="0" w:color="auto"/>
                <w:right w:val="none" w:sz="0" w:space="0" w:color="auto"/>
              </w:divBdr>
            </w:div>
            <w:div w:id="718360985">
              <w:marLeft w:val="0"/>
              <w:marRight w:val="0"/>
              <w:marTop w:val="0"/>
              <w:marBottom w:val="0"/>
              <w:divBdr>
                <w:top w:val="none" w:sz="0" w:space="0" w:color="auto"/>
                <w:left w:val="none" w:sz="0" w:space="0" w:color="auto"/>
                <w:bottom w:val="none" w:sz="0" w:space="0" w:color="auto"/>
                <w:right w:val="none" w:sz="0" w:space="0" w:color="auto"/>
              </w:divBdr>
            </w:div>
            <w:div w:id="61680817">
              <w:marLeft w:val="0"/>
              <w:marRight w:val="0"/>
              <w:marTop w:val="0"/>
              <w:marBottom w:val="0"/>
              <w:divBdr>
                <w:top w:val="none" w:sz="0" w:space="0" w:color="auto"/>
                <w:left w:val="none" w:sz="0" w:space="0" w:color="auto"/>
                <w:bottom w:val="none" w:sz="0" w:space="0" w:color="auto"/>
                <w:right w:val="none" w:sz="0" w:space="0" w:color="auto"/>
              </w:divBdr>
            </w:div>
            <w:div w:id="517621341">
              <w:marLeft w:val="0"/>
              <w:marRight w:val="0"/>
              <w:marTop w:val="0"/>
              <w:marBottom w:val="0"/>
              <w:divBdr>
                <w:top w:val="none" w:sz="0" w:space="0" w:color="auto"/>
                <w:left w:val="none" w:sz="0" w:space="0" w:color="auto"/>
                <w:bottom w:val="none" w:sz="0" w:space="0" w:color="auto"/>
                <w:right w:val="none" w:sz="0" w:space="0" w:color="auto"/>
              </w:divBdr>
            </w:div>
            <w:div w:id="140849307">
              <w:marLeft w:val="0"/>
              <w:marRight w:val="0"/>
              <w:marTop w:val="0"/>
              <w:marBottom w:val="0"/>
              <w:divBdr>
                <w:top w:val="none" w:sz="0" w:space="0" w:color="auto"/>
                <w:left w:val="none" w:sz="0" w:space="0" w:color="auto"/>
                <w:bottom w:val="none" w:sz="0" w:space="0" w:color="auto"/>
                <w:right w:val="none" w:sz="0" w:space="0" w:color="auto"/>
              </w:divBdr>
            </w:div>
            <w:div w:id="1153833105">
              <w:marLeft w:val="0"/>
              <w:marRight w:val="0"/>
              <w:marTop w:val="0"/>
              <w:marBottom w:val="0"/>
              <w:divBdr>
                <w:top w:val="none" w:sz="0" w:space="0" w:color="auto"/>
                <w:left w:val="none" w:sz="0" w:space="0" w:color="auto"/>
                <w:bottom w:val="none" w:sz="0" w:space="0" w:color="auto"/>
                <w:right w:val="none" w:sz="0" w:space="0" w:color="auto"/>
              </w:divBdr>
            </w:div>
            <w:div w:id="2011566576">
              <w:marLeft w:val="0"/>
              <w:marRight w:val="0"/>
              <w:marTop w:val="0"/>
              <w:marBottom w:val="0"/>
              <w:divBdr>
                <w:top w:val="none" w:sz="0" w:space="0" w:color="auto"/>
                <w:left w:val="none" w:sz="0" w:space="0" w:color="auto"/>
                <w:bottom w:val="none" w:sz="0" w:space="0" w:color="auto"/>
                <w:right w:val="none" w:sz="0" w:space="0" w:color="auto"/>
              </w:divBdr>
            </w:div>
            <w:div w:id="675108859">
              <w:marLeft w:val="0"/>
              <w:marRight w:val="0"/>
              <w:marTop w:val="0"/>
              <w:marBottom w:val="0"/>
              <w:divBdr>
                <w:top w:val="none" w:sz="0" w:space="0" w:color="auto"/>
                <w:left w:val="none" w:sz="0" w:space="0" w:color="auto"/>
                <w:bottom w:val="none" w:sz="0" w:space="0" w:color="auto"/>
                <w:right w:val="none" w:sz="0" w:space="0" w:color="auto"/>
              </w:divBdr>
            </w:div>
            <w:div w:id="1408530775">
              <w:marLeft w:val="0"/>
              <w:marRight w:val="0"/>
              <w:marTop w:val="0"/>
              <w:marBottom w:val="0"/>
              <w:divBdr>
                <w:top w:val="none" w:sz="0" w:space="0" w:color="auto"/>
                <w:left w:val="none" w:sz="0" w:space="0" w:color="auto"/>
                <w:bottom w:val="none" w:sz="0" w:space="0" w:color="auto"/>
                <w:right w:val="none" w:sz="0" w:space="0" w:color="auto"/>
              </w:divBdr>
            </w:div>
            <w:div w:id="778524116">
              <w:marLeft w:val="0"/>
              <w:marRight w:val="0"/>
              <w:marTop w:val="0"/>
              <w:marBottom w:val="0"/>
              <w:divBdr>
                <w:top w:val="none" w:sz="0" w:space="0" w:color="auto"/>
                <w:left w:val="none" w:sz="0" w:space="0" w:color="auto"/>
                <w:bottom w:val="none" w:sz="0" w:space="0" w:color="auto"/>
                <w:right w:val="none" w:sz="0" w:space="0" w:color="auto"/>
              </w:divBdr>
            </w:div>
            <w:div w:id="1021509873">
              <w:marLeft w:val="0"/>
              <w:marRight w:val="0"/>
              <w:marTop w:val="0"/>
              <w:marBottom w:val="0"/>
              <w:divBdr>
                <w:top w:val="none" w:sz="0" w:space="0" w:color="auto"/>
                <w:left w:val="none" w:sz="0" w:space="0" w:color="auto"/>
                <w:bottom w:val="none" w:sz="0" w:space="0" w:color="auto"/>
                <w:right w:val="none" w:sz="0" w:space="0" w:color="auto"/>
              </w:divBdr>
            </w:div>
            <w:div w:id="685056295">
              <w:marLeft w:val="0"/>
              <w:marRight w:val="0"/>
              <w:marTop w:val="0"/>
              <w:marBottom w:val="0"/>
              <w:divBdr>
                <w:top w:val="none" w:sz="0" w:space="0" w:color="auto"/>
                <w:left w:val="none" w:sz="0" w:space="0" w:color="auto"/>
                <w:bottom w:val="none" w:sz="0" w:space="0" w:color="auto"/>
                <w:right w:val="none" w:sz="0" w:space="0" w:color="auto"/>
              </w:divBdr>
            </w:div>
            <w:div w:id="1553611623">
              <w:marLeft w:val="0"/>
              <w:marRight w:val="0"/>
              <w:marTop w:val="0"/>
              <w:marBottom w:val="0"/>
              <w:divBdr>
                <w:top w:val="none" w:sz="0" w:space="0" w:color="auto"/>
                <w:left w:val="none" w:sz="0" w:space="0" w:color="auto"/>
                <w:bottom w:val="none" w:sz="0" w:space="0" w:color="auto"/>
                <w:right w:val="none" w:sz="0" w:space="0" w:color="auto"/>
              </w:divBdr>
            </w:div>
            <w:div w:id="2064135787">
              <w:marLeft w:val="0"/>
              <w:marRight w:val="0"/>
              <w:marTop w:val="0"/>
              <w:marBottom w:val="0"/>
              <w:divBdr>
                <w:top w:val="none" w:sz="0" w:space="0" w:color="auto"/>
                <w:left w:val="none" w:sz="0" w:space="0" w:color="auto"/>
                <w:bottom w:val="none" w:sz="0" w:space="0" w:color="auto"/>
                <w:right w:val="none" w:sz="0" w:space="0" w:color="auto"/>
              </w:divBdr>
            </w:div>
            <w:div w:id="1269704721">
              <w:marLeft w:val="0"/>
              <w:marRight w:val="0"/>
              <w:marTop w:val="0"/>
              <w:marBottom w:val="0"/>
              <w:divBdr>
                <w:top w:val="none" w:sz="0" w:space="0" w:color="auto"/>
                <w:left w:val="none" w:sz="0" w:space="0" w:color="auto"/>
                <w:bottom w:val="none" w:sz="0" w:space="0" w:color="auto"/>
                <w:right w:val="none" w:sz="0" w:space="0" w:color="auto"/>
              </w:divBdr>
            </w:div>
            <w:div w:id="586963793">
              <w:marLeft w:val="0"/>
              <w:marRight w:val="0"/>
              <w:marTop w:val="0"/>
              <w:marBottom w:val="0"/>
              <w:divBdr>
                <w:top w:val="none" w:sz="0" w:space="0" w:color="auto"/>
                <w:left w:val="none" w:sz="0" w:space="0" w:color="auto"/>
                <w:bottom w:val="none" w:sz="0" w:space="0" w:color="auto"/>
                <w:right w:val="none" w:sz="0" w:space="0" w:color="auto"/>
              </w:divBdr>
            </w:div>
            <w:div w:id="1505821702">
              <w:marLeft w:val="0"/>
              <w:marRight w:val="0"/>
              <w:marTop w:val="0"/>
              <w:marBottom w:val="0"/>
              <w:divBdr>
                <w:top w:val="none" w:sz="0" w:space="0" w:color="auto"/>
                <w:left w:val="none" w:sz="0" w:space="0" w:color="auto"/>
                <w:bottom w:val="none" w:sz="0" w:space="0" w:color="auto"/>
                <w:right w:val="none" w:sz="0" w:space="0" w:color="auto"/>
              </w:divBdr>
            </w:div>
            <w:div w:id="1816335515">
              <w:marLeft w:val="0"/>
              <w:marRight w:val="0"/>
              <w:marTop w:val="0"/>
              <w:marBottom w:val="0"/>
              <w:divBdr>
                <w:top w:val="none" w:sz="0" w:space="0" w:color="auto"/>
                <w:left w:val="none" w:sz="0" w:space="0" w:color="auto"/>
                <w:bottom w:val="none" w:sz="0" w:space="0" w:color="auto"/>
                <w:right w:val="none" w:sz="0" w:space="0" w:color="auto"/>
              </w:divBdr>
            </w:div>
            <w:div w:id="228466155">
              <w:marLeft w:val="0"/>
              <w:marRight w:val="0"/>
              <w:marTop w:val="0"/>
              <w:marBottom w:val="0"/>
              <w:divBdr>
                <w:top w:val="none" w:sz="0" w:space="0" w:color="auto"/>
                <w:left w:val="none" w:sz="0" w:space="0" w:color="auto"/>
                <w:bottom w:val="none" w:sz="0" w:space="0" w:color="auto"/>
                <w:right w:val="none" w:sz="0" w:space="0" w:color="auto"/>
              </w:divBdr>
            </w:div>
          </w:divsChild>
        </w:div>
        <w:div w:id="493447920">
          <w:marLeft w:val="0"/>
          <w:marRight w:val="0"/>
          <w:marTop w:val="567"/>
          <w:marBottom w:val="567"/>
          <w:divBdr>
            <w:top w:val="none" w:sz="0" w:space="0" w:color="auto"/>
            <w:left w:val="none" w:sz="0" w:space="0" w:color="auto"/>
            <w:bottom w:val="none" w:sz="0" w:space="0" w:color="auto"/>
            <w:right w:val="none" w:sz="0" w:space="0" w:color="auto"/>
          </w:divBdr>
          <w:divsChild>
            <w:div w:id="1868256443">
              <w:marLeft w:val="0"/>
              <w:marRight w:val="0"/>
              <w:marTop w:val="0"/>
              <w:marBottom w:val="0"/>
              <w:divBdr>
                <w:top w:val="none" w:sz="0" w:space="0" w:color="auto"/>
                <w:left w:val="none" w:sz="0" w:space="0" w:color="auto"/>
                <w:bottom w:val="none" w:sz="0" w:space="0" w:color="auto"/>
                <w:right w:val="none" w:sz="0" w:space="0" w:color="auto"/>
              </w:divBdr>
            </w:div>
            <w:div w:id="906963209">
              <w:marLeft w:val="0"/>
              <w:marRight w:val="0"/>
              <w:marTop w:val="0"/>
              <w:marBottom w:val="0"/>
              <w:divBdr>
                <w:top w:val="none" w:sz="0" w:space="0" w:color="auto"/>
                <w:left w:val="none" w:sz="0" w:space="0" w:color="auto"/>
                <w:bottom w:val="none" w:sz="0" w:space="0" w:color="auto"/>
                <w:right w:val="none" w:sz="0" w:space="0" w:color="auto"/>
              </w:divBdr>
            </w:div>
            <w:div w:id="1565220202">
              <w:marLeft w:val="0"/>
              <w:marRight w:val="0"/>
              <w:marTop w:val="0"/>
              <w:marBottom w:val="0"/>
              <w:divBdr>
                <w:top w:val="none" w:sz="0" w:space="0" w:color="auto"/>
                <w:left w:val="none" w:sz="0" w:space="0" w:color="auto"/>
                <w:bottom w:val="none" w:sz="0" w:space="0" w:color="auto"/>
                <w:right w:val="none" w:sz="0" w:space="0" w:color="auto"/>
              </w:divBdr>
            </w:div>
            <w:div w:id="1390229439">
              <w:marLeft w:val="0"/>
              <w:marRight w:val="0"/>
              <w:marTop w:val="0"/>
              <w:marBottom w:val="0"/>
              <w:divBdr>
                <w:top w:val="none" w:sz="0" w:space="0" w:color="auto"/>
                <w:left w:val="none" w:sz="0" w:space="0" w:color="auto"/>
                <w:bottom w:val="none" w:sz="0" w:space="0" w:color="auto"/>
                <w:right w:val="none" w:sz="0" w:space="0" w:color="auto"/>
              </w:divBdr>
            </w:div>
            <w:div w:id="812605086">
              <w:marLeft w:val="0"/>
              <w:marRight w:val="0"/>
              <w:marTop w:val="0"/>
              <w:marBottom w:val="0"/>
              <w:divBdr>
                <w:top w:val="none" w:sz="0" w:space="0" w:color="auto"/>
                <w:left w:val="none" w:sz="0" w:space="0" w:color="auto"/>
                <w:bottom w:val="none" w:sz="0" w:space="0" w:color="auto"/>
                <w:right w:val="none" w:sz="0" w:space="0" w:color="auto"/>
              </w:divBdr>
            </w:div>
            <w:div w:id="122159713">
              <w:marLeft w:val="0"/>
              <w:marRight w:val="0"/>
              <w:marTop w:val="0"/>
              <w:marBottom w:val="0"/>
              <w:divBdr>
                <w:top w:val="none" w:sz="0" w:space="0" w:color="auto"/>
                <w:left w:val="none" w:sz="0" w:space="0" w:color="auto"/>
                <w:bottom w:val="none" w:sz="0" w:space="0" w:color="auto"/>
                <w:right w:val="none" w:sz="0" w:space="0" w:color="auto"/>
              </w:divBdr>
            </w:div>
            <w:div w:id="1352150200">
              <w:marLeft w:val="0"/>
              <w:marRight w:val="0"/>
              <w:marTop w:val="0"/>
              <w:marBottom w:val="0"/>
              <w:divBdr>
                <w:top w:val="none" w:sz="0" w:space="0" w:color="auto"/>
                <w:left w:val="none" w:sz="0" w:space="0" w:color="auto"/>
                <w:bottom w:val="none" w:sz="0" w:space="0" w:color="auto"/>
                <w:right w:val="none" w:sz="0" w:space="0" w:color="auto"/>
              </w:divBdr>
            </w:div>
            <w:div w:id="749695627">
              <w:marLeft w:val="0"/>
              <w:marRight w:val="0"/>
              <w:marTop w:val="0"/>
              <w:marBottom w:val="0"/>
              <w:divBdr>
                <w:top w:val="none" w:sz="0" w:space="0" w:color="auto"/>
                <w:left w:val="none" w:sz="0" w:space="0" w:color="auto"/>
                <w:bottom w:val="none" w:sz="0" w:space="0" w:color="auto"/>
                <w:right w:val="none" w:sz="0" w:space="0" w:color="auto"/>
              </w:divBdr>
            </w:div>
            <w:div w:id="2050031958">
              <w:marLeft w:val="0"/>
              <w:marRight w:val="0"/>
              <w:marTop w:val="0"/>
              <w:marBottom w:val="0"/>
              <w:divBdr>
                <w:top w:val="none" w:sz="0" w:space="0" w:color="auto"/>
                <w:left w:val="none" w:sz="0" w:space="0" w:color="auto"/>
                <w:bottom w:val="none" w:sz="0" w:space="0" w:color="auto"/>
                <w:right w:val="none" w:sz="0" w:space="0" w:color="auto"/>
              </w:divBdr>
            </w:div>
            <w:div w:id="1289507700">
              <w:marLeft w:val="0"/>
              <w:marRight w:val="0"/>
              <w:marTop w:val="0"/>
              <w:marBottom w:val="0"/>
              <w:divBdr>
                <w:top w:val="none" w:sz="0" w:space="0" w:color="auto"/>
                <w:left w:val="none" w:sz="0" w:space="0" w:color="auto"/>
                <w:bottom w:val="none" w:sz="0" w:space="0" w:color="auto"/>
                <w:right w:val="none" w:sz="0" w:space="0" w:color="auto"/>
              </w:divBdr>
            </w:div>
            <w:div w:id="622807817">
              <w:marLeft w:val="0"/>
              <w:marRight w:val="0"/>
              <w:marTop w:val="0"/>
              <w:marBottom w:val="0"/>
              <w:divBdr>
                <w:top w:val="none" w:sz="0" w:space="0" w:color="auto"/>
                <w:left w:val="none" w:sz="0" w:space="0" w:color="auto"/>
                <w:bottom w:val="none" w:sz="0" w:space="0" w:color="auto"/>
                <w:right w:val="none" w:sz="0" w:space="0" w:color="auto"/>
              </w:divBdr>
            </w:div>
            <w:div w:id="728261769">
              <w:marLeft w:val="0"/>
              <w:marRight w:val="0"/>
              <w:marTop w:val="0"/>
              <w:marBottom w:val="0"/>
              <w:divBdr>
                <w:top w:val="none" w:sz="0" w:space="0" w:color="auto"/>
                <w:left w:val="none" w:sz="0" w:space="0" w:color="auto"/>
                <w:bottom w:val="none" w:sz="0" w:space="0" w:color="auto"/>
                <w:right w:val="none" w:sz="0" w:space="0" w:color="auto"/>
              </w:divBdr>
            </w:div>
            <w:div w:id="118181935">
              <w:marLeft w:val="0"/>
              <w:marRight w:val="0"/>
              <w:marTop w:val="0"/>
              <w:marBottom w:val="0"/>
              <w:divBdr>
                <w:top w:val="none" w:sz="0" w:space="0" w:color="auto"/>
                <w:left w:val="none" w:sz="0" w:space="0" w:color="auto"/>
                <w:bottom w:val="none" w:sz="0" w:space="0" w:color="auto"/>
                <w:right w:val="none" w:sz="0" w:space="0" w:color="auto"/>
              </w:divBdr>
            </w:div>
            <w:div w:id="903679812">
              <w:marLeft w:val="0"/>
              <w:marRight w:val="0"/>
              <w:marTop w:val="0"/>
              <w:marBottom w:val="0"/>
              <w:divBdr>
                <w:top w:val="none" w:sz="0" w:space="0" w:color="auto"/>
                <w:left w:val="none" w:sz="0" w:space="0" w:color="auto"/>
                <w:bottom w:val="none" w:sz="0" w:space="0" w:color="auto"/>
                <w:right w:val="none" w:sz="0" w:space="0" w:color="auto"/>
              </w:divBdr>
            </w:div>
            <w:div w:id="851991344">
              <w:marLeft w:val="0"/>
              <w:marRight w:val="0"/>
              <w:marTop w:val="0"/>
              <w:marBottom w:val="0"/>
              <w:divBdr>
                <w:top w:val="none" w:sz="0" w:space="0" w:color="auto"/>
                <w:left w:val="none" w:sz="0" w:space="0" w:color="auto"/>
                <w:bottom w:val="none" w:sz="0" w:space="0" w:color="auto"/>
                <w:right w:val="none" w:sz="0" w:space="0" w:color="auto"/>
              </w:divBdr>
            </w:div>
            <w:div w:id="1912696587">
              <w:marLeft w:val="0"/>
              <w:marRight w:val="0"/>
              <w:marTop w:val="0"/>
              <w:marBottom w:val="0"/>
              <w:divBdr>
                <w:top w:val="none" w:sz="0" w:space="0" w:color="auto"/>
                <w:left w:val="none" w:sz="0" w:space="0" w:color="auto"/>
                <w:bottom w:val="none" w:sz="0" w:space="0" w:color="auto"/>
                <w:right w:val="none" w:sz="0" w:space="0" w:color="auto"/>
              </w:divBdr>
            </w:div>
            <w:div w:id="856387781">
              <w:marLeft w:val="0"/>
              <w:marRight w:val="0"/>
              <w:marTop w:val="0"/>
              <w:marBottom w:val="0"/>
              <w:divBdr>
                <w:top w:val="none" w:sz="0" w:space="0" w:color="auto"/>
                <w:left w:val="none" w:sz="0" w:space="0" w:color="auto"/>
                <w:bottom w:val="none" w:sz="0" w:space="0" w:color="auto"/>
                <w:right w:val="none" w:sz="0" w:space="0" w:color="auto"/>
              </w:divBdr>
            </w:div>
            <w:div w:id="1679501882">
              <w:marLeft w:val="0"/>
              <w:marRight w:val="0"/>
              <w:marTop w:val="0"/>
              <w:marBottom w:val="0"/>
              <w:divBdr>
                <w:top w:val="none" w:sz="0" w:space="0" w:color="auto"/>
                <w:left w:val="none" w:sz="0" w:space="0" w:color="auto"/>
                <w:bottom w:val="none" w:sz="0" w:space="0" w:color="auto"/>
                <w:right w:val="none" w:sz="0" w:space="0" w:color="auto"/>
              </w:divBdr>
            </w:div>
            <w:div w:id="312026500">
              <w:marLeft w:val="0"/>
              <w:marRight w:val="0"/>
              <w:marTop w:val="0"/>
              <w:marBottom w:val="0"/>
              <w:divBdr>
                <w:top w:val="none" w:sz="0" w:space="0" w:color="auto"/>
                <w:left w:val="none" w:sz="0" w:space="0" w:color="auto"/>
                <w:bottom w:val="none" w:sz="0" w:space="0" w:color="auto"/>
                <w:right w:val="none" w:sz="0" w:space="0" w:color="auto"/>
              </w:divBdr>
            </w:div>
            <w:div w:id="1343438974">
              <w:marLeft w:val="0"/>
              <w:marRight w:val="0"/>
              <w:marTop w:val="0"/>
              <w:marBottom w:val="0"/>
              <w:divBdr>
                <w:top w:val="none" w:sz="0" w:space="0" w:color="auto"/>
                <w:left w:val="none" w:sz="0" w:space="0" w:color="auto"/>
                <w:bottom w:val="none" w:sz="0" w:space="0" w:color="auto"/>
                <w:right w:val="none" w:sz="0" w:space="0" w:color="auto"/>
              </w:divBdr>
            </w:div>
            <w:div w:id="1094742859">
              <w:marLeft w:val="0"/>
              <w:marRight w:val="0"/>
              <w:marTop w:val="0"/>
              <w:marBottom w:val="0"/>
              <w:divBdr>
                <w:top w:val="none" w:sz="0" w:space="0" w:color="auto"/>
                <w:left w:val="none" w:sz="0" w:space="0" w:color="auto"/>
                <w:bottom w:val="none" w:sz="0" w:space="0" w:color="auto"/>
                <w:right w:val="none" w:sz="0" w:space="0" w:color="auto"/>
              </w:divBdr>
            </w:div>
            <w:div w:id="567423988">
              <w:marLeft w:val="0"/>
              <w:marRight w:val="0"/>
              <w:marTop w:val="0"/>
              <w:marBottom w:val="0"/>
              <w:divBdr>
                <w:top w:val="none" w:sz="0" w:space="0" w:color="auto"/>
                <w:left w:val="none" w:sz="0" w:space="0" w:color="auto"/>
                <w:bottom w:val="none" w:sz="0" w:space="0" w:color="auto"/>
                <w:right w:val="none" w:sz="0" w:space="0" w:color="auto"/>
              </w:divBdr>
            </w:div>
            <w:div w:id="1103106653">
              <w:marLeft w:val="0"/>
              <w:marRight w:val="0"/>
              <w:marTop w:val="0"/>
              <w:marBottom w:val="0"/>
              <w:divBdr>
                <w:top w:val="none" w:sz="0" w:space="0" w:color="auto"/>
                <w:left w:val="none" w:sz="0" w:space="0" w:color="auto"/>
                <w:bottom w:val="none" w:sz="0" w:space="0" w:color="auto"/>
                <w:right w:val="none" w:sz="0" w:space="0" w:color="auto"/>
              </w:divBdr>
            </w:div>
            <w:div w:id="414404184">
              <w:marLeft w:val="0"/>
              <w:marRight w:val="0"/>
              <w:marTop w:val="0"/>
              <w:marBottom w:val="0"/>
              <w:divBdr>
                <w:top w:val="none" w:sz="0" w:space="0" w:color="auto"/>
                <w:left w:val="none" w:sz="0" w:space="0" w:color="auto"/>
                <w:bottom w:val="none" w:sz="0" w:space="0" w:color="auto"/>
                <w:right w:val="none" w:sz="0" w:space="0" w:color="auto"/>
              </w:divBdr>
            </w:div>
            <w:div w:id="339624362">
              <w:marLeft w:val="0"/>
              <w:marRight w:val="0"/>
              <w:marTop w:val="0"/>
              <w:marBottom w:val="0"/>
              <w:divBdr>
                <w:top w:val="none" w:sz="0" w:space="0" w:color="auto"/>
                <w:left w:val="none" w:sz="0" w:space="0" w:color="auto"/>
                <w:bottom w:val="none" w:sz="0" w:space="0" w:color="auto"/>
                <w:right w:val="none" w:sz="0" w:space="0" w:color="auto"/>
              </w:divBdr>
            </w:div>
            <w:div w:id="761419620">
              <w:marLeft w:val="0"/>
              <w:marRight w:val="0"/>
              <w:marTop w:val="0"/>
              <w:marBottom w:val="0"/>
              <w:divBdr>
                <w:top w:val="none" w:sz="0" w:space="0" w:color="auto"/>
                <w:left w:val="none" w:sz="0" w:space="0" w:color="auto"/>
                <w:bottom w:val="none" w:sz="0" w:space="0" w:color="auto"/>
                <w:right w:val="none" w:sz="0" w:space="0" w:color="auto"/>
              </w:divBdr>
            </w:div>
            <w:div w:id="982155047">
              <w:marLeft w:val="0"/>
              <w:marRight w:val="0"/>
              <w:marTop w:val="0"/>
              <w:marBottom w:val="0"/>
              <w:divBdr>
                <w:top w:val="none" w:sz="0" w:space="0" w:color="auto"/>
                <w:left w:val="none" w:sz="0" w:space="0" w:color="auto"/>
                <w:bottom w:val="none" w:sz="0" w:space="0" w:color="auto"/>
                <w:right w:val="none" w:sz="0" w:space="0" w:color="auto"/>
              </w:divBdr>
            </w:div>
            <w:div w:id="704408138">
              <w:marLeft w:val="0"/>
              <w:marRight w:val="0"/>
              <w:marTop w:val="0"/>
              <w:marBottom w:val="0"/>
              <w:divBdr>
                <w:top w:val="none" w:sz="0" w:space="0" w:color="auto"/>
                <w:left w:val="none" w:sz="0" w:space="0" w:color="auto"/>
                <w:bottom w:val="none" w:sz="0" w:space="0" w:color="auto"/>
                <w:right w:val="none" w:sz="0" w:space="0" w:color="auto"/>
              </w:divBdr>
            </w:div>
            <w:div w:id="1006907661">
              <w:marLeft w:val="0"/>
              <w:marRight w:val="0"/>
              <w:marTop w:val="0"/>
              <w:marBottom w:val="0"/>
              <w:divBdr>
                <w:top w:val="none" w:sz="0" w:space="0" w:color="auto"/>
                <w:left w:val="none" w:sz="0" w:space="0" w:color="auto"/>
                <w:bottom w:val="none" w:sz="0" w:space="0" w:color="auto"/>
                <w:right w:val="none" w:sz="0" w:space="0" w:color="auto"/>
              </w:divBdr>
            </w:div>
            <w:div w:id="1503230527">
              <w:marLeft w:val="0"/>
              <w:marRight w:val="0"/>
              <w:marTop w:val="0"/>
              <w:marBottom w:val="0"/>
              <w:divBdr>
                <w:top w:val="none" w:sz="0" w:space="0" w:color="auto"/>
                <w:left w:val="none" w:sz="0" w:space="0" w:color="auto"/>
                <w:bottom w:val="none" w:sz="0" w:space="0" w:color="auto"/>
                <w:right w:val="none" w:sz="0" w:space="0" w:color="auto"/>
              </w:divBdr>
            </w:div>
            <w:div w:id="1720854813">
              <w:marLeft w:val="0"/>
              <w:marRight w:val="0"/>
              <w:marTop w:val="0"/>
              <w:marBottom w:val="0"/>
              <w:divBdr>
                <w:top w:val="none" w:sz="0" w:space="0" w:color="auto"/>
                <w:left w:val="none" w:sz="0" w:space="0" w:color="auto"/>
                <w:bottom w:val="none" w:sz="0" w:space="0" w:color="auto"/>
                <w:right w:val="none" w:sz="0" w:space="0" w:color="auto"/>
              </w:divBdr>
            </w:div>
            <w:div w:id="1417359846">
              <w:marLeft w:val="0"/>
              <w:marRight w:val="0"/>
              <w:marTop w:val="0"/>
              <w:marBottom w:val="0"/>
              <w:divBdr>
                <w:top w:val="none" w:sz="0" w:space="0" w:color="auto"/>
                <w:left w:val="none" w:sz="0" w:space="0" w:color="auto"/>
                <w:bottom w:val="none" w:sz="0" w:space="0" w:color="auto"/>
                <w:right w:val="none" w:sz="0" w:space="0" w:color="auto"/>
              </w:divBdr>
            </w:div>
            <w:div w:id="1367095612">
              <w:marLeft w:val="0"/>
              <w:marRight w:val="0"/>
              <w:marTop w:val="0"/>
              <w:marBottom w:val="0"/>
              <w:divBdr>
                <w:top w:val="none" w:sz="0" w:space="0" w:color="auto"/>
                <w:left w:val="none" w:sz="0" w:space="0" w:color="auto"/>
                <w:bottom w:val="none" w:sz="0" w:space="0" w:color="auto"/>
                <w:right w:val="none" w:sz="0" w:space="0" w:color="auto"/>
              </w:divBdr>
            </w:div>
            <w:div w:id="1431511844">
              <w:marLeft w:val="0"/>
              <w:marRight w:val="0"/>
              <w:marTop w:val="0"/>
              <w:marBottom w:val="0"/>
              <w:divBdr>
                <w:top w:val="none" w:sz="0" w:space="0" w:color="auto"/>
                <w:left w:val="none" w:sz="0" w:space="0" w:color="auto"/>
                <w:bottom w:val="none" w:sz="0" w:space="0" w:color="auto"/>
                <w:right w:val="none" w:sz="0" w:space="0" w:color="auto"/>
              </w:divBdr>
            </w:div>
            <w:div w:id="738986077">
              <w:marLeft w:val="0"/>
              <w:marRight w:val="0"/>
              <w:marTop w:val="0"/>
              <w:marBottom w:val="0"/>
              <w:divBdr>
                <w:top w:val="none" w:sz="0" w:space="0" w:color="auto"/>
                <w:left w:val="none" w:sz="0" w:space="0" w:color="auto"/>
                <w:bottom w:val="none" w:sz="0" w:space="0" w:color="auto"/>
                <w:right w:val="none" w:sz="0" w:space="0" w:color="auto"/>
              </w:divBdr>
            </w:div>
            <w:div w:id="1588079526">
              <w:marLeft w:val="0"/>
              <w:marRight w:val="0"/>
              <w:marTop w:val="0"/>
              <w:marBottom w:val="0"/>
              <w:divBdr>
                <w:top w:val="none" w:sz="0" w:space="0" w:color="auto"/>
                <w:left w:val="none" w:sz="0" w:space="0" w:color="auto"/>
                <w:bottom w:val="none" w:sz="0" w:space="0" w:color="auto"/>
                <w:right w:val="none" w:sz="0" w:space="0" w:color="auto"/>
              </w:divBdr>
            </w:div>
            <w:div w:id="416251746">
              <w:marLeft w:val="0"/>
              <w:marRight w:val="0"/>
              <w:marTop w:val="0"/>
              <w:marBottom w:val="0"/>
              <w:divBdr>
                <w:top w:val="none" w:sz="0" w:space="0" w:color="auto"/>
                <w:left w:val="none" w:sz="0" w:space="0" w:color="auto"/>
                <w:bottom w:val="none" w:sz="0" w:space="0" w:color="auto"/>
                <w:right w:val="none" w:sz="0" w:space="0" w:color="auto"/>
              </w:divBdr>
            </w:div>
            <w:div w:id="156387924">
              <w:marLeft w:val="0"/>
              <w:marRight w:val="0"/>
              <w:marTop w:val="0"/>
              <w:marBottom w:val="0"/>
              <w:divBdr>
                <w:top w:val="none" w:sz="0" w:space="0" w:color="auto"/>
                <w:left w:val="none" w:sz="0" w:space="0" w:color="auto"/>
                <w:bottom w:val="none" w:sz="0" w:space="0" w:color="auto"/>
                <w:right w:val="none" w:sz="0" w:space="0" w:color="auto"/>
              </w:divBdr>
            </w:div>
            <w:div w:id="361708062">
              <w:marLeft w:val="0"/>
              <w:marRight w:val="0"/>
              <w:marTop w:val="0"/>
              <w:marBottom w:val="0"/>
              <w:divBdr>
                <w:top w:val="none" w:sz="0" w:space="0" w:color="auto"/>
                <w:left w:val="none" w:sz="0" w:space="0" w:color="auto"/>
                <w:bottom w:val="none" w:sz="0" w:space="0" w:color="auto"/>
                <w:right w:val="none" w:sz="0" w:space="0" w:color="auto"/>
              </w:divBdr>
            </w:div>
            <w:div w:id="901519929">
              <w:marLeft w:val="0"/>
              <w:marRight w:val="0"/>
              <w:marTop w:val="0"/>
              <w:marBottom w:val="0"/>
              <w:divBdr>
                <w:top w:val="none" w:sz="0" w:space="0" w:color="auto"/>
                <w:left w:val="none" w:sz="0" w:space="0" w:color="auto"/>
                <w:bottom w:val="none" w:sz="0" w:space="0" w:color="auto"/>
                <w:right w:val="none" w:sz="0" w:space="0" w:color="auto"/>
              </w:divBdr>
            </w:div>
            <w:div w:id="118885687">
              <w:marLeft w:val="0"/>
              <w:marRight w:val="0"/>
              <w:marTop w:val="0"/>
              <w:marBottom w:val="0"/>
              <w:divBdr>
                <w:top w:val="none" w:sz="0" w:space="0" w:color="auto"/>
                <w:left w:val="none" w:sz="0" w:space="0" w:color="auto"/>
                <w:bottom w:val="none" w:sz="0" w:space="0" w:color="auto"/>
                <w:right w:val="none" w:sz="0" w:space="0" w:color="auto"/>
              </w:divBdr>
            </w:div>
            <w:div w:id="343288301">
              <w:marLeft w:val="0"/>
              <w:marRight w:val="0"/>
              <w:marTop w:val="0"/>
              <w:marBottom w:val="0"/>
              <w:divBdr>
                <w:top w:val="none" w:sz="0" w:space="0" w:color="auto"/>
                <w:left w:val="none" w:sz="0" w:space="0" w:color="auto"/>
                <w:bottom w:val="none" w:sz="0" w:space="0" w:color="auto"/>
                <w:right w:val="none" w:sz="0" w:space="0" w:color="auto"/>
              </w:divBdr>
            </w:div>
            <w:div w:id="1997344364">
              <w:marLeft w:val="0"/>
              <w:marRight w:val="0"/>
              <w:marTop w:val="0"/>
              <w:marBottom w:val="0"/>
              <w:divBdr>
                <w:top w:val="none" w:sz="0" w:space="0" w:color="auto"/>
                <w:left w:val="none" w:sz="0" w:space="0" w:color="auto"/>
                <w:bottom w:val="none" w:sz="0" w:space="0" w:color="auto"/>
                <w:right w:val="none" w:sz="0" w:space="0" w:color="auto"/>
              </w:divBdr>
            </w:div>
            <w:div w:id="1207792838">
              <w:marLeft w:val="0"/>
              <w:marRight w:val="0"/>
              <w:marTop w:val="0"/>
              <w:marBottom w:val="0"/>
              <w:divBdr>
                <w:top w:val="none" w:sz="0" w:space="0" w:color="auto"/>
                <w:left w:val="none" w:sz="0" w:space="0" w:color="auto"/>
                <w:bottom w:val="none" w:sz="0" w:space="0" w:color="auto"/>
                <w:right w:val="none" w:sz="0" w:space="0" w:color="auto"/>
              </w:divBdr>
            </w:div>
            <w:div w:id="224948208">
              <w:marLeft w:val="0"/>
              <w:marRight w:val="0"/>
              <w:marTop w:val="0"/>
              <w:marBottom w:val="0"/>
              <w:divBdr>
                <w:top w:val="none" w:sz="0" w:space="0" w:color="auto"/>
                <w:left w:val="none" w:sz="0" w:space="0" w:color="auto"/>
                <w:bottom w:val="none" w:sz="0" w:space="0" w:color="auto"/>
                <w:right w:val="none" w:sz="0" w:space="0" w:color="auto"/>
              </w:divBdr>
            </w:div>
            <w:div w:id="1789660973">
              <w:marLeft w:val="0"/>
              <w:marRight w:val="0"/>
              <w:marTop w:val="0"/>
              <w:marBottom w:val="0"/>
              <w:divBdr>
                <w:top w:val="none" w:sz="0" w:space="0" w:color="auto"/>
                <w:left w:val="none" w:sz="0" w:space="0" w:color="auto"/>
                <w:bottom w:val="none" w:sz="0" w:space="0" w:color="auto"/>
                <w:right w:val="none" w:sz="0" w:space="0" w:color="auto"/>
              </w:divBdr>
            </w:div>
            <w:div w:id="1227375258">
              <w:marLeft w:val="0"/>
              <w:marRight w:val="0"/>
              <w:marTop w:val="0"/>
              <w:marBottom w:val="0"/>
              <w:divBdr>
                <w:top w:val="none" w:sz="0" w:space="0" w:color="auto"/>
                <w:left w:val="none" w:sz="0" w:space="0" w:color="auto"/>
                <w:bottom w:val="none" w:sz="0" w:space="0" w:color="auto"/>
                <w:right w:val="none" w:sz="0" w:space="0" w:color="auto"/>
              </w:divBdr>
            </w:div>
            <w:div w:id="812254614">
              <w:marLeft w:val="0"/>
              <w:marRight w:val="0"/>
              <w:marTop w:val="0"/>
              <w:marBottom w:val="0"/>
              <w:divBdr>
                <w:top w:val="none" w:sz="0" w:space="0" w:color="auto"/>
                <w:left w:val="none" w:sz="0" w:space="0" w:color="auto"/>
                <w:bottom w:val="none" w:sz="0" w:space="0" w:color="auto"/>
                <w:right w:val="none" w:sz="0" w:space="0" w:color="auto"/>
              </w:divBdr>
            </w:div>
            <w:div w:id="1232422956">
              <w:marLeft w:val="0"/>
              <w:marRight w:val="0"/>
              <w:marTop w:val="0"/>
              <w:marBottom w:val="0"/>
              <w:divBdr>
                <w:top w:val="none" w:sz="0" w:space="0" w:color="auto"/>
                <w:left w:val="none" w:sz="0" w:space="0" w:color="auto"/>
                <w:bottom w:val="none" w:sz="0" w:space="0" w:color="auto"/>
                <w:right w:val="none" w:sz="0" w:space="0" w:color="auto"/>
              </w:divBdr>
            </w:div>
            <w:div w:id="1576477255">
              <w:marLeft w:val="0"/>
              <w:marRight w:val="0"/>
              <w:marTop w:val="0"/>
              <w:marBottom w:val="0"/>
              <w:divBdr>
                <w:top w:val="none" w:sz="0" w:space="0" w:color="auto"/>
                <w:left w:val="none" w:sz="0" w:space="0" w:color="auto"/>
                <w:bottom w:val="none" w:sz="0" w:space="0" w:color="auto"/>
                <w:right w:val="none" w:sz="0" w:space="0" w:color="auto"/>
              </w:divBdr>
            </w:div>
            <w:div w:id="4678357">
              <w:marLeft w:val="0"/>
              <w:marRight w:val="0"/>
              <w:marTop w:val="0"/>
              <w:marBottom w:val="0"/>
              <w:divBdr>
                <w:top w:val="none" w:sz="0" w:space="0" w:color="auto"/>
                <w:left w:val="none" w:sz="0" w:space="0" w:color="auto"/>
                <w:bottom w:val="none" w:sz="0" w:space="0" w:color="auto"/>
                <w:right w:val="none" w:sz="0" w:space="0" w:color="auto"/>
              </w:divBdr>
            </w:div>
            <w:div w:id="803547231">
              <w:marLeft w:val="0"/>
              <w:marRight w:val="0"/>
              <w:marTop w:val="0"/>
              <w:marBottom w:val="0"/>
              <w:divBdr>
                <w:top w:val="none" w:sz="0" w:space="0" w:color="auto"/>
                <w:left w:val="none" w:sz="0" w:space="0" w:color="auto"/>
                <w:bottom w:val="none" w:sz="0" w:space="0" w:color="auto"/>
                <w:right w:val="none" w:sz="0" w:space="0" w:color="auto"/>
              </w:divBdr>
            </w:div>
            <w:div w:id="1589192247">
              <w:marLeft w:val="0"/>
              <w:marRight w:val="0"/>
              <w:marTop w:val="0"/>
              <w:marBottom w:val="0"/>
              <w:divBdr>
                <w:top w:val="none" w:sz="0" w:space="0" w:color="auto"/>
                <w:left w:val="none" w:sz="0" w:space="0" w:color="auto"/>
                <w:bottom w:val="none" w:sz="0" w:space="0" w:color="auto"/>
                <w:right w:val="none" w:sz="0" w:space="0" w:color="auto"/>
              </w:divBdr>
            </w:div>
            <w:div w:id="557784073">
              <w:marLeft w:val="0"/>
              <w:marRight w:val="0"/>
              <w:marTop w:val="0"/>
              <w:marBottom w:val="0"/>
              <w:divBdr>
                <w:top w:val="none" w:sz="0" w:space="0" w:color="auto"/>
                <w:left w:val="none" w:sz="0" w:space="0" w:color="auto"/>
                <w:bottom w:val="none" w:sz="0" w:space="0" w:color="auto"/>
                <w:right w:val="none" w:sz="0" w:space="0" w:color="auto"/>
              </w:divBdr>
            </w:div>
            <w:div w:id="431360533">
              <w:marLeft w:val="0"/>
              <w:marRight w:val="0"/>
              <w:marTop w:val="0"/>
              <w:marBottom w:val="0"/>
              <w:divBdr>
                <w:top w:val="none" w:sz="0" w:space="0" w:color="auto"/>
                <w:left w:val="none" w:sz="0" w:space="0" w:color="auto"/>
                <w:bottom w:val="none" w:sz="0" w:space="0" w:color="auto"/>
                <w:right w:val="none" w:sz="0" w:space="0" w:color="auto"/>
              </w:divBdr>
            </w:div>
            <w:div w:id="1479221241">
              <w:marLeft w:val="0"/>
              <w:marRight w:val="0"/>
              <w:marTop w:val="0"/>
              <w:marBottom w:val="0"/>
              <w:divBdr>
                <w:top w:val="none" w:sz="0" w:space="0" w:color="auto"/>
                <w:left w:val="none" w:sz="0" w:space="0" w:color="auto"/>
                <w:bottom w:val="none" w:sz="0" w:space="0" w:color="auto"/>
                <w:right w:val="none" w:sz="0" w:space="0" w:color="auto"/>
              </w:divBdr>
            </w:div>
            <w:div w:id="402459616">
              <w:marLeft w:val="0"/>
              <w:marRight w:val="0"/>
              <w:marTop w:val="0"/>
              <w:marBottom w:val="0"/>
              <w:divBdr>
                <w:top w:val="none" w:sz="0" w:space="0" w:color="auto"/>
                <w:left w:val="none" w:sz="0" w:space="0" w:color="auto"/>
                <w:bottom w:val="none" w:sz="0" w:space="0" w:color="auto"/>
                <w:right w:val="none" w:sz="0" w:space="0" w:color="auto"/>
              </w:divBdr>
            </w:div>
            <w:div w:id="165560532">
              <w:marLeft w:val="0"/>
              <w:marRight w:val="0"/>
              <w:marTop w:val="0"/>
              <w:marBottom w:val="0"/>
              <w:divBdr>
                <w:top w:val="none" w:sz="0" w:space="0" w:color="auto"/>
                <w:left w:val="none" w:sz="0" w:space="0" w:color="auto"/>
                <w:bottom w:val="none" w:sz="0" w:space="0" w:color="auto"/>
                <w:right w:val="none" w:sz="0" w:space="0" w:color="auto"/>
              </w:divBdr>
            </w:div>
            <w:div w:id="697589606">
              <w:marLeft w:val="0"/>
              <w:marRight w:val="0"/>
              <w:marTop w:val="0"/>
              <w:marBottom w:val="0"/>
              <w:divBdr>
                <w:top w:val="none" w:sz="0" w:space="0" w:color="auto"/>
                <w:left w:val="none" w:sz="0" w:space="0" w:color="auto"/>
                <w:bottom w:val="none" w:sz="0" w:space="0" w:color="auto"/>
                <w:right w:val="none" w:sz="0" w:space="0" w:color="auto"/>
              </w:divBdr>
            </w:div>
            <w:div w:id="1864005562">
              <w:marLeft w:val="0"/>
              <w:marRight w:val="0"/>
              <w:marTop w:val="0"/>
              <w:marBottom w:val="0"/>
              <w:divBdr>
                <w:top w:val="none" w:sz="0" w:space="0" w:color="auto"/>
                <w:left w:val="none" w:sz="0" w:space="0" w:color="auto"/>
                <w:bottom w:val="none" w:sz="0" w:space="0" w:color="auto"/>
                <w:right w:val="none" w:sz="0" w:space="0" w:color="auto"/>
              </w:divBdr>
            </w:div>
            <w:div w:id="1057512066">
              <w:marLeft w:val="0"/>
              <w:marRight w:val="0"/>
              <w:marTop w:val="0"/>
              <w:marBottom w:val="0"/>
              <w:divBdr>
                <w:top w:val="none" w:sz="0" w:space="0" w:color="auto"/>
                <w:left w:val="none" w:sz="0" w:space="0" w:color="auto"/>
                <w:bottom w:val="none" w:sz="0" w:space="0" w:color="auto"/>
                <w:right w:val="none" w:sz="0" w:space="0" w:color="auto"/>
              </w:divBdr>
            </w:div>
            <w:div w:id="1097407213">
              <w:marLeft w:val="0"/>
              <w:marRight w:val="0"/>
              <w:marTop w:val="0"/>
              <w:marBottom w:val="0"/>
              <w:divBdr>
                <w:top w:val="none" w:sz="0" w:space="0" w:color="auto"/>
                <w:left w:val="none" w:sz="0" w:space="0" w:color="auto"/>
                <w:bottom w:val="none" w:sz="0" w:space="0" w:color="auto"/>
                <w:right w:val="none" w:sz="0" w:space="0" w:color="auto"/>
              </w:divBdr>
            </w:div>
            <w:div w:id="1981500232">
              <w:marLeft w:val="0"/>
              <w:marRight w:val="0"/>
              <w:marTop w:val="0"/>
              <w:marBottom w:val="0"/>
              <w:divBdr>
                <w:top w:val="none" w:sz="0" w:space="0" w:color="auto"/>
                <w:left w:val="none" w:sz="0" w:space="0" w:color="auto"/>
                <w:bottom w:val="none" w:sz="0" w:space="0" w:color="auto"/>
                <w:right w:val="none" w:sz="0" w:space="0" w:color="auto"/>
              </w:divBdr>
            </w:div>
            <w:div w:id="855267051">
              <w:marLeft w:val="0"/>
              <w:marRight w:val="0"/>
              <w:marTop w:val="0"/>
              <w:marBottom w:val="0"/>
              <w:divBdr>
                <w:top w:val="none" w:sz="0" w:space="0" w:color="auto"/>
                <w:left w:val="none" w:sz="0" w:space="0" w:color="auto"/>
                <w:bottom w:val="none" w:sz="0" w:space="0" w:color="auto"/>
                <w:right w:val="none" w:sz="0" w:space="0" w:color="auto"/>
              </w:divBdr>
            </w:div>
            <w:div w:id="216160563">
              <w:marLeft w:val="0"/>
              <w:marRight w:val="0"/>
              <w:marTop w:val="0"/>
              <w:marBottom w:val="0"/>
              <w:divBdr>
                <w:top w:val="none" w:sz="0" w:space="0" w:color="auto"/>
                <w:left w:val="none" w:sz="0" w:space="0" w:color="auto"/>
                <w:bottom w:val="none" w:sz="0" w:space="0" w:color="auto"/>
                <w:right w:val="none" w:sz="0" w:space="0" w:color="auto"/>
              </w:divBdr>
            </w:div>
            <w:div w:id="623580438">
              <w:marLeft w:val="0"/>
              <w:marRight w:val="0"/>
              <w:marTop w:val="0"/>
              <w:marBottom w:val="0"/>
              <w:divBdr>
                <w:top w:val="none" w:sz="0" w:space="0" w:color="auto"/>
                <w:left w:val="none" w:sz="0" w:space="0" w:color="auto"/>
                <w:bottom w:val="none" w:sz="0" w:space="0" w:color="auto"/>
                <w:right w:val="none" w:sz="0" w:space="0" w:color="auto"/>
              </w:divBdr>
            </w:div>
            <w:div w:id="1804493900">
              <w:marLeft w:val="0"/>
              <w:marRight w:val="0"/>
              <w:marTop w:val="0"/>
              <w:marBottom w:val="0"/>
              <w:divBdr>
                <w:top w:val="none" w:sz="0" w:space="0" w:color="auto"/>
                <w:left w:val="none" w:sz="0" w:space="0" w:color="auto"/>
                <w:bottom w:val="none" w:sz="0" w:space="0" w:color="auto"/>
                <w:right w:val="none" w:sz="0" w:space="0" w:color="auto"/>
              </w:divBdr>
            </w:div>
            <w:div w:id="1700353977">
              <w:marLeft w:val="0"/>
              <w:marRight w:val="0"/>
              <w:marTop w:val="0"/>
              <w:marBottom w:val="0"/>
              <w:divBdr>
                <w:top w:val="none" w:sz="0" w:space="0" w:color="auto"/>
                <w:left w:val="none" w:sz="0" w:space="0" w:color="auto"/>
                <w:bottom w:val="none" w:sz="0" w:space="0" w:color="auto"/>
                <w:right w:val="none" w:sz="0" w:space="0" w:color="auto"/>
              </w:divBdr>
            </w:div>
            <w:div w:id="74012538">
              <w:marLeft w:val="0"/>
              <w:marRight w:val="0"/>
              <w:marTop w:val="0"/>
              <w:marBottom w:val="0"/>
              <w:divBdr>
                <w:top w:val="none" w:sz="0" w:space="0" w:color="auto"/>
                <w:left w:val="none" w:sz="0" w:space="0" w:color="auto"/>
                <w:bottom w:val="none" w:sz="0" w:space="0" w:color="auto"/>
                <w:right w:val="none" w:sz="0" w:space="0" w:color="auto"/>
              </w:divBdr>
            </w:div>
            <w:div w:id="2056720">
              <w:marLeft w:val="0"/>
              <w:marRight w:val="0"/>
              <w:marTop w:val="0"/>
              <w:marBottom w:val="0"/>
              <w:divBdr>
                <w:top w:val="none" w:sz="0" w:space="0" w:color="auto"/>
                <w:left w:val="none" w:sz="0" w:space="0" w:color="auto"/>
                <w:bottom w:val="none" w:sz="0" w:space="0" w:color="auto"/>
                <w:right w:val="none" w:sz="0" w:space="0" w:color="auto"/>
              </w:divBdr>
            </w:div>
            <w:div w:id="353194314">
              <w:marLeft w:val="0"/>
              <w:marRight w:val="0"/>
              <w:marTop w:val="0"/>
              <w:marBottom w:val="0"/>
              <w:divBdr>
                <w:top w:val="none" w:sz="0" w:space="0" w:color="auto"/>
                <w:left w:val="none" w:sz="0" w:space="0" w:color="auto"/>
                <w:bottom w:val="none" w:sz="0" w:space="0" w:color="auto"/>
                <w:right w:val="none" w:sz="0" w:space="0" w:color="auto"/>
              </w:divBdr>
            </w:div>
            <w:div w:id="613711106">
              <w:marLeft w:val="0"/>
              <w:marRight w:val="0"/>
              <w:marTop w:val="0"/>
              <w:marBottom w:val="0"/>
              <w:divBdr>
                <w:top w:val="none" w:sz="0" w:space="0" w:color="auto"/>
                <w:left w:val="none" w:sz="0" w:space="0" w:color="auto"/>
                <w:bottom w:val="none" w:sz="0" w:space="0" w:color="auto"/>
                <w:right w:val="none" w:sz="0" w:space="0" w:color="auto"/>
              </w:divBdr>
            </w:div>
            <w:div w:id="1742101453">
              <w:marLeft w:val="0"/>
              <w:marRight w:val="0"/>
              <w:marTop w:val="0"/>
              <w:marBottom w:val="0"/>
              <w:divBdr>
                <w:top w:val="none" w:sz="0" w:space="0" w:color="auto"/>
                <w:left w:val="none" w:sz="0" w:space="0" w:color="auto"/>
                <w:bottom w:val="none" w:sz="0" w:space="0" w:color="auto"/>
                <w:right w:val="none" w:sz="0" w:space="0" w:color="auto"/>
              </w:divBdr>
            </w:div>
            <w:div w:id="1815755730">
              <w:marLeft w:val="0"/>
              <w:marRight w:val="0"/>
              <w:marTop w:val="0"/>
              <w:marBottom w:val="0"/>
              <w:divBdr>
                <w:top w:val="none" w:sz="0" w:space="0" w:color="auto"/>
                <w:left w:val="none" w:sz="0" w:space="0" w:color="auto"/>
                <w:bottom w:val="none" w:sz="0" w:space="0" w:color="auto"/>
                <w:right w:val="none" w:sz="0" w:space="0" w:color="auto"/>
              </w:divBdr>
            </w:div>
            <w:div w:id="225537018">
              <w:marLeft w:val="0"/>
              <w:marRight w:val="0"/>
              <w:marTop w:val="0"/>
              <w:marBottom w:val="0"/>
              <w:divBdr>
                <w:top w:val="none" w:sz="0" w:space="0" w:color="auto"/>
                <w:left w:val="none" w:sz="0" w:space="0" w:color="auto"/>
                <w:bottom w:val="none" w:sz="0" w:space="0" w:color="auto"/>
                <w:right w:val="none" w:sz="0" w:space="0" w:color="auto"/>
              </w:divBdr>
            </w:div>
            <w:div w:id="64841251">
              <w:marLeft w:val="0"/>
              <w:marRight w:val="0"/>
              <w:marTop w:val="0"/>
              <w:marBottom w:val="0"/>
              <w:divBdr>
                <w:top w:val="none" w:sz="0" w:space="0" w:color="auto"/>
                <w:left w:val="none" w:sz="0" w:space="0" w:color="auto"/>
                <w:bottom w:val="none" w:sz="0" w:space="0" w:color="auto"/>
                <w:right w:val="none" w:sz="0" w:space="0" w:color="auto"/>
              </w:divBdr>
            </w:div>
            <w:div w:id="2122525513">
              <w:marLeft w:val="0"/>
              <w:marRight w:val="0"/>
              <w:marTop w:val="0"/>
              <w:marBottom w:val="0"/>
              <w:divBdr>
                <w:top w:val="none" w:sz="0" w:space="0" w:color="auto"/>
                <w:left w:val="none" w:sz="0" w:space="0" w:color="auto"/>
                <w:bottom w:val="none" w:sz="0" w:space="0" w:color="auto"/>
                <w:right w:val="none" w:sz="0" w:space="0" w:color="auto"/>
              </w:divBdr>
            </w:div>
            <w:div w:id="835464265">
              <w:marLeft w:val="0"/>
              <w:marRight w:val="0"/>
              <w:marTop w:val="0"/>
              <w:marBottom w:val="0"/>
              <w:divBdr>
                <w:top w:val="none" w:sz="0" w:space="0" w:color="auto"/>
                <w:left w:val="none" w:sz="0" w:space="0" w:color="auto"/>
                <w:bottom w:val="none" w:sz="0" w:space="0" w:color="auto"/>
                <w:right w:val="none" w:sz="0" w:space="0" w:color="auto"/>
              </w:divBdr>
            </w:div>
            <w:div w:id="2124105782">
              <w:marLeft w:val="0"/>
              <w:marRight w:val="0"/>
              <w:marTop w:val="0"/>
              <w:marBottom w:val="0"/>
              <w:divBdr>
                <w:top w:val="none" w:sz="0" w:space="0" w:color="auto"/>
                <w:left w:val="none" w:sz="0" w:space="0" w:color="auto"/>
                <w:bottom w:val="none" w:sz="0" w:space="0" w:color="auto"/>
                <w:right w:val="none" w:sz="0" w:space="0" w:color="auto"/>
              </w:divBdr>
            </w:div>
            <w:div w:id="1523788077">
              <w:marLeft w:val="0"/>
              <w:marRight w:val="0"/>
              <w:marTop w:val="0"/>
              <w:marBottom w:val="0"/>
              <w:divBdr>
                <w:top w:val="none" w:sz="0" w:space="0" w:color="auto"/>
                <w:left w:val="none" w:sz="0" w:space="0" w:color="auto"/>
                <w:bottom w:val="none" w:sz="0" w:space="0" w:color="auto"/>
                <w:right w:val="none" w:sz="0" w:space="0" w:color="auto"/>
              </w:divBdr>
            </w:div>
            <w:div w:id="922908954">
              <w:marLeft w:val="0"/>
              <w:marRight w:val="0"/>
              <w:marTop w:val="0"/>
              <w:marBottom w:val="0"/>
              <w:divBdr>
                <w:top w:val="none" w:sz="0" w:space="0" w:color="auto"/>
                <w:left w:val="none" w:sz="0" w:space="0" w:color="auto"/>
                <w:bottom w:val="none" w:sz="0" w:space="0" w:color="auto"/>
                <w:right w:val="none" w:sz="0" w:space="0" w:color="auto"/>
              </w:divBdr>
            </w:div>
            <w:div w:id="429736597">
              <w:marLeft w:val="0"/>
              <w:marRight w:val="0"/>
              <w:marTop w:val="0"/>
              <w:marBottom w:val="0"/>
              <w:divBdr>
                <w:top w:val="none" w:sz="0" w:space="0" w:color="auto"/>
                <w:left w:val="none" w:sz="0" w:space="0" w:color="auto"/>
                <w:bottom w:val="none" w:sz="0" w:space="0" w:color="auto"/>
                <w:right w:val="none" w:sz="0" w:space="0" w:color="auto"/>
              </w:divBdr>
            </w:div>
            <w:div w:id="1792430752">
              <w:marLeft w:val="0"/>
              <w:marRight w:val="0"/>
              <w:marTop w:val="0"/>
              <w:marBottom w:val="0"/>
              <w:divBdr>
                <w:top w:val="none" w:sz="0" w:space="0" w:color="auto"/>
                <w:left w:val="none" w:sz="0" w:space="0" w:color="auto"/>
                <w:bottom w:val="none" w:sz="0" w:space="0" w:color="auto"/>
                <w:right w:val="none" w:sz="0" w:space="0" w:color="auto"/>
              </w:divBdr>
            </w:div>
            <w:div w:id="1470438397">
              <w:marLeft w:val="0"/>
              <w:marRight w:val="0"/>
              <w:marTop w:val="0"/>
              <w:marBottom w:val="0"/>
              <w:divBdr>
                <w:top w:val="none" w:sz="0" w:space="0" w:color="auto"/>
                <w:left w:val="none" w:sz="0" w:space="0" w:color="auto"/>
                <w:bottom w:val="none" w:sz="0" w:space="0" w:color="auto"/>
                <w:right w:val="none" w:sz="0" w:space="0" w:color="auto"/>
              </w:divBdr>
            </w:div>
            <w:div w:id="1152720959">
              <w:marLeft w:val="0"/>
              <w:marRight w:val="0"/>
              <w:marTop w:val="0"/>
              <w:marBottom w:val="0"/>
              <w:divBdr>
                <w:top w:val="none" w:sz="0" w:space="0" w:color="auto"/>
                <w:left w:val="none" w:sz="0" w:space="0" w:color="auto"/>
                <w:bottom w:val="none" w:sz="0" w:space="0" w:color="auto"/>
                <w:right w:val="none" w:sz="0" w:space="0" w:color="auto"/>
              </w:divBdr>
            </w:div>
            <w:div w:id="351147763">
              <w:marLeft w:val="0"/>
              <w:marRight w:val="0"/>
              <w:marTop w:val="0"/>
              <w:marBottom w:val="0"/>
              <w:divBdr>
                <w:top w:val="none" w:sz="0" w:space="0" w:color="auto"/>
                <w:left w:val="none" w:sz="0" w:space="0" w:color="auto"/>
                <w:bottom w:val="none" w:sz="0" w:space="0" w:color="auto"/>
                <w:right w:val="none" w:sz="0" w:space="0" w:color="auto"/>
              </w:divBdr>
            </w:div>
            <w:div w:id="2120029541">
              <w:marLeft w:val="0"/>
              <w:marRight w:val="0"/>
              <w:marTop w:val="0"/>
              <w:marBottom w:val="0"/>
              <w:divBdr>
                <w:top w:val="none" w:sz="0" w:space="0" w:color="auto"/>
                <w:left w:val="none" w:sz="0" w:space="0" w:color="auto"/>
                <w:bottom w:val="none" w:sz="0" w:space="0" w:color="auto"/>
                <w:right w:val="none" w:sz="0" w:space="0" w:color="auto"/>
              </w:divBdr>
            </w:div>
            <w:div w:id="1440447341">
              <w:marLeft w:val="0"/>
              <w:marRight w:val="0"/>
              <w:marTop w:val="0"/>
              <w:marBottom w:val="0"/>
              <w:divBdr>
                <w:top w:val="none" w:sz="0" w:space="0" w:color="auto"/>
                <w:left w:val="none" w:sz="0" w:space="0" w:color="auto"/>
                <w:bottom w:val="none" w:sz="0" w:space="0" w:color="auto"/>
                <w:right w:val="none" w:sz="0" w:space="0" w:color="auto"/>
              </w:divBdr>
            </w:div>
            <w:div w:id="653799004">
              <w:marLeft w:val="0"/>
              <w:marRight w:val="0"/>
              <w:marTop w:val="0"/>
              <w:marBottom w:val="0"/>
              <w:divBdr>
                <w:top w:val="none" w:sz="0" w:space="0" w:color="auto"/>
                <w:left w:val="none" w:sz="0" w:space="0" w:color="auto"/>
                <w:bottom w:val="none" w:sz="0" w:space="0" w:color="auto"/>
                <w:right w:val="none" w:sz="0" w:space="0" w:color="auto"/>
              </w:divBdr>
            </w:div>
            <w:div w:id="201866563">
              <w:marLeft w:val="0"/>
              <w:marRight w:val="0"/>
              <w:marTop w:val="0"/>
              <w:marBottom w:val="0"/>
              <w:divBdr>
                <w:top w:val="none" w:sz="0" w:space="0" w:color="auto"/>
                <w:left w:val="none" w:sz="0" w:space="0" w:color="auto"/>
                <w:bottom w:val="none" w:sz="0" w:space="0" w:color="auto"/>
                <w:right w:val="none" w:sz="0" w:space="0" w:color="auto"/>
              </w:divBdr>
            </w:div>
            <w:div w:id="1073166135">
              <w:marLeft w:val="0"/>
              <w:marRight w:val="0"/>
              <w:marTop w:val="0"/>
              <w:marBottom w:val="0"/>
              <w:divBdr>
                <w:top w:val="none" w:sz="0" w:space="0" w:color="auto"/>
                <w:left w:val="none" w:sz="0" w:space="0" w:color="auto"/>
                <w:bottom w:val="none" w:sz="0" w:space="0" w:color="auto"/>
                <w:right w:val="none" w:sz="0" w:space="0" w:color="auto"/>
              </w:divBdr>
            </w:div>
            <w:div w:id="1367608536">
              <w:marLeft w:val="0"/>
              <w:marRight w:val="0"/>
              <w:marTop w:val="0"/>
              <w:marBottom w:val="0"/>
              <w:divBdr>
                <w:top w:val="none" w:sz="0" w:space="0" w:color="auto"/>
                <w:left w:val="none" w:sz="0" w:space="0" w:color="auto"/>
                <w:bottom w:val="none" w:sz="0" w:space="0" w:color="auto"/>
                <w:right w:val="none" w:sz="0" w:space="0" w:color="auto"/>
              </w:divBdr>
            </w:div>
            <w:div w:id="1300648641">
              <w:marLeft w:val="0"/>
              <w:marRight w:val="0"/>
              <w:marTop w:val="0"/>
              <w:marBottom w:val="0"/>
              <w:divBdr>
                <w:top w:val="none" w:sz="0" w:space="0" w:color="auto"/>
                <w:left w:val="none" w:sz="0" w:space="0" w:color="auto"/>
                <w:bottom w:val="none" w:sz="0" w:space="0" w:color="auto"/>
                <w:right w:val="none" w:sz="0" w:space="0" w:color="auto"/>
              </w:divBdr>
            </w:div>
            <w:div w:id="1335717626">
              <w:marLeft w:val="0"/>
              <w:marRight w:val="0"/>
              <w:marTop w:val="0"/>
              <w:marBottom w:val="0"/>
              <w:divBdr>
                <w:top w:val="none" w:sz="0" w:space="0" w:color="auto"/>
                <w:left w:val="none" w:sz="0" w:space="0" w:color="auto"/>
                <w:bottom w:val="none" w:sz="0" w:space="0" w:color="auto"/>
                <w:right w:val="none" w:sz="0" w:space="0" w:color="auto"/>
              </w:divBdr>
            </w:div>
            <w:div w:id="481582671">
              <w:marLeft w:val="0"/>
              <w:marRight w:val="0"/>
              <w:marTop w:val="0"/>
              <w:marBottom w:val="0"/>
              <w:divBdr>
                <w:top w:val="none" w:sz="0" w:space="0" w:color="auto"/>
                <w:left w:val="none" w:sz="0" w:space="0" w:color="auto"/>
                <w:bottom w:val="none" w:sz="0" w:space="0" w:color="auto"/>
                <w:right w:val="none" w:sz="0" w:space="0" w:color="auto"/>
              </w:divBdr>
            </w:div>
            <w:div w:id="502476760">
              <w:marLeft w:val="0"/>
              <w:marRight w:val="0"/>
              <w:marTop w:val="0"/>
              <w:marBottom w:val="0"/>
              <w:divBdr>
                <w:top w:val="none" w:sz="0" w:space="0" w:color="auto"/>
                <w:left w:val="none" w:sz="0" w:space="0" w:color="auto"/>
                <w:bottom w:val="none" w:sz="0" w:space="0" w:color="auto"/>
                <w:right w:val="none" w:sz="0" w:space="0" w:color="auto"/>
              </w:divBdr>
            </w:div>
            <w:div w:id="258565319">
              <w:marLeft w:val="0"/>
              <w:marRight w:val="0"/>
              <w:marTop w:val="0"/>
              <w:marBottom w:val="0"/>
              <w:divBdr>
                <w:top w:val="none" w:sz="0" w:space="0" w:color="auto"/>
                <w:left w:val="none" w:sz="0" w:space="0" w:color="auto"/>
                <w:bottom w:val="none" w:sz="0" w:space="0" w:color="auto"/>
                <w:right w:val="none" w:sz="0" w:space="0" w:color="auto"/>
              </w:divBdr>
            </w:div>
            <w:div w:id="1131901495">
              <w:marLeft w:val="0"/>
              <w:marRight w:val="0"/>
              <w:marTop w:val="0"/>
              <w:marBottom w:val="0"/>
              <w:divBdr>
                <w:top w:val="none" w:sz="0" w:space="0" w:color="auto"/>
                <w:left w:val="none" w:sz="0" w:space="0" w:color="auto"/>
                <w:bottom w:val="none" w:sz="0" w:space="0" w:color="auto"/>
                <w:right w:val="none" w:sz="0" w:space="0" w:color="auto"/>
              </w:divBdr>
            </w:div>
            <w:div w:id="1183009027">
              <w:marLeft w:val="0"/>
              <w:marRight w:val="0"/>
              <w:marTop w:val="0"/>
              <w:marBottom w:val="0"/>
              <w:divBdr>
                <w:top w:val="none" w:sz="0" w:space="0" w:color="auto"/>
                <w:left w:val="none" w:sz="0" w:space="0" w:color="auto"/>
                <w:bottom w:val="none" w:sz="0" w:space="0" w:color="auto"/>
                <w:right w:val="none" w:sz="0" w:space="0" w:color="auto"/>
              </w:divBdr>
            </w:div>
            <w:div w:id="166410877">
              <w:marLeft w:val="0"/>
              <w:marRight w:val="0"/>
              <w:marTop w:val="0"/>
              <w:marBottom w:val="0"/>
              <w:divBdr>
                <w:top w:val="none" w:sz="0" w:space="0" w:color="auto"/>
                <w:left w:val="none" w:sz="0" w:space="0" w:color="auto"/>
                <w:bottom w:val="none" w:sz="0" w:space="0" w:color="auto"/>
                <w:right w:val="none" w:sz="0" w:space="0" w:color="auto"/>
              </w:divBdr>
            </w:div>
            <w:div w:id="1903828556">
              <w:marLeft w:val="0"/>
              <w:marRight w:val="0"/>
              <w:marTop w:val="0"/>
              <w:marBottom w:val="0"/>
              <w:divBdr>
                <w:top w:val="none" w:sz="0" w:space="0" w:color="auto"/>
                <w:left w:val="none" w:sz="0" w:space="0" w:color="auto"/>
                <w:bottom w:val="none" w:sz="0" w:space="0" w:color="auto"/>
                <w:right w:val="none" w:sz="0" w:space="0" w:color="auto"/>
              </w:divBdr>
            </w:div>
            <w:div w:id="1575778068">
              <w:marLeft w:val="0"/>
              <w:marRight w:val="0"/>
              <w:marTop w:val="0"/>
              <w:marBottom w:val="0"/>
              <w:divBdr>
                <w:top w:val="none" w:sz="0" w:space="0" w:color="auto"/>
                <w:left w:val="none" w:sz="0" w:space="0" w:color="auto"/>
                <w:bottom w:val="none" w:sz="0" w:space="0" w:color="auto"/>
                <w:right w:val="none" w:sz="0" w:space="0" w:color="auto"/>
              </w:divBdr>
            </w:div>
            <w:div w:id="1468083424">
              <w:marLeft w:val="0"/>
              <w:marRight w:val="0"/>
              <w:marTop w:val="0"/>
              <w:marBottom w:val="0"/>
              <w:divBdr>
                <w:top w:val="none" w:sz="0" w:space="0" w:color="auto"/>
                <w:left w:val="none" w:sz="0" w:space="0" w:color="auto"/>
                <w:bottom w:val="none" w:sz="0" w:space="0" w:color="auto"/>
                <w:right w:val="none" w:sz="0" w:space="0" w:color="auto"/>
              </w:divBdr>
            </w:div>
            <w:div w:id="535240741">
              <w:marLeft w:val="0"/>
              <w:marRight w:val="0"/>
              <w:marTop w:val="0"/>
              <w:marBottom w:val="0"/>
              <w:divBdr>
                <w:top w:val="none" w:sz="0" w:space="0" w:color="auto"/>
                <w:left w:val="none" w:sz="0" w:space="0" w:color="auto"/>
                <w:bottom w:val="none" w:sz="0" w:space="0" w:color="auto"/>
                <w:right w:val="none" w:sz="0" w:space="0" w:color="auto"/>
              </w:divBdr>
            </w:div>
            <w:div w:id="849368272">
              <w:marLeft w:val="0"/>
              <w:marRight w:val="0"/>
              <w:marTop w:val="0"/>
              <w:marBottom w:val="0"/>
              <w:divBdr>
                <w:top w:val="none" w:sz="0" w:space="0" w:color="auto"/>
                <w:left w:val="none" w:sz="0" w:space="0" w:color="auto"/>
                <w:bottom w:val="none" w:sz="0" w:space="0" w:color="auto"/>
                <w:right w:val="none" w:sz="0" w:space="0" w:color="auto"/>
              </w:divBdr>
            </w:div>
            <w:div w:id="1365403744">
              <w:marLeft w:val="0"/>
              <w:marRight w:val="0"/>
              <w:marTop w:val="0"/>
              <w:marBottom w:val="0"/>
              <w:divBdr>
                <w:top w:val="none" w:sz="0" w:space="0" w:color="auto"/>
                <w:left w:val="none" w:sz="0" w:space="0" w:color="auto"/>
                <w:bottom w:val="none" w:sz="0" w:space="0" w:color="auto"/>
                <w:right w:val="none" w:sz="0" w:space="0" w:color="auto"/>
              </w:divBdr>
            </w:div>
            <w:div w:id="1267036045">
              <w:marLeft w:val="0"/>
              <w:marRight w:val="0"/>
              <w:marTop w:val="0"/>
              <w:marBottom w:val="0"/>
              <w:divBdr>
                <w:top w:val="none" w:sz="0" w:space="0" w:color="auto"/>
                <w:left w:val="none" w:sz="0" w:space="0" w:color="auto"/>
                <w:bottom w:val="none" w:sz="0" w:space="0" w:color="auto"/>
                <w:right w:val="none" w:sz="0" w:space="0" w:color="auto"/>
              </w:divBdr>
            </w:div>
            <w:div w:id="803036447">
              <w:marLeft w:val="0"/>
              <w:marRight w:val="0"/>
              <w:marTop w:val="0"/>
              <w:marBottom w:val="0"/>
              <w:divBdr>
                <w:top w:val="none" w:sz="0" w:space="0" w:color="auto"/>
                <w:left w:val="none" w:sz="0" w:space="0" w:color="auto"/>
                <w:bottom w:val="none" w:sz="0" w:space="0" w:color="auto"/>
                <w:right w:val="none" w:sz="0" w:space="0" w:color="auto"/>
              </w:divBdr>
            </w:div>
            <w:div w:id="319508790">
              <w:marLeft w:val="0"/>
              <w:marRight w:val="0"/>
              <w:marTop w:val="0"/>
              <w:marBottom w:val="0"/>
              <w:divBdr>
                <w:top w:val="none" w:sz="0" w:space="0" w:color="auto"/>
                <w:left w:val="none" w:sz="0" w:space="0" w:color="auto"/>
                <w:bottom w:val="none" w:sz="0" w:space="0" w:color="auto"/>
                <w:right w:val="none" w:sz="0" w:space="0" w:color="auto"/>
              </w:divBdr>
            </w:div>
            <w:div w:id="808977825">
              <w:marLeft w:val="0"/>
              <w:marRight w:val="0"/>
              <w:marTop w:val="0"/>
              <w:marBottom w:val="0"/>
              <w:divBdr>
                <w:top w:val="none" w:sz="0" w:space="0" w:color="auto"/>
                <w:left w:val="none" w:sz="0" w:space="0" w:color="auto"/>
                <w:bottom w:val="none" w:sz="0" w:space="0" w:color="auto"/>
                <w:right w:val="none" w:sz="0" w:space="0" w:color="auto"/>
              </w:divBdr>
            </w:div>
            <w:div w:id="2000883355">
              <w:marLeft w:val="0"/>
              <w:marRight w:val="0"/>
              <w:marTop w:val="0"/>
              <w:marBottom w:val="0"/>
              <w:divBdr>
                <w:top w:val="none" w:sz="0" w:space="0" w:color="auto"/>
                <w:left w:val="none" w:sz="0" w:space="0" w:color="auto"/>
                <w:bottom w:val="none" w:sz="0" w:space="0" w:color="auto"/>
                <w:right w:val="none" w:sz="0" w:space="0" w:color="auto"/>
              </w:divBdr>
            </w:div>
            <w:div w:id="1579175472">
              <w:marLeft w:val="0"/>
              <w:marRight w:val="0"/>
              <w:marTop w:val="0"/>
              <w:marBottom w:val="0"/>
              <w:divBdr>
                <w:top w:val="none" w:sz="0" w:space="0" w:color="auto"/>
                <w:left w:val="none" w:sz="0" w:space="0" w:color="auto"/>
                <w:bottom w:val="none" w:sz="0" w:space="0" w:color="auto"/>
                <w:right w:val="none" w:sz="0" w:space="0" w:color="auto"/>
              </w:divBdr>
            </w:div>
            <w:div w:id="956716331">
              <w:marLeft w:val="0"/>
              <w:marRight w:val="0"/>
              <w:marTop w:val="0"/>
              <w:marBottom w:val="0"/>
              <w:divBdr>
                <w:top w:val="none" w:sz="0" w:space="0" w:color="auto"/>
                <w:left w:val="none" w:sz="0" w:space="0" w:color="auto"/>
                <w:bottom w:val="none" w:sz="0" w:space="0" w:color="auto"/>
                <w:right w:val="none" w:sz="0" w:space="0" w:color="auto"/>
              </w:divBdr>
            </w:div>
            <w:div w:id="1810321151">
              <w:marLeft w:val="0"/>
              <w:marRight w:val="0"/>
              <w:marTop w:val="0"/>
              <w:marBottom w:val="0"/>
              <w:divBdr>
                <w:top w:val="none" w:sz="0" w:space="0" w:color="auto"/>
                <w:left w:val="none" w:sz="0" w:space="0" w:color="auto"/>
                <w:bottom w:val="none" w:sz="0" w:space="0" w:color="auto"/>
                <w:right w:val="none" w:sz="0" w:space="0" w:color="auto"/>
              </w:divBdr>
            </w:div>
            <w:div w:id="513374764">
              <w:marLeft w:val="0"/>
              <w:marRight w:val="0"/>
              <w:marTop w:val="0"/>
              <w:marBottom w:val="0"/>
              <w:divBdr>
                <w:top w:val="none" w:sz="0" w:space="0" w:color="auto"/>
                <w:left w:val="none" w:sz="0" w:space="0" w:color="auto"/>
                <w:bottom w:val="none" w:sz="0" w:space="0" w:color="auto"/>
                <w:right w:val="none" w:sz="0" w:space="0" w:color="auto"/>
              </w:divBdr>
            </w:div>
            <w:div w:id="74741724">
              <w:marLeft w:val="0"/>
              <w:marRight w:val="0"/>
              <w:marTop w:val="0"/>
              <w:marBottom w:val="0"/>
              <w:divBdr>
                <w:top w:val="none" w:sz="0" w:space="0" w:color="auto"/>
                <w:left w:val="none" w:sz="0" w:space="0" w:color="auto"/>
                <w:bottom w:val="none" w:sz="0" w:space="0" w:color="auto"/>
                <w:right w:val="none" w:sz="0" w:space="0" w:color="auto"/>
              </w:divBdr>
            </w:div>
            <w:div w:id="1781997766">
              <w:marLeft w:val="0"/>
              <w:marRight w:val="0"/>
              <w:marTop w:val="0"/>
              <w:marBottom w:val="0"/>
              <w:divBdr>
                <w:top w:val="none" w:sz="0" w:space="0" w:color="auto"/>
                <w:left w:val="none" w:sz="0" w:space="0" w:color="auto"/>
                <w:bottom w:val="none" w:sz="0" w:space="0" w:color="auto"/>
                <w:right w:val="none" w:sz="0" w:space="0" w:color="auto"/>
              </w:divBdr>
            </w:div>
            <w:div w:id="1665860455">
              <w:marLeft w:val="0"/>
              <w:marRight w:val="0"/>
              <w:marTop w:val="0"/>
              <w:marBottom w:val="0"/>
              <w:divBdr>
                <w:top w:val="none" w:sz="0" w:space="0" w:color="auto"/>
                <w:left w:val="none" w:sz="0" w:space="0" w:color="auto"/>
                <w:bottom w:val="none" w:sz="0" w:space="0" w:color="auto"/>
                <w:right w:val="none" w:sz="0" w:space="0" w:color="auto"/>
              </w:divBdr>
            </w:div>
            <w:div w:id="389840454">
              <w:marLeft w:val="0"/>
              <w:marRight w:val="0"/>
              <w:marTop w:val="0"/>
              <w:marBottom w:val="0"/>
              <w:divBdr>
                <w:top w:val="none" w:sz="0" w:space="0" w:color="auto"/>
                <w:left w:val="none" w:sz="0" w:space="0" w:color="auto"/>
                <w:bottom w:val="none" w:sz="0" w:space="0" w:color="auto"/>
                <w:right w:val="none" w:sz="0" w:space="0" w:color="auto"/>
              </w:divBdr>
            </w:div>
            <w:div w:id="1666476616">
              <w:marLeft w:val="0"/>
              <w:marRight w:val="0"/>
              <w:marTop w:val="0"/>
              <w:marBottom w:val="0"/>
              <w:divBdr>
                <w:top w:val="none" w:sz="0" w:space="0" w:color="auto"/>
                <w:left w:val="none" w:sz="0" w:space="0" w:color="auto"/>
                <w:bottom w:val="none" w:sz="0" w:space="0" w:color="auto"/>
                <w:right w:val="none" w:sz="0" w:space="0" w:color="auto"/>
              </w:divBdr>
            </w:div>
            <w:div w:id="1938514489">
              <w:marLeft w:val="0"/>
              <w:marRight w:val="0"/>
              <w:marTop w:val="0"/>
              <w:marBottom w:val="0"/>
              <w:divBdr>
                <w:top w:val="none" w:sz="0" w:space="0" w:color="auto"/>
                <w:left w:val="none" w:sz="0" w:space="0" w:color="auto"/>
                <w:bottom w:val="none" w:sz="0" w:space="0" w:color="auto"/>
                <w:right w:val="none" w:sz="0" w:space="0" w:color="auto"/>
              </w:divBdr>
            </w:div>
            <w:div w:id="1120882403">
              <w:marLeft w:val="0"/>
              <w:marRight w:val="0"/>
              <w:marTop w:val="0"/>
              <w:marBottom w:val="0"/>
              <w:divBdr>
                <w:top w:val="none" w:sz="0" w:space="0" w:color="auto"/>
                <w:left w:val="none" w:sz="0" w:space="0" w:color="auto"/>
                <w:bottom w:val="none" w:sz="0" w:space="0" w:color="auto"/>
                <w:right w:val="none" w:sz="0" w:space="0" w:color="auto"/>
              </w:divBdr>
            </w:div>
            <w:div w:id="1966616313">
              <w:marLeft w:val="0"/>
              <w:marRight w:val="0"/>
              <w:marTop w:val="0"/>
              <w:marBottom w:val="0"/>
              <w:divBdr>
                <w:top w:val="none" w:sz="0" w:space="0" w:color="auto"/>
                <w:left w:val="none" w:sz="0" w:space="0" w:color="auto"/>
                <w:bottom w:val="none" w:sz="0" w:space="0" w:color="auto"/>
                <w:right w:val="none" w:sz="0" w:space="0" w:color="auto"/>
              </w:divBdr>
            </w:div>
            <w:div w:id="686325704">
              <w:marLeft w:val="0"/>
              <w:marRight w:val="0"/>
              <w:marTop w:val="0"/>
              <w:marBottom w:val="0"/>
              <w:divBdr>
                <w:top w:val="none" w:sz="0" w:space="0" w:color="auto"/>
                <w:left w:val="none" w:sz="0" w:space="0" w:color="auto"/>
                <w:bottom w:val="none" w:sz="0" w:space="0" w:color="auto"/>
                <w:right w:val="none" w:sz="0" w:space="0" w:color="auto"/>
              </w:divBdr>
            </w:div>
            <w:div w:id="1225220771">
              <w:marLeft w:val="0"/>
              <w:marRight w:val="0"/>
              <w:marTop w:val="0"/>
              <w:marBottom w:val="0"/>
              <w:divBdr>
                <w:top w:val="none" w:sz="0" w:space="0" w:color="auto"/>
                <w:left w:val="none" w:sz="0" w:space="0" w:color="auto"/>
                <w:bottom w:val="none" w:sz="0" w:space="0" w:color="auto"/>
                <w:right w:val="none" w:sz="0" w:space="0" w:color="auto"/>
              </w:divBdr>
            </w:div>
            <w:div w:id="583685391">
              <w:marLeft w:val="0"/>
              <w:marRight w:val="0"/>
              <w:marTop w:val="0"/>
              <w:marBottom w:val="0"/>
              <w:divBdr>
                <w:top w:val="none" w:sz="0" w:space="0" w:color="auto"/>
                <w:left w:val="none" w:sz="0" w:space="0" w:color="auto"/>
                <w:bottom w:val="none" w:sz="0" w:space="0" w:color="auto"/>
                <w:right w:val="none" w:sz="0" w:space="0" w:color="auto"/>
              </w:divBdr>
            </w:div>
            <w:div w:id="1002471040">
              <w:marLeft w:val="0"/>
              <w:marRight w:val="0"/>
              <w:marTop w:val="0"/>
              <w:marBottom w:val="0"/>
              <w:divBdr>
                <w:top w:val="none" w:sz="0" w:space="0" w:color="auto"/>
                <w:left w:val="none" w:sz="0" w:space="0" w:color="auto"/>
                <w:bottom w:val="none" w:sz="0" w:space="0" w:color="auto"/>
                <w:right w:val="none" w:sz="0" w:space="0" w:color="auto"/>
              </w:divBdr>
            </w:div>
            <w:div w:id="694041029">
              <w:marLeft w:val="0"/>
              <w:marRight w:val="0"/>
              <w:marTop w:val="0"/>
              <w:marBottom w:val="0"/>
              <w:divBdr>
                <w:top w:val="none" w:sz="0" w:space="0" w:color="auto"/>
                <w:left w:val="none" w:sz="0" w:space="0" w:color="auto"/>
                <w:bottom w:val="none" w:sz="0" w:space="0" w:color="auto"/>
                <w:right w:val="none" w:sz="0" w:space="0" w:color="auto"/>
              </w:divBdr>
            </w:div>
            <w:div w:id="1619415367">
              <w:marLeft w:val="0"/>
              <w:marRight w:val="0"/>
              <w:marTop w:val="0"/>
              <w:marBottom w:val="0"/>
              <w:divBdr>
                <w:top w:val="none" w:sz="0" w:space="0" w:color="auto"/>
                <w:left w:val="none" w:sz="0" w:space="0" w:color="auto"/>
                <w:bottom w:val="none" w:sz="0" w:space="0" w:color="auto"/>
                <w:right w:val="none" w:sz="0" w:space="0" w:color="auto"/>
              </w:divBdr>
            </w:div>
            <w:div w:id="613250619">
              <w:marLeft w:val="0"/>
              <w:marRight w:val="0"/>
              <w:marTop w:val="0"/>
              <w:marBottom w:val="0"/>
              <w:divBdr>
                <w:top w:val="none" w:sz="0" w:space="0" w:color="auto"/>
                <w:left w:val="none" w:sz="0" w:space="0" w:color="auto"/>
                <w:bottom w:val="none" w:sz="0" w:space="0" w:color="auto"/>
                <w:right w:val="none" w:sz="0" w:space="0" w:color="auto"/>
              </w:divBdr>
            </w:div>
            <w:div w:id="1487622111">
              <w:marLeft w:val="0"/>
              <w:marRight w:val="0"/>
              <w:marTop w:val="0"/>
              <w:marBottom w:val="0"/>
              <w:divBdr>
                <w:top w:val="none" w:sz="0" w:space="0" w:color="auto"/>
                <w:left w:val="none" w:sz="0" w:space="0" w:color="auto"/>
                <w:bottom w:val="none" w:sz="0" w:space="0" w:color="auto"/>
                <w:right w:val="none" w:sz="0" w:space="0" w:color="auto"/>
              </w:divBdr>
            </w:div>
            <w:div w:id="948975418">
              <w:marLeft w:val="0"/>
              <w:marRight w:val="0"/>
              <w:marTop w:val="0"/>
              <w:marBottom w:val="0"/>
              <w:divBdr>
                <w:top w:val="none" w:sz="0" w:space="0" w:color="auto"/>
                <w:left w:val="none" w:sz="0" w:space="0" w:color="auto"/>
                <w:bottom w:val="none" w:sz="0" w:space="0" w:color="auto"/>
                <w:right w:val="none" w:sz="0" w:space="0" w:color="auto"/>
              </w:divBdr>
            </w:div>
            <w:div w:id="879053658">
              <w:marLeft w:val="0"/>
              <w:marRight w:val="0"/>
              <w:marTop w:val="0"/>
              <w:marBottom w:val="0"/>
              <w:divBdr>
                <w:top w:val="none" w:sz="0" w:space="0" w:color="auto"/>
                <w:left w:val="none" w:sz="0" w:space="0" w:color="auto"/>
                <w:bottom w:val="none" w:sz="0" w:space="0" w:color="auto"/>
                <w:right w:val="none" w:sz="0" w:space="0" w:color="auto"/>
              </w:divBdr>
            </w:div>
            <w:div w:id="1479344438">
              <w:marLeft w:val="0"/>
              <w:marRight w:val="0"/>
              <w:marTop w:val="0"/>
              <w:marBottom w:val="0"/>
              <w:divBdr>
                <w:top w:val="none" w:sz="0" w:space="0" w:color="auto"/>
                <w:left w:val="none" w:sz="0" w:space="0" w:color="auto"/>
                <w:bottom w:val="none" w:sz="0" w:space="0" w:color="auto"/>
                <w:right w:val="none" w:sz="0" w:space="0" w:color="auto"/>
              </w:divBdr>
            </w:div>
            <w:div w:id="2006470074">
              <w:marLeft w:val="0"/>
              <w:marRight w:val="0"/>
              <w:marTop w:val="0"/>
              <w:marBottom w:val="0"/>
              <w:divBdr>
                <w:top w:val="none" w:sz="0" w:space="0" w:color="auto"/>
                <w:left w:val="none" w:sz="0" w:space="0" w:color="auto"/>
                <w:bottom w:val="none" w:sz="0" w:space="0" w:color="auto"/>
                <w:right w:val="none" w:sz="0" w:space="0" w:color="auto"/>
              </w:divBdr>
            </w:div>
            <w:div w:id="2014985797">
              <w:marLeft w:val="0"/>
              <w:marRight w:val="0"/>
              <w:marTop w:val="0"/>
              <w:marBottom w:val="0"/>
              <w:divBdr>
                <w:top w:val="none" w:sz="0" w:space="0" w:color="auto"/>
                <w:left w:val="none" w:sz="0" w:space="0" w:color="auto"/>
                <w:bottom w:val="none" w:sz="0" w:space="0" w:color="auto"/>
                <w:right w:val="none" w:sz="0" w:space="0" w:color="auto"/>
              </w:divBdr>
            </w:div>
            <w:div w:id="1980919039">
              <w:marLeft w:val="0"/>
              <w:marRight w:val="0"/>
              <w:marTop w:val="0"/>
              <w:marBottom w:val="0"/>
              <w:divBdr>
                <w:top w:val="none" w:sz="0" w:space="0" w:color="auto"/>
                <w:left w:val="none" w:sz="0" w:space="0" w:color="auto"/>
                <w:bottom w:val="none" w:sz="0" w:space="0" w:color="auto"/>
                <w:right w:val="none" w:sz="0" w:space="0" w:color="auto"/>
              </w:divBdr>
            </w:div>
            <w:div w:id="610432935">
              <w:marLeft w:val="0"/>
              <w:marRight w:val="0"/>
              <w:marTop w:val="0"/>
              <w:marBottom w:val="0"/>
              <w:divBdr>
                <w:top w:val="none" w:sz="0" w:space="0" w:color="auto"/>
                <w:left w:val="none" w:sz="0" w:space="0" w:color="auto"/>
                <w:bottom w:val="none" w:sz="0" w:space="0" w:color="auto"/>
                <w:right w:val="none" w:sz="0" w:space="0" w:color="auto"/>
              </w:divBdr>
            </w:div>
            <w:div w:id="1848708493">
              <w:marLeft w:val="0"/>
              <w:marRight w:val="0"/>
              <w:marTop w:val="0"/>
              <w:marBottom w:val="0"/>
              <w:divBdr>
                <w:top w:val="none" w:sz="0" w:space="0" w:color="auto"/>
                <w:left w:val="none" w:sz="0" w:space="0" w:color="auto"/>
                <w:bottom w:val="none" w:sz="0" w:space="0" w:color="auto"/>
                <w:right w:val="none" w:sz="0" w:space="0" w:color="auto"/>
              </w:divBdr>
            </w:div>
            <w:div w:id="1781027020">
              <w:marLeft w:val="0"/>
              <w:marRight w:val="0"/>
              <w:marTop w:val="0"/>
              <w:marBottom w:val="0"/>
              <w:divBdr>
                <w:top w:val="none" w:sz="0" w:space="0" w:color="auto"/>
                <w:left w:val="none" w:sz="0" w:space="0" w:color="auto"/>
                <w:bottom w:val="none" w:sz="0" w:space="0" w:color="auto"/>
                <w:right w:val="none" w:sz="0" w:space="0" w:color="auto"/>
              </w:divBdr>
            </w:div>
            <w:div w:id="962612423">
              <w:marLeft w:val="0"/>
              <w:marRight w:val="0"/>
              <w:marTop w:val="0"/>
              <w:marBottom w:val="0"/>
              <w:divBdr>
                <w:top w:val="none" w:sz="0" w:space="0" w:color="auto"/>
                <w:left w:val="none" w:sz="0" w:space="0" w:color="auto"/>
                <w:bottom w:val="none" w:sz="0" w:space="0" w:color="auto"/>
                <w:right w:val="none" w:sz="0" w:space="0" w:color="auto"/>
              </w:divBdr>
            </w:div>
            <w:div w:id="278532892">
              <w:marLeft w:val="0"/>
              <w:marRight w:val="0"/>
              <w:marTop w:val="0"/>
              <w:marBottom w:val="0"/>
              <w:divBdr>
                <w:top w:val="none" w:sz="0" w:space="0" w:color="auto"/>
                <w:left w:val="none" w:sz="0" w:space="0" w:color="auto"/>
                <w:bottom w:val="none" w:sz="0" w:space="0" w:color="auto"/>
                <w:right w:val="none" w:sz="0" w:space="0" w:color="auto"/>
              </w:divBdr>
            </w:div>
            <w:div w:id="753009970">
              <w:marLeft w:val="0"/>
              <w:marRight w:val="0"/>
              <w:marTop w:val="0"/>
              <w:marBottom w:val="0"/>
              <w:divBdr>
                <w:top w:val="none" w:sz="0" w:space="0" w:color="auto"/>
                <w:left w:val="none" w:sz="0" w:space="0" w:color="auto"/>
                <w:bottom w:val="none" w:sz="0" w:space="0" w:color="auto"/>
                <w:right w:val="none" w:sz="0" w:space="0" w:color="auto"/>
              </w:divBdr>
            </w:div>
            <w:div w:id="1644390687">
              <w:marLeft w:val="0"/>
              <w:marRight w:val="0"/>
              <w:marTop w:val="0"/>
              <w:marBottom w:val="0"/>
              <w:divBdr>
                <w:top w:val="none" w:sz="0" w:space="0" w:color="auto"/>
                <w:left w:val="none" w:sz="0" w:space="0" w:color="auto"/>
                <w:bottom w:val="none" w:sz="0" w:space="0" w:color="auto"/>
                <w:right w:val="none" w:sz="0" w:space="0" w:color="auto"/>
              </w:divBdr>
            </w:div>
            <w:div w:id="53893974">
              <w:marLeft w:val="0"/>
              <w:marRight w:val="0"/>
              <w:marTop w:val="0"/>
              <w:marBottom w:val="0"/>
              <w:divBdr>
                <w:top w:val="none" w:sz="0" w:space="0" w:color="auto"/>
                <w:left w:val="none" w:sz="0" w:space="0" w:color="auto"/>
                <w:bottom w:val="none" w:sz="0" w:space="0" w:color="auto"/>
                <w:right w:val="none" w:sz="0" w:space="0" w:color="auto"/>
              </w:divBdr>
            </w:div>
            <w:div w:id="415975952">
              <w:marLeft w:val="0"/>
              <w:marRight w:val="0"/>
              <w:marTop w:val="0"/>
              <w:marBottom w:val="0"/>
              <w:divBdr>
                <w:top w:val="none" w:sz="0" w:space="0" w:color="auto"/>
                <w:left w:val="none" w:sz="0" w:space="0" w:color="auto"/>
                <w:bottom w:val="none" w:sz="0" w:space="0" w:color="auto"/>
                <w:right w:val="none" w:sz="0" w:space="0" w:color="auto"/>
              </w:divBdr>
            </w:div>
            <w:div w:id="1572157083">
              <w:marLeft w:val="0"/>
              <w:marRight w:val="0"/>
              <w:marTop w:val="0"/>
              <w:marBottom w:val="0"/>
              <w:divBdr>
                <w:top w:val="none" w:sz="0" w:space="0" w:color="auto"/>
                <w:left w:val="none" w:sz="0" w:space="0" w:color="auto"/>
                <w:bottom w:val="none" w:sz="0" w:space="0" w:color="auto"/>
                <w:right w:val="none" w:sz="0" w:space="0" w:color="auto"/>
              </w:divBdr>
            </w:div>
            <w:div w:id="1623994080">
              <w:marLeft w:val="0"/>
              <w:marRight w:val="0"/>
              <w:marTop w:val="0"/>
              <w:marBottom w:val="0"/>
              <w:divBdr>
                <w:top w:val="none" w:sz="0" w:space="0" w:color="auto"/>
                <w:left w:val="none" w:sz="0" w:space="0" w:color="auto"/>
                <w:bottom w:val="none" w:sz="0" w:space="0" w:color="auto"/>
                <w:right w:val="none" w:sz="0" w:space="0" w:color="auto"/>
              </w:divBdr>
            </w:div>
            <w:div w:id="1426533151">
              <w:marLeft w:val="0"/>
              <w:marRight w:val="0"/>
              <w:marTop w:val="0"/>
              <w:marBottom w:val="0"/>
              <w:divBdr>
                <w:top w:val="none" w:sz="0" w:space="0" w:color="auto"/>
                <w:left w:val="none" w:sz="0" w:space="0" w:color="auto"/>
                <w:bottom w:val="none" w:sz="0" w:space="0" w:color="auto"/>
                <w:right w:val="none" w:sz="0" w:space="0" w:color="auto"/>
              </w:divBdr>
            </w:div>
            <w:div w:id="1340616311">
              <w:marLeft w:val="0"/>
              <w:marRight w:val="0"/>
              <w:marTop w:val="0"/>
              <w:marBottom w:val="0"/>
              <w:divBdr>
                <w:top w:val="none" w:sz="0" w:space="0" w:color="auto"/>
                <w:left w:val="none" w:sz="0" w:space="0" w:color="auto"/>
                <w:bottom w:val="none" w:sz="0" w:space="0" w:color="auto"/>
                <w:right w:val="none" w:sz="0" w:space="0" w:color="auto"/>
              </w:divBdr>
            </w:div>
            <w:div w:id="512034341">
              <w:marLeft w:val="0"/>
              <w:marRight w:val="0"/>
              <w:marTop w:val="0"/>
              <w:marBottom w:val="0"/>
              <w:divBdr>
                <w:top w:val="none" w:sz="0" w:space="0" w:color="auto"/>
                <w:left w:val="none" w:sz="0" w:space="0" w:color="auto"/>
                <w:bottom w:val="none" w:sz="0" w:space="0" w:color="auto"/>
                <w:right w:val="none" w:sz="0" w:space="0" w:color="auto"/>
              </w:divBdr>
            </w:div>
            <w:div w:id="1427654376">
              <w:marLeft w:val="0"/>
              <w:marRight w:val="0"/>
              <w:marTop w:val="0"/>
              <w:marBottom w:val="0"/>
              <w:divBdr>
                <w:top w:val="none" w:sz="0" w:space="0" w:color="auto"/>
                <w:left w:val="none" w:sz="0" w:space="0" w:color="auto"/>
                <w:bottom w:val="none" w:sz="0" w:space="0" w:color="auto"/>
                <w:right w:val="none" w:sz="0" w:space="0" w:color="auto"/>
              </w:divBdr>
            </w:div>
            <w:div w:id="1412503947">
              <w:marLeft w:val="0"/>
              <w:marRight w:val="0"/>
              <w:marTop w:val="0"/>
              <w:marBottom w:val="0"/>
              <w:divBdr>
                <w:top w:val="none" w:sz="0" w:space="0" w:color="auto"/>
                <w:left w:val="none" w:sz="0" w:space="0" w:color="auto"/>
                <w:bottom w:val="none" w:sz="0" w:space="0" w:color="auto"/>
                <w:right w:val="none" w:sz="0" w:space="0" w:color="auto"/>
              </w:divBdr>
            </w:div>
            <w:div w:id="1952974266">
              <w:marLeft w:val="0"/>
              <w:marRight w:val="0"/>
              <w:marTop w:val="0"/>
              <w:marBottom w:val="0"/>
              <w:divBdr>
                <w:top w:val="none" w:sz="0" w:space="0" w:color="auto"/>
                <w:left w:val="none" w:sz="0" w:space="0" w:color="auto"/>
                <w:bottom w:val="none" w:sz="0" w:space="0" w:color="auto"/>
                <w:right w:val="none" w:sz="0" w:space="0" w:color="auto"/>
              </w:divBdr>
            </w:div>
            <w:div w:id="850873445">
              <w:marLeft w:val="0"/>
              <w:marRight w:val="0"/>
              <w:marTop w:val="0"/>
              <w:marBottom w:val="0"/>
              <w:divBdr>
                <w:top w:val="none" w:sz="0" w:space="0" w:color="auto"/>
                <w:left w:val="none" w:sz="0" w:space="0" w:color="auto"/>
                <w:bottom w:val="none" w:sz="0" w:space="0" w:color="auto"/>
                <w:right w:val="none" w:sz="0" w:space="0" w:color="auto"/>
              </w:divBdr>
            </w:div>
            <w:div w:id="1570189523">
              <w:marLeft w:val="0"/>
              <w:marRight w:val="0"/>
              <w:marTop w:val="0"/>
              <w:marBottom w:val="0"/>
              <w:divBdr>
                <w:top w:val="none" w:sz="0" w:space="0" w:color="auto"/>
                <w:left w:val="none" w:sz="0" w:space="0" w:color="auto"/>
                <w:bottom w:val="none" w:sz="0" w:space="0" w:color="auto"/>
                <w:right w:val="none" w:sz="0" w:space="0" w:color="auto"/>
              </w:divBdr>
            </w:div>
            <w:div w:id="719944258">
              <w:marLeft w:val="0"/>
              <w:marRight w:val="0"/>
              <w:marTop w:val="0"/>
              <w:marBottom w:val="0"/>
              <w:divBdr>
                <w:top w:val="none" w:sz="0" w:space="0" w:color="auto"/>
                <w:left w:val="none" w:sz="0" w:space="0" w:color="auto"/>
                <w:bottom w:val="none" w:sz="0" w:space="0" w:color="auto"/>
                <w:right w:val="none" w:sz="0" w:space="0" w:color="auto"/>
              </w:divBdr>
            </w:div>
            <w:div w:id="1523779840">
              <w:marLeft w:val="0"/>
              <w:marRight w:val="0"/>
              <w:marTop w:val="0"/>
              <w:marBottom w:val="0"/>
              <w:divBdr>
                <w:top w:val="none" w:sz="0" w:space="0" w:color="auto"/>
                <w:left w:val="none" w:sz="0" w:space="0" w:color="auto"/>
                <w:bottom w:val="none" w:sz="0" w:space="0" w:color="auto"/>
                <w:right w:val="none" w:sz="0" w:space="0" w:color="auto"/>
              </w:divBdr>
            </w:div>
            <w:div w:id="1288928399">
              <w:marLeft w:val="0"/>
              <w:marRight w:val="0"/>
              <w:marTop w:val="0"/>
              <w:marBottom w:val="0"/>
              <w:divBdr>
                <w:top w:val="none" w:sz="0" w:space="0" w:color="auto"/>
                <w:left w:val="none" w:sz="0" w:space="0" w:color="auto"/>
                <w:bottom w:val="none" w:sz="0" w:space="0" w:color="auto"/>
                <w:right w:val="none" w:sz="0" w:space="0" w:color="auto"/>
              </w:divBdr>
            </w:div>
            <w:div w:id="570237124">
              <w:marLeft w:val="0"/>
              <w:marRight w:val="0"/>
              <w:marTop w:val="0"/>
              <w:marBottom w:val="0"/>
              <w:divBdr>
                <w:top w:val="none" w:sz="0" w:space="0" w:color="auto"/>
                <w:left w:val="none" w:sz="0" w:space="0" w:color="auto"/>
                <w:bottom w:val="none" w:sz="0" w:space="0" w:color="auto"/>
                <w:right w:val="none" w:sz="0" w:space="0" w:color="auto"/>
              </w:divBdr>
            </w:div>
            <w:div w:id="548229900">
              <w:marLeft w:val="0"/>
              <w:marRight w:val="0"/>
              <w:marTop w:val="0"/>
              <w:marBottom w:val="0"/>
              <w:divBdr>
                <w:top w:val="none" w:sz="0" w:space="0" w:color="auto"/>
                <w:left w:val="none" w:sz="0" w:space="0" w:color="auto"/>
                <w:bottom w:val="none" w:sz="0" w:space="0" w:color="auto"/>
                <w:right w:val="none" w:sz="0" w:space="0" w:color="auto"/>
              </w:divBdr>
            </w:div>
            <w:div w:id="87505565">
              <w:marLeft w:val="0"/>
              <w:marRight w:val="0"/>
              <w:marTop w:val="0"/>
              <w:marBottom w:val="0"/>
              <w:divBdr>
                <w:top w:val="none" w:sz="0" w:space="0" w:color="auto"/>
                <w:left w:val="none" w:sz="0" w:space="0" w:color="auto"/>
                <w:bottom w:val="none" w:sz="0" w:space="0" w:color="auto"/>
                <w:right w:val="none" w:sz="0" w:space="0" w:color="auto"/>
              </w:divBdr>
            </w:div>
            <w:div w:id="1024939854">
              <w:marLeft w:val="0"/>
              <w:marRight w:val="0"/>
              <w:marTop w:val="0"/>
              <w:marBottom w:val="0"/>
              <w:divBdr>
                <w:top w:val="none" w:sz="0" w:space="0" w:color="auto"/>
                <w:left w:val="none" w:sz="0" w:space="0" w:color="auto"/>
                <w:bottom w:val="none" w:sz="0" w:space="0" w:color="auto"/>
                <w:right w:val="none" w:sz="0" w:space="0" w:color="auto"/>
              </w:divBdr>
            </w:div>
            <w:div w:id="1613853154">
              <w:marLeft w:val="0"/>
              <w:marRight w:val="0"/>
              <w:marTop w:val="0"/>
              <w:marBottom w:val="0"/>
              <w:divBdr>
                <w:top w:val="none" w:sz="0" w:space="0" w:color="auto"/>
                <w:left w:val="none" w:sz="0" w:space="0" w:color="auto"/>
                <w:bottom w:val="none" w:sz="0" w:space="0" w:color="auto"/>
                <w:right w:val="none" w:sz="0" w:space="0" w:color="auto"/>
              </w:divBdr>
            </w:div>
            <w:div w:id="438062817">
              <w:marLeft w:val="0"/>
              <w:marRight w:val="0"/>
              <w:marTop w:val="0"/>
              <w:marBottom w:val="0"/>
              <w:divBdr>
                <w:top w:val="none" w:sz="0" w:space="0" w:color="auto"/>
                <w:left w:val="none" w:sz="0" w:space="0" w:color="auto"/>
                <w:bottom w:val="none" w:sz="0" w:space="0" w:color="auto"/>
                <w:right w:val="none" w:sz="0" w:space="0" w:color="auto"/>
              </w:divBdr>
            </w:div>
            <w:div w:id="957176187">
              <w:marLeft w:val="0"/>
              <w:marRight w:val="0"/>
              <w:marTop w:val="0"/>
              <w:marBottom w:val="0"/>
              <w:divBdr>
                <w:top w:val="none" w:sz="0" w:space="0" w:color="auto"/>
                <w:left w:val="none" w:sz="0" w:space="0" w:color="auto"/>
                <w:bottom w:val="none" w:sz="0" w:space="0" w:color="auto"/>
                <w:right w:val="none" w:sz="0" w:space="0" w:color="auto"/>
              </w:divBdr>
            </w:div>
            <w:div w:id="1845314306">
              <w:marLeft w:val="0"/>
              <w:marRight w:val="0"/>
              <w:marTop w:val="0"/>
              <w:marBottom w:val="0"/>
              <w:divBdr>
                <w:top w:val="none" w:sz="0" w:space="0" w:color="auto"/>
                <w:left w:val="none" w:sz="0" w:space="0" w:color="auto"/>
                <w:bottom w:val="none" w:sz="0" w:space="0" w:color="auto"/>
                <w:right w:val="none" w:sz="0" w:space="0" w:color="auto"/>
              </w:divBdr>
            </w:div>
            <w:div w:id="930546278">
              <w:marLeft w:val="0"/>
              <w:marRight w:val="0"/>
              <w:marTop w:val="0"/>
              <w:marBottom w:val="0"/>
              <w:divBdr>
                <w:top w:val="none" w:sz="0" w:space="0" w:color="auto"/>
                <w:left w:val="none" w:sz="0" w:space="0" w:color="auto"/>
                <w:bottom w:val="none" w:sz="0" w:space="0" w:color="auto"/>
                <w:right w:val="none" w:sz="0" w:space="0" w:color="auto"/>
              </w:divBdr>
            </w:div>
            <w:div w:id="2096515336">
              <w:marLeft w:val="0"/>
              <w:marRight w:val="0"/>
              <w:marTop w:val="0"/>
              <w:marBottom w:val="0"/>
              <w:divBdr>
                <w:top w:val="none" w:sz="0" w:space="0" w:color="auto"/>
                <w:left w:val="none" w:sz="0" w:space="0" w:color="auto"/>
                <w:bottom w:val="none" w:sz="0" w:space="0" w:color="auto"/>
                <w:right w:val="none" w:sz="0" w:space="0" w:color="auto"/>
              </w:divBdr>
            </w:div>
            <w:div w:id="1292781917">
              <w:marLeft w:val="0"/>
              <w:marRight w:val="0"/>
              <w:marTop w:val="0"/>
              <w:marBottom w:val="0"/>
              <w:divBdr>
                <w:top w:val="none" w:sz="0" w:space="0" w:color="auto"/>
                <w:left w:val="none" w:sz="0" w:space="0" w:color="auto"/>
                <w:bottom w:val="none" w:sz="0" w:space="0" w:color="auto"/>
                <w:right w:val="none" w:sz="0" w:space="0" w:color="auto"/>
              </w:divBdr>
            </w:div>
            <w:div w:id="150996617">
              <w:marLeft w:val="0"/>
              <w:marRight w:val="0"/>
              <w:marTop w:val="0"/>
              <w:marBottom w:val="0"/>
              <w:divBdr>
                <w:top w:val="none" w:sz="0" w:space="0" w:color="auto"/>
                <w:left w:val="none" w:sz="0" w:space="0" w:color="auto"/>
                <w:bottom w:val="none" w:sz="0" w:space="0" w:color="auto"/>
                <w:right w:val="none" w:sz="0" w:space="0" w:color="auto"/>
              </w:divBdr>
            </w:div>
            <w:div w:id="1113473908">
              <w:marLeft w:val="0"/>
              <w:marRight w:val="0"/>
              <w:marTop w:val="0"/>
              <w:marBottom w:val="0"/>
              <w:divBdr>
                <w:top w:val="none" w:sz="0" w:space="0" w:color="auto"/>
                <w:left w:val="none" w:sz="0" w:space="0" w:color="auto"/>
                <w:bottom w:val="none" w:sz="0" w:space="0" w:color="auto"/>
                <w:right w:val="none" w:sz="0" w:space="0" w:color="auto"/>
              </w:divBdr>
            </w:div>
            <w:div w:id="1222209510">
              <w:marLeft w:val="0"/>
              <w:marRight w:val="0"/>
              <w:marTop w:val="0"/>
              <w:marBottom w:val="0"/>
              <w:divBdr>
                <w:top w:val="none" w:sz="0" w:space="0" w:color="auto"/>
                <w:left w:val="none" w:sz="0" w:space="0" w:color="auto"/>
                <w:bottom w:val="none" w:sz="0" w:space="0" w:color="auto"/>
                <w:right w:val="none" w:sz="0" w:space="0" w:color="auto"/>
              </w:divBdr>
            </w:div>
            <w:div w:id="106046195">
              <w:marLeft w:val="0"/>
              <w:marRight w:val="0"/>
              <w:marTop w:val="0"/>
              <w:marBottom w:val="0"/>
              <w:divBdr>
                <w:top w:val="none" w:sz="0" w:space="0" w:color="auto"/>
                <w:left w:val="none" w:sz="0" w:space="0" w:color="auto"/>
                <w:bottom w:val="none" w:sz="0" w:space="0" w:color="auto"/>
                <w:right w:val="none" w:sz="0" w:space="0" w:color="auto"/>
              </w:divBdr>
            </w:div>
            <w:div w:id="1713576372">
              <w:marLeft w:val="0"/>
              <w:marRight w:val="0"/>
              <w:marTop w:val="0"/>
              <w:marBottom w:val="0"/>
              <w:divBdr>
                <w:top w:val="none" w:sz="0" w:space="0" w:color="auto"/>
                <w:left w:val="none" w:sz="0" w:space="0" w:color="auto"/>
                <w:bottom w:val="none" w:sz="0" w:space="0" w:color="auto"/>
                <w:right w:val="none" w:sz="0" w:space="0" w:color="auto"/>
              </w:divBdr>
            </w:div>
            <w:div w:id="425811498">
              <w:marLeft w:val="0"/>
              <w:marRight w:val="0"/>
              <w:marTop w:val="0"/>
              <w:marBottom w:val="0"/>
              <w:divBdr>
                <w:top w:val="none" w:sz="0" w:space="0" w:color="auto"/>
                <w:left w:val="none" w:sz="0" w:space="0" w:color="auto"/>
                <w:bottom w:val="none" w:sz="0" w:space="0" w:color="auto"/>
                <w:right w:val="none" w:sz="0" w:space="0" w:color="auto"/>
              </w:divBdr>
            </w:div>
            <w:div w:id="606501267">
              <w:marLeft w:val="0"/>
              <w:marRight w:val="0"/>
              <w:marTop w:val="0"/>
              <w:marBottom w:val="0"/>
              <w:divBdr>
                <w:top w:val="none" w:sz="0" w:space="0" w:color="auto"/>
                <w:left w:val="none" w:sz="0" w:space="0" w:color="auto"/>
                <w:bottom w:val="none" w:sz="0" w:space="0" w:color="auto"/>
                <w:right w:val="none" w:sz="0" w:space="0" w:color="auto"/>
              </w:divBdr>
            </w:div>
            <w:div w:id="957375975">
              <w:marLeft w:val="0"/>
              <w:marRight w:val="0"/>
              <w:marTop w:val="0"/>
              <w:marBottom w:val="0"/>
              <w:divBdr>
                <w:top w:val="none" w:sz="0" w:space="0" w:color="auto"/>
                <w:left w:val="none" w:sz="0" w:space="0" w:color="auto"/>
                <w:bottom w:val="none" w:sz="0" w:space="0" w:color="auto"/>
                <w:right w:val="none" w:sz="0" w:space="0" w:color="auto"/>
              </w:divBdr>
            </w:div>
            <w:div w:id="1689527361">
              <w:marLeft w:val="0"/>
              <w:marRight w:val="0"/>
              <w:marTop w:val="0"/>
              <w:marBottom w:val="0"/>
              <w:divBdr>
                <w:top w:val="none" w:sz="0" w:space="0" w:color="auto"/>
                <w:left w:val="none" w:sz="0" w:space="0" w:color="auto"/>
                <w:bottom w:val="none" w:sz="0" w:space="0" w:color="auto"/>
                <w:right w:val="none" w:sz="0" w:space="0" w:color="auto"/>
              </w:divBdr>
            </w:div>
            <w:div w:id="1944341031">
              <w:marLeft w:val="0"/>
              <w:marRight w:val="0"/>
              <w:marTop w:val="0"/>
              <w:marBottom w:val="0"/>
              <w:divBdr>
                <w:top w:val="none" w:sz="0" w:space="0" w:color="auto"/>
                <w:left w:val="none" w:sz="0" w:space="0" w:color="auto"/>
                <w:bottom w:val="none" w:sz="0" w:space="0" w:color="auto"/>
                <w:right w:val="none" w:sz="0" w:space="0" w:color="auto"/>
              </w:divBdr>
            </w:div>
            <w:div w:id="1519656372">
              <w:marLeft w:val="0"/>
              <w:marRight w:val="0"/>
              <w:marTop w:val="0"/>
              <w:marBottom w:val="0"/>
              <w:divBdr>
                <w:top w:val="none" w:sz="0" w:space="0" w:color="auto"/>
                <w:left w:val="none" w:sz="0" w:space="0" w:color="auto"/>
                <w:bottom w:val="none" w:sz="0" w:space="0" w:color="auto"/>
                <w:right w:val="none" w:sz="0" w:space="0" w:color="auto"/>
              </w:divBdr>
            </w:div>
            <w:div w:id="479613275">
              <w:marLeft w:val="0"/>
              <w:marRight w:val="0"/>
              <w:marTop w:val="0"/>
              <w:marBottom w:val="0"/>
              <w:divBdr>
                <w:top w:val="none" w:sz="0" w:space="0" w:color="auto"/>
                <w:left w:val="none" w:sz="0" w:space="0" w:color="auto"/>
                <w:bottom w:val="none" w:sz="0" w:space="0" w:color="auto"/>
                <w:right w:val="none" w:sz="0" w:space="0" w:color="auto"/>
              </w:divBdr>
            </w:div>
            <w:div w:id="494419271">
              <w:marLeft w:val="0"/>
              <w:marRight w:val="0"/>
              <w:marTop w:val="0"/>
              <w:marBottom w:val="0"/>
              <w:divBdr>
                <w:top w:val="none" w:sz="0" w:space="0" w:color="auto"/>
                <w:left w:val="none" w:sz="0" w:space="0" w:color="auto"/>
                <w:bottom w:val="none" w:sz="0" w:space="0" w:color="auto"/>
                <w:right w:val="none" w:sz="0" w:space="0" w:color="auto"/>
              </w:divBdr>
            </w:div>
            <w:div w:id="1713384177">
              <w:marLeft w:val="0"/>
              <w:marRight w:val="0"/>
              <w:marTop w:val="0"/>
              <w:marBottom w:val="0"/>
              <w:divBdr>
                <w:top w:val="none" w:sz="0" w:space="0" w:color="auto"/>
                <w:left w:val="none" w:sz="0" w:space="0" w:color="auto"/>
                <w:bottom w:val="none" w:sz="0" w:space="0" w:color="auto"/>
                <w:right w:val="none" w:sz="0" w:space="0" w:color="auto"/>
              </w:divBdr>
            </w:div>
            <w:div w:id="1966347550">
              <w:marLeft w:val="0"/>
              <w:marRight w:val="0"/>
              <w:marTop w:val="0"/>
              <w:marBottom w:val="0"/>
              <w:divBdr>
                <w:top w:val="none" w:sz="0" w:space="0" w:color="auto"/>
                <w:left w:val="none" w:sz="0" w:space="0" w:color="auto"/>
                <w:bottom w:val="none" w:sz="0" w:space="0" w:color="auto"/>
                <w:right w:val="none" w:sz="0" w:space="0" w:color="auto"/>
              </w:divBdr>
            </w:div>
            <w:div w:id="899511757">
              <w:marLeft w:val="0"/>
              <w:marRight w:val="0"/>
              <w:marTop w:val="0"/>
              <w:marBottom w:val="0"/>
              <w:divBdr>
                <w:top w:val="none" w:sz="0" w:space="0" w:color="auto"/>
                <w:left w:val="none" w:sz="0" w:space="0" w:color="auto"/>
                <w:bottom w:val="none" w:sz="0" w:space="0" w:color="auto"/>
                <w:right w:val="none" w:sz="0" w:space="0" w:color="auto"/>
              </w:divBdr>
            </w:div>
            <w:div w:id="1405420093">
              <w:marLeft w:val="0"/>
              <w:marRight w:val="0"/>
              <w:marTop w:val="0"/>
              <w:marBottom w:val="0"/>
              <w:divBdr>
                <w:top w:val="none" w:sz="0" w:space="0" w:color="auto"/>
                <w:left w:val="none" w:sz="0" w:space="0" w:color="auto"/>
                <w:bottom w:val="none" w:sz="0" w:space="0" w:color="auto"/>
                <w:right w:val="none" w:sz="0" w:space="0" w:color="auto"/>
              </w:divBdr>
            </w:div>
            <w:div w:id="1610626055">
              <w:marLeft w:val="0"/>
              <w:marRight w:val="0"/>
              <w:marTop w:val="0"/>
              <w:marBottom w:val="0"/>
              <w:divBdr>
                <w:top w:val="none" w:sz="0" w:space="0" w:color="auto"/>
                <w:left w:val="none" w:sz="0" w:space="0" w:color="auto"/>
                <w:bottom w:val="none" w:sz="0" w:space="0" w:color="auto"/>
                <w:right w:val="none" w:sz="0" w:space="0" w:color="auto"/>
              </w:divBdr>
            </w:div>
            <w:div w:id="193351394">
              <w:marLeft w:val="0"/>
              <w:marRight w:val="0"/>
              <w:marTop w:val="0"/>
              <w:marBottom w:val="0"/>
              <w:divBdr>
                <w:top w:val="none" w:sz="0" w:space="0" w:color="auto"/>
                <w:left w:val="none" w:sz="0" w:space="0" w:color="auto"/>
                <w:bottom w:val="none" w:sz="0" w:space="0" w:color="auto"/>
                <w:right w:val="none" w:sz="0" w:space="0" w:color="auto"/>
              </w:divBdr>
            </w:div>
            <w:div w:id="1317763391">
              <w:marLeft w:val="0"/>
              <w:marRight w:val="0"/>
              <w:marTop w:val="0"/>
              <w:marBottom w:val="0"/>
              <w:divBdr>
                <w:top w:val="none" w:sz="0" w:space="0" w:color="auto"/>
                <w:left w:val="none" w:sz="0" w:space="0" w:color="auto"/>
                <w:bottom w:val="none" w:sz="0" w:space="0" w:color="auto"/>
                <w:right w:val="none" w:sz="0" w:space="0" w:color="auto"/>
              </w:divBdr>
            </w:div>
            <w:div w:id="42869025">
              <w:marLeft w:val="0"/>
              <w:marRight w:val="0"/>
              <w:marTop w:val="0"/>
              <w:marBottom w:val="0"/>
              <w:divBdr>
                <w:top w:val="none" w:sz="0" w:space="0" w:color="auto"/>
                <w:left w:val="none" w:sz="0" w:space="0" w:color="auto"/>
                <w:bottom w:val="none" w:sz="0" w:space="0" w:color="auto"/>
                <w:right w:val="none" w:sz="0" w:space="0" w:color="auto"/>
              </w:divBdr>
            </w:div>
            <w:div w:id="232157492">
              <w:marLeft w:val="0"/>
              <w:marRight w:val="0"/>
              <w:marTop w:val="0"/>
              <w:marBottom w:val="0"/>
              <w:divBdr>
                <w:top w:val="none" w:sz="0" w:space="0" w:color="auto"/>
                <w:left w:val="none" w:sz="0" w:space="0" w:color="auto"/>
                <w:bottom w:val="none" w:sz="0" w:space="0" w:color="auto"/>
                <w:right w:val="none" w:sz="0" w:space="0" w:color="auto"/>
              </w:divBdr>
            </w:div>
            <w:div w:id="1862010326">
              <w:marLeft w:val="0"/>
              <w:marRight w:val="0"/>
              <w:marTop w:val="0"/>
              <w:marBottom w:val="0"/>
              <w:divBdr>
                <w:top w:val="none" w:sz="0" w:space="0" w:color="auto"/>
                <w:left w:val="none" w:sz="0" w:space="0" w:color="auto"/>
                <w:bottom w:val="none" w:sz="0" w:space="0" w:color="auto"/>
                <w:right w:val="none" w:sz="0" w:space="0" w:color="auto"/>
              </w:divBdr>
            </w:div>
            <w:div w:id="1519150528">
              <w:marLeft w:val="0"/>
              <w:marRight w:val="0"/>
              <w:marTop w:val="0"/>
              <w:marBottom w:val="0"/>
              <w:divBdr>
                <w:top w:val="none" w:sz="0" w:space="0" w:color="auto"/>
                <w:left w:val="none" w:sz="0" w:space="0" w:color="auto"/>
                <w:bottom w:val="none" w:sz="0" w:space="0" w:color="auto"/>
                <w:right w:val="none" w:sz="0" w:space="0" w:color="auto"/>
              </w:divBdr>
            </w:div>
            <w:div w:id="411969118">
              <w:marLeft w:val="0"/>
              <w:marRight w:val="0"/>
              <w:marTop w:val="0"/>
              <w:marBottom w:val="0"/>
              <w:divBdr>
                <w:top w:val="none" w:sz="0" w:space="0" w:color="auto"/>
                <w:left w:val="none" w:sz="0" w:space="0" w:color="auto"/>
                <w:bottom w:val="none" w:sz="0" w:space="0" w:color="auto"/>
                <w:right w:val="none" w:sz="0" w:space="0" w:color="auto"/>
              </w:divBdr>
            </w:div>
            <w:div w:id="2030522480">
              <w:marLeft w:val="0"/>
              <w:marRight w:val="0"/>
              <w:marTop w:val="0"/>
              <w:marBottom w:val="0"/>
              <w:divBdr>
                <w:top w:val="none" w:sz="0" w:space="0" w:color="auto"/>
                <w:left w:val="none" w:sz="0" w:space="0" w:color="auto"/>
                <w:bottom w:val="none" w:sz="0" w:space="0" w:color="auto"/>
                <w:right w:val="none" w:sz="0" w:space="0" w:color="auto"/>
              </w:divBdr>
            </w:div>
            <w:div w:id="2007975256">
              <w:marLeft w:val="0"/>
              <w:marRight w:val="0"/>
              <w:marTop w:val="0"/>
              <w:marBottom w:val="0"/>
              <w:divBdr>
                <w:top w:val="none" w:sz="0" w:space="0" w:color="auto"/>
                <w:left w:val="none" w:sz="0" w:space="0" w:color="auto"/>
                <w:bottom w:val="none" w:sz="0" w:space="0" w:color="auto"/>
                <w:right w:val="none" w:sz="0" w:space="0" w:color="auto"/>
              </w:divBdr>
            </w:div>
            <w:div w:id="1827430044">
              <w:marLeft w:val="0"/>
              <w:marRight w:val="0"/>
              <w:marTop w:val="0"/>
              <w:marBottom w:val="0"/>
              <w:divBdr>
                <w:top w:val="none" w:sz="0" w:space="0" w:color="auto"/>
                <w:left w:val="none" w:sz="0" w:space="0" w:color="auto"/>
                <w:bottom w:val="none" w:sz="0" w:space="0" w:color="auto"/>
                <w:right w:val="none" w:sz="0" w:space="0" w:color="auto"/>
              </w:divBdr>
            </w:div>
            <w:div w:id="790628649">
              <w:marLeft w:val="0"/>
              <w:marRight w:val="0"/>
              <w:marTop w:val="0"/>
              <w:marBottom w:val="0"/>
              <w:divBdr>
                <w:top w:val="none" w:sz="0" w:space="0" w:color="auto"/>
                <w:left w:val="none" w:sz="0" w:space="0" w:color="auto"/>
                <w:bottom w:val="none" w:sz="0" w:space="0" w:color="auto"/>
                <w:right w:val="none" w:sz="0" w:space="0" w:color="auto"/>
              </w:divBdr>
            </w:div>
            <w:div w:id="1925532727">
              <w:marLeft w:val="0"/>
              <w:marRight w:val="0"/>
              <w:marTop w:val="0"/>
              <w:marBottom w:val="0"/>
              <w:divBdr>
                <w:top w:val="none" w:sz="0" w:space="0" w:color="auto"/>
                <w:left w:val="none" w:sz="0" w:space="0" w:color="auto"/>
                <w:bottom w:val="none" w:sz="0" w:space="0" w:color="auto"/>
                <w:right w:val="none" w:sz="0" w:space="0" w:color="auto"/>
              </w:divBdr>
            </w:div>
            <w:div w:id="1942646907">
              <w:marLeft w:val="0"/>
              <w:marRight w:val="0"/>
              <w:marTop w:val="0"/>
              <w:marBottom w:val="0"/>
              <w:divBdr>
                <w:top w:val="none" w:sz="0" w:space="0" w:color="auto"/>
                <w:left w:val="none" w:sz="0" w:space="0" w:color="auto"/>
                <w:bottom w:val="none" w:sz="0" w:space="0" w:color="auto"/>
                <w:right w:val="none" w:sz="0" w:space="0" w:color="auto"/>
              </w:divBdr>
            </w:div>
            <w:div w:id="1092775635">
              <w:marLeft w:val="0"/>
              <w:marRight w:val="0"/>
              <w:marTop w:val="0"/>
              <w:marBottom w:val="0"/>
              <w:divBdr>
                <w:top w:val="none" w:sz="0" w:space="0" w:color="auto"/>
                <w:left w:val="none" w:sz="0" w:space="0" w:color="auto"/>
                <w:bottom w:val="none" w:sz="0" w:space="0" w:color="auto"/>
                <w:right w:val="none" w:sz="0" w:space="0" w:color="auto"/>
              </w:divBdr>
            </w:div>
            <w:div w:id="1256748194">
              <w:marLeft w:val="0"/>
              <w:marRight w:val="0"/>
              <w:marTop w:val="0"/>
              <w:marBottom w:val="0"/>
              <w:divBdr>
                <w:top w:val="none" w:sz="0" w:space="0" w:color="auto"/>
                <w:left w:val="none" w:sz="0" w:space="0" w:color="auto"/>
                <w:bottom w:val="none" w:sz="0" w:space="0" w:color="auto"/>
                <w:right w:val="none" w:sz="0" w:space="0" w:color="auto"/>
              </w:divBdr>
            </w:div>
            <w:div w:id="162743339">
              <w:marLeft w:val="0"/>
              <w:marRight w:val="0"/>
              <w:marTop w:val="0"/>
              <w:marBottom w:val="0"/>
              <w:divBdr>
                <w:top w:val="none" w:sz="0" w:space="0" w:color="auto"/>
                <w:left w:val="none" w:sz="0" w:space="0" w:color="auto"/>
                <w:bottom w:val="none" w:sz="0" w:space="0" w:color="auto"/>
                <w:right w:val="none" w:sz="0" w:space="0" w:color="auto"/>
              </w:divBdr>
            </w:div>
            <w:div w:id="1279409176">
              <w:marLeft w:val="0"/>
              <w:marRight w:val="0"/>
              <w:marTop w:val="0"/>
              <w:marBottom w:val="0"/>
              <w:divBdr>
                <w:top w:val="none" w:sz="0" w:space="0" w:color="auto"/>
                <w:left w:val="none" w:sz="0" w:space="0" w:color="auto"/>
                <w:bottom w:val="none" w:sz="0" w:space="0" w:color="auto"/>
                <w:right w:val="none" w:sz="0" w:space="0" w:color="auto"/>
              </w:divBdr>
            </w:div>
            <w:div w:id="284435344">
              <w:marLeft w:val="0"/>
              <w:marRight w:val="0"/>
              <w:marTop w:val="0"/>
              <w:marBottom w:val="0"/>
              <w:divBdr>
                <w:top w:val="none" w:sz="0" w:space="0" w:color="auto"/>
                <w:left w:val="none" w:sz="0" w:space="0" w:color="auto"/>
                <w:bottom w:val="none" w:sz="0" w:space="0" w:color="auto"/>
                <w:right w:val="none" w:sz="0" w:space="0" w:color="auto"/>
              </w:divBdr>
            </w:div>
            <w:div w:id="1421750741">
              <w:marLeft w:val="0"/>
              <w:marRight w:val="0"/>
              <w:marTop w:val="0"/>
              <w:marBottom w:val="0"/>
              <w:divBdr>
                <w:top w:val="none" w:sz="0" w:space="0" w:color="auto"/>
                <w:left w:val="none" w:sz="0" w:space="0" w:color="auto"/>
                <w:bottom w:val="none" w:sz="0" w:space="0" w:color="auto"/>
                <w:right w:val="none" w:sz="0" w:space="0" w:color="auto"/>
              </w:divBdr>
            </w:div>
            <w:div w:id="1106123171">
              <w:marLeft w:val="0"/>
              <w:marRight w:val="0"/>
              <w:marTop w:val="0"/>
              <w:marBottom w:val="0"/>
              <w:divBdr>
                <w:top w:val="none" w:sz="0" w:space="0" w:color="auto"/>
                <w:left w:val="none" w:sz="0" w:space="0" w:color="auto"/>
                <w:bottom w:val="none" w:sz="0" w:space="0" w:color="auto"/>
                <w:right w:val="none" w:sz="0" w:space="0" w:color="auto"/>
              </w:divBdr>
            </w:div>
            <w:div w:id="147863969">
              <w:marLeft w:val="0"/>
              <w:marRight w:val="0"/>
              <w:marTop w:val="0"/>
              <w:marBottom w:val="0"/>
              <w:divBdr>
                <w:top w:val="none" w:sz="0" w:space="0" w:color="auto"/>
                <w:left w:val="none" w:sz="0" w:space="0" w:color="auto"/>
                <w:bottom w:val="none" w:sz="0" w:space="0" w:color="auto"/>
                <w:right w:val="none" w:sz="0" w:space="0" w:color="auto"/>
              </w:divBdr>
            </w:div>
            <w:div w:id="1922635671">
              <w:marLeft w:val="0"/>
              <w:marRight w:val="0"/>
              <w:marTop w:val="0"/>
              <w:marBottom w:val="0"/>
              <w:divBdr>
                <w:top w:val="none" w:sz="0" w:space="0" w:color="auto"/>
                <w:left w:val="none" w:sz="0" w:space="0" w:color="auto"/>
                <w:bottom w:val="none" w:sz="0" w:space="0" w:color="auto"/>
                <w:right w:val="none" w:sz="0" w:space="0" w:color="auto"/>
              </w:divBdr>
            </w:div>
            <w:div w:id="207692939">
              <w:marLeft w:val="0"/>
              <w:marRight w:val="0"/>
              <w:marTop w:val="0"/>
              <w:marBottom w:val="0"/>
              <w:divBdr>
                <w:top w:val="none" w:sz="0" w:space="0" w:color="auto"/>
                <w:left w:val="none" w:sz="0" w:space="0" w:color="auto"/>
                <w:bottom w:val="none" w:sz="0" w:space="0" w:color="auto"/>
                <w:right w:val="none" w:sz="0" w:space="0" w:color="auto"/>
              </w:divBdr>
            </w:div>
            <w:div w:id="1910379974">
              <w:marLeft w:val="0"/>
              <w:marRight w:val="0"/>
              <w:marTop w:val="0"/>
              <w:marBottom w:val="0"/>
              <w:divBdr>
                <w:top w:val="none" w:sz="0" w:space="0" w:color="auto"/>
                <w:left w:val="none" w:sz="0" w:space="0" w:color="auto"/>
                <w:bottom w:val="none" w:sz="0" w:space="0" w:color="auto"/>
                <w:right w:val="none" w:sz="0" w:space="0" w:color="auto"/>
              </w:divBdr>
            </w:div>
            <w:div w:id="1338848741">
              <w:marLeft w:val="0"/>
              <w:marRight w:val="0"/>
              <w:marTop w:val="0"/>
              <w:marBottom w:val="0"/>
              <w:divBdr>
                <w:top w:val="none" w:sz="0" w:space="0" w:color="auto"/>
                <w:left w:val="none" w:sz="0" w:space="0" w:color="auto"/>
                <w:bottom w:val="none" w:sz="0" w:space="0" w:color="auto"/>
                <w:right w:val="none" w:sz="0" w:space="0" w:color="auto"/>
              </w:divBdr>
            </w:div>
            <w:div w:id="689914664">
              <w:marLeft w:val="0"/>
              <w:marRight w:val="0"/>
              <w:marTop w:val="0"/>
              <w:marBottom w:val="0"/>
              <w:divBdr>
                <w:top w:val="none" w:sz="0" w:space="0" w:color="auto"/>
                <w:left w:val="none" w:sz="0" w:space="0" w:color="auto"/>
                <w:bottom w:val="none" w:sz="0" w:space="0" w:color="auto"/>
                <w:right w:val="none" w:sz="0" w:space="0" w:color="auto"/>
              </w:divBdr>
            </w:div>
            <w:div w:id="27873246">
              <w:marLeft w:val="0"/>
              <w:marRight w:val="0"/>
              <w:marTop w:val="0"/>
              <w:marBottom w:val="0"/>
              <w:divBdr>
                <w:top w:val="none" w:sz="0" w:space="0" w:color="auto"/>
                <w:left w:val="none" w:sz="0" w:space="0" w:color="auto"/>
                <w:bottom w:val="none" w:sz="0" w:space="0" w:color="auto"/>
                <w:right w:val="none" w:sz="0" w:space="0" w:color="auto"/>
              </w:divBdr>
            </w:div>
            <w:div w:id="546916039">
              <w:marLeft w:val="0"/>
              <w:marRight w:val="0"/>
              <w:marTop w:val="0"/>
              <w:marBottom w:val="0"/>
              <w:divBdr>
                <w:top w:val="none" w:sz="0" w:space="0" w:color="auto"/>
                <w:left w:val="none" w:sz="0" w:space="0" w:color="auto"/>
                <w:bottom w:val="none" w:sz="0" w:space="0" w:color="auto"/>
                <w:right w:val="none" w:sz="0" w:space="0" w:color="auto"/>
              </w:divBdr>
            </w:div>
            <w:div w:id="1506749427">
              <w:marLeft w:val="0"/>
              <w:marRight w:val="0"/>
              <w:marTop w:val="0"/>
              <w:marBottom w:val="0"/>
              <w:divBdr>
                <w:top w:val="none" w:sz="0" w:space="0" w:color="auto"/>
                <w:left w:val="none" w:sz="0" w:space="0" w:color="auto"/>
                <w:bottom w:val="none" w:sz="0" w:space="0" w:color="auto"/>
                <w:right w:val="none" w:sz="0" w:space="0" w:color="auto"/>
              </w:divBdr>
            </w:div>
            <w:div w:id="830218227">
              <w:marLeft w:val="0"/>
              <w:marRight w:val="0"/>
              <w:marTop w:val="0"/>
              <w:marBottom w:val="0"/>
              <w:divBdr>
                <w:top w:val="none" w:sz="0" w:space="0" w:color="auto"/>
                <w:left w:val="none" w:sz="0" w:space="0" w:color="auto"/>
                <w:bottom w:val="none" w:sz="0" w:space="0" w:color="auto"/>
                <w:right w:val="none" w:sz="0" w:space="0" w:color="auto"/>
              </w:divBdr>
            </w:div>
            <w:div w:id="903027684">
              <w:marLeft w:val="0"/>
              <w:marRight w:val="0"/>
              <w:marTop w:val="0"/>
              <w:marBottom w:val="0"/>
              <w:divBdr>
                <w:top w:val="none" w:sz="0" w:space="0" w:color="auto"/>
                <w:left w:val="none" w:sz="0" w:space="0" w:color="auto"/>
                <w:bottom w:val="none" w:sz="0" w:space="0" w:color="auto"/>
                <w:right w:val="none" w:sz="0" w:space="0" w:color="auto"/>
              </w:divBdr>
            </w:div>
            <w:div w:id="50739512">
              <w:marLeft w:val="0"/>
              <w:marRight w:val="0"/>
              <w:marTop w:val="0"/>
              <w:marBottom w:val="0"/>
              <w:divBdr>
                <w:top w:val="none" w:sz="0" w:space="0" w:color="auto"/>
                <w:left w:val="none" w:sz="0" w:space="0" w:color="auto"/>
                <w:bottom w:val="none" w:sz="0" w:space="0" w:color="auto"/>
                <w:right w:val="none" w:sz="0" w:space="0" w:color="auto"/>
              </w:divBdr>
            </w:div>
            <w:div w:id="736324896">
              <w:marLeft w:val="0"/>
              <w:marRight w:val="0"/>
              <w:marTop w:val="0"/>
              <w:marBottom w:val="0"/>
              <w:divBdr>
                <w:top w:val="none" w:sz="0" w:space="0" w:color="auto"/>
                <w:left w:val="none" w:sz="0" w:space="0" w:color="auto"/>
                <w:bottom w:val="none" w:sz="0" w:space="0" w:color="auto"/>
                <w:right w:val="none" w:sz="0" w:space="0" w:color="auto"/>
              </w:divBdr>
            </w:div>
            <w:div w:id="444078630">
              <w:marLeft w:val="0"/>
              <w:marRight w:val="0"/>
              <w:marTop w:val="0"/>
              <w:marBottom w:val="0"/>
              <w:divBdr>
                <w:top w:val="none" w:sz="0" w:space="0" w:color="auto"/>
                <w:left w:val="none" w:sz="0" w:space="0" w:color="auto"/>
                <w:bottom w:val="none" w:sz="0" w:space="0" w:color="auto"/>
                <w:right w:val="none" w:sz="0" w:space="0" w:color="auto"/>
              </w:divBdr>
            </w:div>
            <w:div w:id="1037657247">
              <w:marLeft w:val="0"/>
              <w:marRight w:val="0"/>
              <w:marTop w:val="0"/>
              <w:marBottom w:val="0"/>
              <w:divBdr>
                <w:top w:val="none" w:sz="0" w:space="0" w:color="auto"/>
                <w:left w:val="none" w:sz="0" w:space="0" w:color="auto"/>
                <w:bottom w:val="none" w:sz="0" w:space="0" w:color="auto"/>
                <w:right w:val="none" w:sz="0" w:space="0" w:color="auto"/>
              </w:divBdr>
            </w:div>
            <w:div w:id="1472675112">
              <w:marLeft w:val="0"/>
              <w:marRight w:val="0"/>
              <w:marTop w:val="0"/>
              <w:marBottom w:val="0"/>
              <w:divBdr>
                <w:top w:val="none" w:sz="0" w:space="0" w:color="auto"/>
                <w:left w:val="none" w:sz="0" w:space="0" w:color="auto"/>
                <w:bottom w:val="none" w:sz="0" w:space="0" w:color="auto"/>
                <w:right w:val="none" w:sz="0" w:space="0" w:color="auto"/>
              </w:divBdr>
            </w:div>
            <w:div w:id="1403332522">
              <w:marLeft w:val="0"/>
              <w:marRight w:val="0"/>
              <w:marTop w:val="0"/>
              <w:marBottom w:val="0"/>
              <w:divBdr>
                <w:top w:val="none" w:sz="0" w:space="0" w:color="auto"/>
                <w:left w:val="none" w:sz="0" w:space="0" w:color="auto"/>
                <w:bottom w:val="none" w:sz="0" w:space="0" w:color="auto"/>
                <w:right w:val="none" w:sz="0" w:space="0" w:color="auto"/>
              </w:divBdr>
            </w:div>
            <w:div w:id="990402512">
              <w:marLeft w:val="0"/>
              <w:marRight w:val="0"/>
              <w:marTop w:val="0"/>
              <w:marBottom w:val="0"/>
              <w:divBdr>
                <w:top w:val="none" w:sz="0" w:space="0" w:color="auto"/>
                <w:left w:val="none" w:sz="0" w:space="0" w:color="auto"/>
                <w:bottom w:val="none" w:sz="0" w:space="0" w:color="auto"/>
                <w:right w:val="none" w:sz="0" w:space="0" w:color="auto"/>
              </w:divBdr>
            </w:div>
            <w:div w:id="1909143290">
              <w:marLeft w:val="0"/>
              <w:marRight w:val="0"/>
              <w:marTop w:val="0"/>
              <w:marBottom w:val="0"/>
              <w:divBdr>
                <w:top w:val="none" w:sz="0" w:space="0" w:color="auto"/>
                <w:left w:val="none" w:sz="0" w:space="0" w:color="auto"/>
                <w:bottom w:val="none" w:sz="0" w:space="0" w:color="auto"/>
                <w:right w:val="none" w:sz="0" w:space="0" w:color="auto"/>
              </w:divBdr>
            </w:div>
            <w:div w:id="695348234">
              <w:marLeft w:val="0"/>
              <w:marRight w:val="0"/>
              <w:marTop w:val="0"/>
              <w:marBottom w:val="0"/>
              <w:divBdr>
                <w:top w:val="none" w:sz="0" w:space="0" w:color="auto"/>
                <w:left w:val="none" w:sz="0" w:space="0" w:color="auto"/>
                <w:bottom w:val="none" w:sz="0" w:space="0" w:color="auto"/>
                <w:right w:val="none" w:sz="0" w:space="0" w:color="auto"/>
              </w:divBdr>
            </w:div>
            <w:div w:id="2115857428">
              <w:marLeft w:val="0"/>
              <w:marRight w:val="0"/>
              <w:marTop w:val="0"/>
              <w:marBottom w:val="0"/>
              <w:divBdr>
                <w:top w:val="none" w:sz="0" w:space="0" w:color="auto"/>
                <w:left w:val="none" w:sz="0" w:space="0" w:color="auto"/>
                <w:bottom w:val="none" w:sz="0" w:space="0" w:color="auto"/>
                <w:right w:val="none" w:sz="0" w:space="0" w:color="auto"/>
              </w:divBdr>
            </w:div>
            <w:div w:id="1513567516">
              <w:marLeft w:val="0"/>
              <w:marRight w:val="0"/>
              <w:marTop w:val="0"/>
              <w:marBottom w:val="0"/>
              <w:divBdr>
                <w:top w:val="none" w:sz="0" w:space="0" w:color="auto"/>
                <w:left w:val="none" w:sz="0" w:space="0" w:color="auto"/>
                <w:bottom w:val="none" w:sz="0" w:space="0" w:color="auto"/>
                <w:right w:val="none" w:sz="0" w:space="0" w:color="auto"/>
              </w:divBdr>
            </w:div>
            <w:div w:id="352340703">
              <w:marLeft w:val="0"/>
              <w:marRight w:val="0"/>
              <w:marTop w:val="0"/>
              <w:marBottom w:val="0"/>
              <w:divBdr>
                <w:top w:val="none" w:sz="0" w:space="0" w:color="auto"/>
                <w:left w:val="none" w:sz="0" w:space="0" w:color="auto"/>
                <w:bottom w:val="none" w:sz="0" w:space="0" w:color="auto"/>
                <w:right w:val="none" w:sz="0" w:space="0" w:color="auto"/>
              </w:divBdr>
            </w:div>
            <w:div w:id="2047755405">
              <w:marLeft w:val="0"/>
              <w:marRight w:val="0"/>
              <w:marTop w:val="0"/>
              <w:marBottom w:val="0"/>
              <w:divBdr>
                <w:top w:val="none" w:sz="0" w:space="0" w:color="auto"/>
                <w:left w:val="none" w:sz="0" w:space="0" w:color="auto"/>
                <w:bottom w:val="none" w:sz="0" w:space="0" w:color="auto"/>
                <w:right w:val="none" w:sz="0" w:space="0" w:color="auto"/>
              </w:divBdr>
            </w:div>
            <w:div w:id="1719740439">
              <w:marLeft w:val="0"/>
              <w:marRight w:val="0"/>
              <w:marTop w:val="0"/>
              <w:marBottom w:val="0"/>
              <w:divBdr>
                <w:top w:val="none" w:sz="0" w:space="0" w:color="auto"/>
                <w:left w:val="none" w:sz="0" w:space="0" w:color="auto"/>
                <w:bottom w:val="none" w:sz="0" w:space="0" w:color="auto"/>
                <w:right w:val="none" w:sz="0" w:space="0" w:color="auto"/>
              </w:divBdr>
            </w:div>
            <w:div w:id="313872345">
              <w:marLeft w:val="0"/>
              <w:marRight w:val="0"/>
              <w:marTop w:val="0"/>
              <w:marBottom w:val="0"/>
              <w:divBdr>
                <w:top w:val="none" w:sz="0" w:space="0" w:color="auto"/>
                <w:left w:val="none" w:sz="0" w:space="0" w:color="auto"/>
                <w:bottom w:val="none" w:sz="0" w:space="0" w:color="auto"/>
                <w:right w:val="none" w:sz="0" w:space="0" w:color="auto"/>
              </w:divBdr>
            </w:div>
            <w:div w:id="1409035739">
              <w:marLeft w:val="0"/>
              <w:marRight w:val="0"/>
              <w:marTop w:val="0"/>
              <w:marBottom w:val="0"/>
              <w:divBdr>
                <w:top w:val="none" w:sz="0" w:space="0" w:color="auto"/>
                <w:left w:val="none" w:sz="0" w:space="0" w:color="auto"/>
                <w:bottom w:val="none" w:sz="0" w:space="0" w:color="auto"/>
                <w:right w:val="none" w:sz="0" w:space="0" w:color="auto"/>
              </w:divBdr>
            </w:div>
            <w:div w:id="1213464634">
              <w:marLeft w:val="0"/>
              <w:marRight w:val="0"/>
              <w:marTop w:val="0"/>
              <w:marBottom w:val="0"/>
              <w:divBdr>
                <w:top w:val="none" w:sz="0" w:space="0" w:color="auto"/>
                <w:left w:val="none" w:sz="0" w:space="0" w:color="auto"/>
                <w:bottom w:val="none" w:sz="0" w:space="0" w:color="auto"/>
                <w:right w:val="none" w:sz="0" w:space="0" w:color="auto"/>
              </w:divBdr>
            </w:div>
            <w:div w:id="846407150">
              <w:marLeft w:val="0"/>
              <w:marRight w:val="0"/>
              <w:marTop w:val="0"/>
              <w:marBottom w:val="0"/>
              <w:divBdr>
                <w:top w:val="none" w:sz="0" w:space="0" w:color="auto"/>
                <w:left w:val="none" w:sz="0" w:space="0" w:color="auto"/>
                <w:bottom w:val="none" w:sz="0" w:space="0" w:color="auto"/>
                <w:right w:val="none" w:sz="0" w:space="0" w:color="auto"/>
              </w:divBdr>
            </w:div>
            <w:div w:id="711732300">
              <w:marLeft w:val="0"/>
              <w:marRight w:val="0"/>
              <w:marTop w:val="0"/>
              <w:marBottom w:val="0"/>
              <w:divBdr>
                <w:top w:val="none" w:sz="0" w:space="0" w:color="auto"/>
                <w:left w:val="none" w:sz="0" w:space="0" w:color="auto"/>
                <w:bottom w:val="none" w:sz="0" w:space="0" w:color="auto"/>
                <w:right w:val="none" w:sz="0" w:space="0" w:color="auto"/>
              </w:divBdr>
            </w:div>
            <w:div w:id="1657682785">
              <w:marLeft w:val="0"/>
              <w:marRight w:val="0"/>
              <w:marTop w:val="0"/>
              <w:marBottom w:val="0"/>
              <w:divBdr>
                <w:top w:val="none" w:sz="0" w:space="0" w:color="auto"/>
                <w:left w:val="none" w:sz="0" w:space="0" w:color="auto"/>
                <w:bottom w:val="none" w:sz="0" w:space="0" w:color="auto"/>
                <w:right w:val="none" w:sz="0" w:space="0" w:color="auto"/>
              </w:divBdr>
            </w:div>
            <w:div w:id="2142529933">
              <w:marLeft w:val="0"/>
              <w:marRight w:val="0"/>
              <w:marTop w:val="0"/>
              <w:marBottom w:val="0"/>
              <w:divBdr>
                <w:top w:val="none" w:sz="0" w:space="0" w:color="auto"/>
                <w:left w:val="none" w:sz="0" w:space="0" w:color="auto"/>
                <w:bottom w:val="none" w:sz="0" w:space="0" w:color="auto"/>
                <w:right w:val="none" w:sz="0" w:space="0" w:color="auto"/>
              </w:divBdr>
            </w:div>
            <w:div w:id="1792092199">
              <w:marLeft w:val="0"/>
              <w:marRight w:val="0"/>
              <w:marTop w:val="0"/>
              <w:marBottom w:val="0"/>
              <w:divBdr>
                <w:top w:val="none" w:sz="0" w:space="0" w:color="auto"/>
                <w:left w:val="none" w:sz="0" w:space="0" w:color="auto"/>
                <w:bottom w:val="none" w:sz="0" w:space="0" w:color="auto"/>
                <w:right w:val="none" w:sz="0" w:space="0" w:color="auto"/>
              </w:divBdr>
            </w:div>
            <w:div w:id="2024701500">
              <w:marLeft w:val="0"/>
              <w:marRight w:val="0"/>
              <w:marTop w:val="0"/>
              <w:marBottom w:val="0"/>
              <w:divBdr>
                <w:top w:val="none" w:sz="0" w:space="0" w:color="auto"/>
                <w:left w:val="none" w:sz="0" w:space="0" w:color="auto"/>
                <w:bottom w:val="none" w:sz="0" w:space="0" w:color="auto"/>
                <w:right w:val="none" w:sz="0" w:space="0" w:color="auto"/>
              </w:divBdr>
            </w:div>
            <w:div w:id="1585801116">
              <w:marLeft w:val="0"/>
              <w:marRight w:val="0"/>
              <w:marTop w:val="0"/>
              <w:marBottom w:val="0"/>
              <w:divBdr>
                <w:top w:val="none" w:sz="0" w:space="0" w:color="auto"/>
                <w:left w:val="none" w:sz="0" w:space="0" w:color="auto"/>
                <w:bottom w:val="none" w:sz="0" w:space="0" w:color="auto"/>
                <w:right w:val="none" w:sz="0" w:space="0" w:color="auto"/>
              </w:divBdr>
            </w:div>
            <w:div w:id="2087803244">
              <w:marLeft w:val="0"/>
              <w:marRight w:val="0"/>
              <w:marTop w:val="0"/>
              <w:marBottom w:val="0"/>
              <w:divBdr>
                <w:top w:val="none" w:sz="0" w:space="0" w:color="auto"/>
                <w:left w:val="none" w:sz="0" w:space="0" w:color="auto"/>
                <w:bottom w:val="none" w:sz="0" w:space="0" w:color="auto"/>
                <w:right w:val="none" w:sz="0" w:space="0" w:color="auto"/>
              </w:divBdr>
            </w:div>
            <w:div w:id="959267817">
              <w:marLeft w:val="0"/>
              <w:marRight w:val="0"/>
              <w:marTop w:val="0"/>
              <w:marBottom w:val="0"/>
              <w:divBdr>
                <w:top w:val="none" w:sz="0" w:space="0" w:color="auto"/>
                <w:left w:val="none" w:sz="0" w:space="0" w:color="auto"/>
                <w:bottom w:val="none" w:sz="0" w:space="0" w:color="auto"/>
                <w:right w:val="none" w:sz="0" w:space="0" w:color="auto"/>
              </w:divBdr>
            </w:div>
            <w:div w:id="1270965861">
              <w:marLeft w:val="0"/>
              <w:marRight w:val="0"/>
              <w:marTop w:val="0"/>
              <w:marBottom w:val="0"/>
              <w:divBdr>
                <w:top w:val="none" w:sz="0" w:space="0" w:color="auto"/>
                <w:left w:val="none" w:sz="0" w:space="0" w:color="auto"/>
                <w:bottom w:val="none" w:sz="0" w:space="0" w:color="auto"/>
                <w:right w:val="none" w:sz="0" w:space="0" w:color="auto"/>
              </w:divBdr>
            </w:div>
            <w:div w:id="1144858741">
              <w:marLeft w:val="0"/>
              <w:marRight w:val="0"/>
              <w:marTop w:val="0"/>
              <w:marBottom w:val="0"/>
              <w:divBdr>
                <w:top w:val="none" w:sz="0" w:space="0" w:color="auto"/>
                <w:left w:val="none" w:sz="0" w:space="0" w:color="auto"/>
                <w:bottom w:val="none" w:sz="0" w:space="0" w:color="auto"/>
                <w:right w:val="none" w:sz="0" w:space="0" w:color="auto"/>
              </w:divBdr>
            </w:div>
            <w:div w:id="476070410">
              <w:marLeft w:val="0"/>
              <w:marRight w:val="0"/>
              <w:marTop w:val="0"/>
              <w:marBottom w:val="0"/>
              <w:divBdr>
                <w:top w:val="none" w:sz="0" w:space="0" w:color="auto"/>
                <w:left w:val="none" w:sz="0" w:space="0" w:color="auto"/>
                <w:bottom w:val="none" w:sz="0" w:space="0" w:color="auto"/>
                <w:right w:val="none" w:sz="0" w:space="0" w:color="auto"/>
              </w:divBdr>
            </w:div>
            <w:div w:id="505171914">
              <w:marLeft w:val="0"/>
              <w:marRight w:val="0"/>
              <w:marTop w:val="0"/>
              <w:marBottom w:val="0"/>
              <w:divBdr>
                <w:top w:val="none" w:sz="0" w:space="0" w:color="auto"/>
                <w:left w:val="none" w:sz="0" w:space="0" w:color="auto"/>
                <w:bottom w:val="none" w:sz="0" w:space="0" w:color="auto"/>
                <w:right w:val="none" w:sz="0" w:space="0" w:color="auto"/>
              </w:divBdr>
            </w:div>
            <w:div w:id="165753645">
              <w:marLeft w:val="0"/>
              <w:marRight w:val="0"/>
              <w:marTop w:val="0"/>
              <w:marBottom w:val="0"/>
              <w:divBdr>
                <w:top w:val="none" w:sz="0" w:space="0" w:color="auto"/>
                <w:left w:val="none" w:sz="0" w:space="0" w:color="auto"/>
                <w:bottom w:val="none" w:sz="0" w:space="0" w:color="auto"/>
                <w:right w:val="none" w:sz="0" w:space="0" w:color="auto"/>
              </w:divBdr>
            </w:div>
            <w:div w:id="1723628465">
              <w:marLeft w:val="0"/>
              <w:marRight w:val="0"/>
              <w:marTop w:val="0"/>
              <w:marBottom w:val="0"/>
              <w:divBdr>
                <w:top w:val="none" w:sz="0" w:space="0" w:color="auto"/>
                <w:left w:val="none" w:sz="0" w:space="0" w:color="auto"/>
                <w:bottom w:val="none" w:sz="0" w:space="0" w:color="auto"/>
                <w:right w:val="none" w:sz="0" w:space="0" w:color="auto"/>
              </w:divBdr>
            </w:div>
            <w:div w:id="1395204136">
              <w:marLeft w:val="0"/>
              <w:marRight w:val="0"/>
              <w:marTop w:val="0"/>
              <w:marBottom w:val="0"/>
              <w:divBdr>
                <w:top w:val="none" w:sz="0" w:space="0" w:color="auto"/>
                <w:left w:val="none" w:sz="0" w:space="0" w:color="auto"/>
                <w:bottom w:val="none" w:sz="0" w:space="0" w:color="auto"/>
                <w:right w:val="none" w:sz="0" w:space="0" w:color="auto"/>
              </w:divBdr>
            </w:div>
            <w:div w:id="675571090">
              <w:marLeft w:val="0"/>
              <w:marRight w:val="0"/>
              <w:marTop w:val="0"/>
              <w:marBottom w:val="0"/>
              <w:divBdr>
                <w:top w:val="none" w:sz="0" w:space="0" w:color="auto"/>
                <w:left w:val="none" w:sz="0" w:space="0" w:color="auto"/>
                <w:bottom w:val="none" w:sz="0" w:space="0" w:color="auto"/>
                <w:right w:val="none" w:sz="0" w:space="0" w:color="auto"/>
              </w:divBdr>
            </w:div>
            <w:div w:id="1254239440">
              <w:marLeft w:val="0"/>
              <w:marRight w:val="0"/>
              <w:marTop w:val="0"/>
              <w:marBottom w:val="0"/>
              <w:divBdr>
                <w:top w:val="none" w:sz="0" w:space="0" w:color="auto"/>
                <w:left w:val="none" w:sz="0" w:space="0" w:color="auto"/>
                <w:bottom w:val="none" w:sz="0" w:space="0" w:color="auto"/>
                <w:right w:val="none" w:sz="0" w:space="0" w:color="auto"/>
              </w:divBdr>
            </w:div>
            <w:div w:id="947617721">
              <w:marLeft w:val="0"/>
              <w:marRight w:val="0"/>
              <w:marTop w:val="0"/>
              <w:marBottom w:val="0"/>
              <w:divBdr>
                <w:top w:val="none" w:sz="0" w:space="0" w:color="auto"/>
                <w:left w:val="none" w:sz="0" w:space="0" w:color="auto"/>
                <w:bottom w:val="none" w:sz="0" w:space="0" w:color="auto"/>
                <w:right w:val="none" w:sz="0" w:space="0" w:color="auto"/>
              </w:divBdr>
            </w:div>
            <w:div w:id="252664321">
              <w:marLeft w:val="0"/>
              <w:marRight w:val="0"/>
              <w:marTop w:val="0"/>
              <w:marBottom w:val="0"/>
              <w:divBdr>
                <w:top w:val="none" w:sz="0" w:space="0" w:color="auto"/>
                <w:left w:val="none" w:sz="0" w:space="0" w:color="auto"/>
                <w:bottom w:val="none" w:sz="0" w:space="0" w:color="auto"/>
                <w:right w:val="none" w:sz="0" w:space="0" w:color="auto"/>
              </w:divBdr>
            </w:div>
            <w:div w:id="69281145">
              <w:marLeft w:val="0"/>
              <w:marRight w:val="0"/>
              <w:marTop w:val="0"/>
              <w:marBottom w:val="0"/>
              <w:divBdr>
                <w:top w:val="none" w:sz="0" w:space="0" w:color="auto"/>
                <w:left w:val="none" w:sz="0" w:space="0" w:color="auto"/>
                <w:bottom w:val="none" w:sz="0" w:space="0" w:color="auto"/>
                <w:right w:val="none" w:sz="0" w:space="0" w:color="auto"/>
              </w:divBdr>
            </w:div>
            <w:div w:id="813525174">
              <w:marLeft w:val="0"/>
              <w:marRight w:val="0"/>
              <w:marTop w:val="0"/>
              <w:marBottom w:val="0"/>
              <w:divBdr>
                <w:top w:val="none" w:sz="0" w:space="0" w:color="auto"/>
                <w:left w:val="none" w:sz="0" w:space="0" w:color="auto"/>
                <w:bottom w:val="none" w:sz="0" w:space="0" w:color="auto"/>
                <w:right w:val="none" w:sz="0" w:space="0" w:color="auto"/>
              </w:divBdr>
            </w:div>
            <w:div w:id="973753447">
              <w:marLeft w:val="0"/>
              <w:marRight w:val="0"/>
              <w:marTop w:val="0"/>
              <w:marBottom w:val="0"/>
              <w:divBdr>
                <w:top w:val="none" w:sz="0" w:space="0" w:color="auto"/>
                <w:left w:val="none" w:sz="0" w:space="0" w:color="auto"/>
                <w:bottom w:val="none" w:sz="0" w:space="0" w:color="auto"/>
                <w:right w:val="none" w:sz="0" w:space="0" w:color="auto"/>
              </w:divBdr>
            </w:div>
            <w:div w:id="476217255">
              <w:marLeft w:val="0"/>
              <w:marRight w:val="0"/>
              <w:marTop w:val="0"/>
              <w:marBottom w:val="0"/>
              <w:divBdr>
                <w:top w:val="none" w:sz="0" w:space="0" w:color="auto"/>
                <w:left w:val="none" w:sz="0" w:space="0" w:color="auto"/>
                <w:bottom w:val="none" w:sz="0" w:space="0" w:color="auto"/>
                <w:right w:val="none" w:sz="0" w:space="0" w:color="auto"/>
              </w:divBdr>
            </w:div>
            <w:div w:id="1540817892">
              <w:marLeft w:val="0"/>
              <w:marRight w:val="0"/>
              <w:marTop w:val="0"/>
              <w:marBottom w:val="0"/>
              <w:divBdr>
                <w:top w:val="none" w:sz="0" w:space="0" w:color="auto"/>
                <w:left w:val="none" w:sz="0" w:space="0" w:color="auto"/>
                <w:bottom w:val="none" w:sz="0" w:space="0" w:color="auto"/>
                <w:right w:val="none" w:sz="0" w:space="0" w:color="auto"/>
              </w:divBdr>
            </w:div>
            <w:div w:id="1271473812">
              <w:marLeft w:val="0"/>
              <w:marRight w:val="0"/>
              <w:marTop w:val="0"/>
              <w:marBottom w:val="0"/>
              <w:divBdr>
                <w:top w:val="none" w:sz="0" w:space="0" w:color="auto"/>
                <w:left w:val="none" w:sz="0" w:space="0" w:color="auto"/>
                <w:bottom w:val="none" w:sz="0" w:space="0" w:color="auto"/>
                <w:right w:val="none" w:sz="0" w:space="0" w:color="auto"/>
              </w:divBdr>
            </w:div>
            <w:div w:id="154957300">
              <w:marLeft w:val="0"/>
              <w:marRight w:val="0"/>
              <w:marTop w:val="0"/>
              <w:marBottom w:val="0"/>
              <w:divBdr>
                <w:top w:val="none" w:sz="0" w:space="0" w:color="auto"/>
                <w:left w:val="none" w:sz="0" w:space="0" w:color="auto"/>
                <w:bottom w:val="none" w:sz="0" w:space="0" w:color="auto"/>
                <w:right w:val="none" w:sz="0" w:space="0" w:color="auto"/>
              </w:divBdr>
            </w:div>
            <w:div w:id="1193154324">
              <w:marLeft w:val="0"/>
              <w:marRight w:val="0"/>
              <w:marTop w:val="0"/>
              <w:marBottom w:val="0"/>
              <w:divBdr>
                <w:top w:val="none" w:sz="0" w:space="0" w:color="auto"/>
                <w:left w:val="none" w:sz="0" w:space="0" w:color="auto"/>
                <w:bottom w:val="none" w:sz="0" w:space="0" w:color="auto"/>
                <w:right w:val="none" w:sz="0" w:space="0" w:color="auto"/>
              </w:divBdr>
            </w:div>
            <w:div w:id="1726754699">
              <w:marLeft w:val="0"/>
              <w:marRight w:val="0"/>
              <w:marTop w:val="0"/>
              <w:marBottom w:val="0"/>
              <w:divBdr>
                <w:top w:val="none" w:sz="0" w:space="0" w:color="auto"/>
                <w:left w:val="none" w:sz="0" w:space="0" w:color="auto"/>
                <w:bottom w:val="none" w:sz="0" w:space="0" w:color="auto"/>
                <w:right w:val="none" w:sz="0" w:space="0" w:color="auto"/>
              </w:divBdr>
            </w:div>
            <w:div w:id="169414363">
              <w:marLeft w:val="0"/>
              <w:marRight w:val="0"/>
              <w:marTop w:val="0"/>
              <w:marBottom w:val="0"/>
              <w:divBdr>
                <w:top w:val="none" w:sz="0" w:space="0" w:color="auto"/>
                <w:left w:val="none" w:sz="0" w:space="0" w:color="auto"/>
                <w:bottom w:val="none" w:sz="0" w:space="0" w:color="auto"/>
                <w:right w:val="none" w:sz="0" w:space="0" w:color="auto"/>
              </w:divBdr>
            </w:div>
            <w:div w:id="1738550163">
              <w:marLeft w:val="0"/>
              <w:marRight w:val="0"/>
              <w:marTop w:val="0"/>
              <w:marBottom w:val="0"/>
              <w:divBdr>
                <w:top w:val="none" w:sz="0" w:space="0" w:color="auto"/>
                <w:left w:val="none" w:sz="0" w:space="0" w:color="auto"/>
                <w:bottom w:val="none" w:sz="0" w:space="0" w:color="auto"/>
                <w:right w:val="none" w:sz="0" w:space="0" w:color="auto"/>
              </w:divBdr>
            </w:div>
            <w:div w:id="751270899">
              <w:marLeft w:val="0"/>
              <w:marRight w:val="0"/>
              <w:marTop w:val="0"/>
              <w:marBottom w:val="0"/>
              <w:divBdr>
                <w:top w:val="none" w:sz="0" w:space="0" w:color="auto"/>
                <w:left w:val="none" w:sz="0" w:space="0" w:color="auto"/>
                <w:bottom w:val="none" w:sz="0" w:space="0" w:color="auto"/>
                <w:right w:val="none" w:sz="0" w:space="0" w:color="auto"/>
              </w:divBdr>
            </w:div>
            <w:div w:id="1421020799">
              <w:marLeft w:val="0"/>
              <w:marRight w:val="0"/>
              <w:marTop w:val="0"/>
              <w:marBottom w:val="0"/>
              <w:divBdr>
                <w:top w:val="none" w:sz="0" w:space="0" w:color="auto"/>
                <w:left w:val="none" w:sz="0" w:space="0" w:color="auto"/>
                <w:bottom w:val="none" w:sz="0" w:space="0" w:color="auto"/>
                <w:right w:val="none" w:sz="0" w:space="0" w:color="auto"/>
              </w:divBdr>
            </w:div>
            <w:div w:id="403914400">
              <w:marLeft w:val="0"/>
              <w:marRight w:val="0"/>
              <w:marTop w:val="0"/>
              <w:marBottom w:val="0"/>
              <w:divBdr>
                <w:top w:val="none" w:sz="0" w:space="0" w:color="auto"/>
                <w:left w:val="none" w:sz="0" w:space="0" w:color="auto"/>
                <w:bottom w:val="none" w:sz="0" w:space="0" w:color="auto"/>
                <w:right w:val="none" w:sz="0" w:space="0" w:color="auto"/>
              </w:divBdr>
            </w:div>
            <w:div w:id="237177423">
              <w:marLeft w:val="0"/>
              <w:marRight w:val="0"/>
              <w:marTop w:val="0"/>
              <w:marBottom w:val="0"/>
              <w:divBdr>
                <w:top w:val="none" w:sz="0" w:space="0" w:color="auto"/>
                <w:left w:val="none" w:sz="0" w:space="0" w:color="auto"/>
                <w:bottom w:val="none" w:sz="0" w:space="0" w:color="auto"/>
                <w:right w:val="none" w:sz="0" w:space="0" w:color="auto"/>
              </w:divBdr>
            </w:div>
            <w:div w:id="1942104772">
              <w:marLeft w:val="0"/>
              <w:marRight w:val="0"/>
              <w:marTop w:val="0"/>
              <w:marBottom w:val="0"/>
              <w:divBdr>
                <w:top w:val="none" w:sz="0" w:space="0" w:color="auto"/>
                <w:left w:val="none" w:sz="0" w:space="0" w:color="auto"/>
                <w:bottom w:val="none" w:sz="0" w:space="0" w:color="auto"/>
                <w:right w:val="none" w:sz="0" w:space="0" w:color="auto"/>
              </w:divBdr>
            </w:div>
            <w:div w:id="1139108980">
              <w:marLeft w:val="0"/>
              <w:marRight w:val="0"/>
              <w:marTop w:val="0"/>
              <w:marBottom w:val="0"/>
              <w:divBdr>
                <w:top w:val="none" w:sz="0" w:space="0" w:color="auto"/>
                <w:left w:val="none" w:sz="0" w:space="0" w:color="auto"/>
                <w:bottom w:val="none" w:sz="0" w:space="0" w:color="auto"/>
                <w:right w:val="none" w:sz="0" w:space="0" w:color="auto"/>
              </w:divBdr>
            </w:div>
            <w:div w:id="1256744294">
              <w:marLeft w:val="0"/>
              <w:marRight w:val="0"/>
              <w:marTop w:val="0"/>
              <w:marBottom w:val="0"/>
              <w:divBdr>
                <w:top w:val="none" w:sz="0" w:space="0" w:color="auto"/>
                <w:left w:val="none" w:sz="0" w:space="0" w:color="auto"/>
                <w:bottom w:val="none" w:sz="0" w:space="0" w:color="auto"/>
                <w:right w:val="none" w:sz="0" w:space="0" w:color="auto"/>
              </w:divBdr>
            </w:div>
            <w:div w:id="419563815">
              <w:marLeft w:val="0"/>
              <w:marRight w:val="0"/>
              <w:marTop w:val="0"/>
              <w:marBottom w:val="0"/>
              <w:divBdr>
                <w:top w:val="none" w:sz="0" w:space="0" w:color="auto"/>
                <w:left w:val="none" w:sz="0" w:space="0" w:color="auto"/>
                <w:bottom w:val="none" w:sz="0" w:space="0" w:color="auto"/>
                <w:right w:val="none" w:sz="0" w:space="0" w:color="auto"/>
              </w:divBdr>
            </w:div>
            <w:div w:id="564680032">
              <w:marLeft w:val="0"/>
              <w:marRight w:val="0"/>
              <w:marTop w:val="0"/>
              <w:marBottom w:val="0"/>
              <w:divBdr>
                <w:top w:val="none" w:sz="0" w:space="0" w:color="auto"/>
                <w:left w:val="none" w:sz="0" w:space="0" w:color="auto"/>
                <w:bottom w:val="none" w:sz="0" w:space="0" w:color="auto"/>
                <w:right w:val="none" w:sz="0" w:space="0" w:color="auto"/>
              </w:divBdr>
            </w:div>
            <w:div w:id="1981104873">
              <w:marLeft w:val="0"/>
              <w:marRight w:val="0"/>
              <w:marTop w:val="0"/>
              <w:marBottom w:val="0"/>
              <w:divBdr>
                <w:top w:val="none" w:sz="0" w:space="0" w:color="auto"/>
                <w:left w:val="none" w:sz="0" w:space="0" w:color="auto"/>
                <w:bottom w:val="none" w:sz="0" w:space="0" w:color="auto"/>
                <w:right w:val="none" w:sz="0" w:space="0" w:color="auto"/>
              </w:divBdr>
            </w:div>
            <w:div w:id="257178058">
              <w:marLeft w:val="0"/>
              <w:marRight w:val="0"/>
              <w:marTop w:val="0"/>
              <w:marBottom w:val="0"/>
              <w:divBdr>
                <w:top w:val="none" w:sz="0" w:space="0" w:color="auto"/>
                <w:left w:val="none" w:sz="0" w:space="0" w:color="auto"/>
                <w:bottom w:val="none" w:sz="0" w:space="0" w:color="auto"/>
                <w:right w:val="none" w:sz="0" w:space="0" w:color="auto"/>
              </w:divBdr>
            </w:div>
            <w:div w:id="343363351">
              <w:marLeft w:val="0"/>
              <w:marRight w:val="0"/>
              <w:marTop w:val="0"/>
              <w:marBottom w:val="0"/>
              <w:divBdr>
                <w:top w:val="none" w:sz="0" w:space="0" w:color="auto"/>
                <w:left w:val="none" w:sz="0" w:space="0" w:color="auto"/>
                <w:bottom w:val="none" w:sz="0" w:space="0" w:color="auto"/>
                <w:right w:val="none" w:sz="0" w:space="0" w:color="auto"/>
              </w:divBdr>
            </w:div>
            <w:div w:id="1050617639">
              <w:marLeft w:val="0"/>
              <w:marRight w:val="0"/>
              <w:marTop w:val="0"/>
              <w:marBottom w:val="0"/>
              <w:divBdr>
                <w:top w:val="none" w:sz="0" w:space="0" w:color="auto"/>
                <w:left w:val="none" w:sz="0" w:space="0" w:color="auto"/>
                <w:bottom w:val="none" w:sz="0" w:space="0" w:color="auto"/>
                <w:right w:val="none" w:sz="0" w:space="0" w:color="auto"/>
              </w:divBdr>
            </w:div>
            <w:div w:id="106628460">
              <w:marLeft w:val="0"/>
              <w:marRight w:val="0"/>
              <w:marTop w:val="0"/>
              <w:marBottom w:val="0"/>
              <w:divBdr>
                <w:top w:val="none" w:sz="0" w:space="0" w:color="auto"/>
                <w:left w:val="none" w:sz="0" w:space="0" w:color="auto"/>
                <w:bottom w:val="none" w:sz="0" w:space="0" w:color="auto"/>
                <w:right w:val="none" w:sz="0" w:space="0" w:color="auto"/>
              </w:divBdr>
            </w:div>
            <w:div w:id="187106800">
              <w:marLeft w:val="0"/>
              <w:marRight w:val="0"/>
              <w:marTop w:val="0"/>
              <w:marBottom w:val="0"/>
              <w:divBdr>
                <w:top w:val="none" w:sz="0" w:space="0" w:color="auto"/>
                <w:left w:val="none" w:sz="0" w:space="0" w:color="auto"/>
                <w:bottom w:val="none" w:sz="0" w:space="0" w:color="auto"/>
                <w:right w:val="none" w:sz="0" w:space="0" w:color="auto"/>
              </w:divBdr>
            </w:div>
            <w:div w:id="1559590278">
              <w:marLeft w:val="0"/>
              <w:marRight w:val="0"/>
              <w:marTop w:val="0"/>
              <w:marBottom w:val="0"/>
              <w:divBdr>
                <w:top w:val="none" w:sz="0" w:space="0" w:color="auto"/>
                <w:left w:val="none" w:sz="0" w:space="0" w:color="auto"/>
                <w:bottom w:val="none" w:sz="0" w:space="0" w:color="auto"/>
                <w:right w:val="none" w:sz="0" w:space="0" w:color="auto"/>
              </w:divBdr>
            </w:div>
            <w:div w:id="828979765">
              <w:marLeft w:val="0"/>
              <w:marRight w:val="0"/>
              <w:marTop w:val="0"/>
              <w:marBottom w:val="0"/>
              <w:divBdr>
                <w:top w:val="none" w:sz="0" w:space="0" w:color="auto"/>
                <w:left w:val="none" w:sz="0" w:space="0" w:color="auto"/>
                <w:bottom w:val="none" w:sz="0" w:space="0" w:color="auto"/>
                <w:right w:val="none" w:sz="0" w:space="0" w:color="auto"/>
              </w:divBdr>
            </w:div>
            <w:div w:id="218631413">
              <w:marLeft w:val="0"/>
              <w:marRight w:val="0"/>
              <w:marTop w:val="0"/>
              <w:marBottom w:val="0"/>
              <w:divBdr>
                <w:top w:val="none" w:sz="0" w:space="0" w:color="auto"/>
                <w:left w:val="none" w:sz="0" w:space="0" w:color="auto"/>
                <w:bottom w:val="none" w:sz="0" w:space="0" w:color="auto"/>
                <w:right w:val="none" w:sz="0" w:space="0" w:color="auto"/>
              </w:divBdr>
            </w:div>
            <w:div w:id="817187833">
              <w:marLeft w:val="0"/>
              <w:marRight w:val="0"/>
              <w:marTop w:val="0"/>
              <w:marBottom w:val="0"/>
              <w:divBdr>
                <w:top w:val="none" w:sz="0" w:space="0" w:color="auto"/>
                <w:left w:val="none" w:sz="0" w:space="0" w:color="auto"/>
                <w:bottom w:val="none" w:sz="0" w:space="0" w:color="auto"/>
                <w:right w:val="none" w:sz="0" w:space="0" w:color="auto"/>
              </w:divBdr>
            </w:div>
            <w:div w:id="902834998">
              <w:marLeft w:val="0"/>
              <w:marRight w:val="0"/>
              <w:marTop w:val="0"/>
              <w:marBottom w:val="0"/>
              <w:divBdr>
                <w:top w:val="none" w:sz="0" w:space="0" w:color="auto"/>
                <w:left w:val="none" w:sz="0" w:space="0" w:color="auto"/>
                <w:bottom w:val="none" w:sz="0" w:space="0" w:color="auto"/>
                <w:right w:val="none" w:sz="0" w:space="0" w:color="auto"/>
              </w:divBdr>
            </w:div>
            <w:div w:id="1277368064">
              <w:marLeft w:val="0"/>
              <w:marRight w:val="0"/>
              <w:marTop w:val="0"/>
              <w:marBottom w:val="0"/>
              <w:divBdr>
                <w:top w:val="none" w:sz="0" w:space="0" w:color="auto"/>
                <w:left w:val="none" w:sz="0" w:space="0" w:color="auto"/>
                <w:bottom w:val="none" w:sz="0" w:space="0" w:color="auto"/>
                <w:right w:val="none" w:sz="0" w:space="0" w:color="auto"/>
              </w:divBdr>
            </w:div>
            <w:div w:id="1820919310">
              <w:marLeft w:val="0"/>
              <w:marRight w:val="0"/>
              <w:marTop w:val="0"/>
              <w:marBottom w:val="0"/>
              <w:divBdr>
                <w:top w:val="none" w:sz="0" w:space="0" w:color="auto"/>
                <w:left w:val="none" w:sz="0" w:space="0" w:color="auto"/>
                <w:bottom w:val="none" w:sz="0" w:space="0" w:color="auto"/>
                <w:right w:val="none" w:sz="0" w:space="0" w:color="auto"/>
              </w:divBdr>
            </w:div>
            <w:div w:id="1483741985">
              <w:marLeft w:val="0"/>
              <w:marRight w:val="0"/>
              <w:marTop w:val="0"/>
              <w:marBottom w:val="0"/>
              <w:divBdr>
                <w:top w:val="none" w:sz="0" w:space="0" w:color="auto"/>
                <w:left w:val="none" w:sz="0" w:space="0" w:color="auto"/>
                <w:bottom w:val="none" w:sz="0" w:space="0" w:color="auto"/>
                <w:right w:val="none" w:sz="0" w:space="0" w:color="auto"/>
              </w:divBdr>
            </w:div>
            <w:div w:id="1162695949">
              <w:marLeft w:val="0"/>
              <w:marRight w:val="0"/>
              <w:marTop w:val="0"/>
              <w:marBottom w:val="0"/>
              <w:divBdr>
                <w:top w:val="none" w:sz="0" w:space="0" w:color="auto"/>
                <w:left w:val="none" w:sz="0" w:space="0" w:color="auto"/>
                <w:bottom w:val="none" w:sz="0" w:space="0" w:color="auto"/>
                <w:right w:val="none" w:sz="0" w:space="0" w:color="auto"/>
              </w:divBdr>
            </w:div>
            <w:div w:id="1849175123">
              <w:marLeft w:val="0"/>
              <w:marRight w:val="0"/>
              <w:marTop w:val="0"/>
              <w:marBottom w:val="0"/>
              <w:divBdr>
                <w:top w:val="none" w:sz="0" w:space="0" w:color="auto"/>
                <w:left w:val="none" w:sz="0" w:space="0" w:color="auto"/>
                <w:bottom w:val="none" w:sz="0" w:space="0" w:color="auto"/>
                <w:right w:val="none" w:sz="0" w:space="0" w:color="auto"/>
              </w:divBdr>
            </w:div>
            <w:div w:id="2096392133">
              <w:marLeft w:val="0"/>
              <w:marRight w:val="0"/>
              <w:marTop w:val="0"/>
              <w:marBottom w:val="0"/>
              <w:divBdr>
                <w:top w:val="none" w:sz="0" w:space="0" w:color="auto"/>
                <w:left w:val="none" w:sz="0" w:space="0" w:color="auto"/>
                <w:bottom w:val="none" w:sz="0" w:space="0" w:color="auto"/>
                <w:right w:val="none" w:sz="0" w:space="0" w:color="auto"/>
              </w:divBdr>
            </w:div>
            <w:div w:id="491874735">
              <w:marLeft w:val="0"/>
              <w:marRight w:val="0"/>
              <w:marTop w:val="0"/>
              <w:marBottom w:val="0"/>
              <w:divBdr>
                <w:top w:val="none" w:sz="0" w:space="0" w:color="auto"/>
                <w:left w:val="none" w:sz="0" w:space="0" w:color="auto"/>
                <w:bottom w:val="none" w:sz="0" w:space="0" w:color="auto"/>
                <w:right w:val="none" w:sz="0" w:space="0" w:color="auto"/>
              </w:divBdr>
            </w:div>
            <w:div w:id="2097818548">
              <w:marLeft w:val="0"/>
              <w:marRight w:val="0"/>
              <w:marTop w:val="0"/>
              <w:marBottom w:val="0"/>
              <w:divBdr>
                <w:top w:val="none" w:sz="0" w:space="0" w:color="auto"/>
                <w:left w:val="none" w:sz="0" w:space="0" w:color="auto"/>
                <w:bottom w:val="none" w:sz="0" w:space="0" w:color="auto"/>
                <w:right w:val="none" w:sz="0" w:space="0" w:color="auto"/>
              </w:divBdr>
            </w:div>
            <w:div w:id="568611930">
              <w:marLeft w:val="0"/>
              <w:marRight w:val="0"/>
              <w:marTop w:val="0"/>
              <w:marBottom w:val="0"/>
              <w:divBdr>
                <w:top w:val="none" w:sz="0" w:space="0" w:color="auto"/>
                <w:left w:val="none" w:sz="0" w:space="0" w:color="auto"/>
                <w:bottom w:val="none" w:sz="0" w:space="0" w:color="auto"/>
                <w:right w:val="none" w:sz="0" w:space="0" w:color="auto"/>
              </w:divBdr>
            </w:div>
            <w:div w:id="287704783">
              <w:marLeft w:val="0"/>
              <w:marRight w:val="0"/>
              <w:marTop w:val="0"/>
              <w:marBottom w:val="0"/>
              <w:divBdr>
                <w:top w:val="none" w:sz="0" w:space="0" w:color="auto"/>
                <w:left w:val="none" w:sz="0" w:space="0" w:color="auto"/>
                <w:bottom w:val="none" w:sz="0" w:space="0" w:color="auto"/>
                <w:right w:val="none" w:sz="0" w:space="0" w:color="auto"/>
              </w:divBdr>
            </w:div>
            <w:div w:id="930159779">
              <w:marLeft w:val="0"/>
              <w:marRight w:val="0"/>
              <w:marTop w:val="0"/>
              <w:marBottom w:val="0"/>
              <w:divBdr>
                <w:top w:val="none" w:sz="0" w:space="0" w:color="auto"/>
                <w:left w:val="none" w:sz="0" w:space="0" w:color="auto"/>
                <w:bottom w:val="none" w:sz="0" w:space="0" w:color="auto"/>
                <w:right w:val="none" w:sz="0" w:space="0" w:color="auto"/>
              </w:divBdr>
            </w:div>
            <w:div w:id="967324101">
              <w:marLeft w:val="0"/>
              <w:marRight w:val="0"/>
              <w:marTop w:val="0"/>
              <w:marBottom w:val="0"/>
              <w:divBdr>
                <w:top w:val="none" w:sz="0" w:space="0" w:color="auto"/>
                <w:left w:val="none" w:sz="0" w:space="0" w:color="auto"/>
                <w:bottom w:val="none" w:sz="0" w:space="0" w:color="auto"/>
                <w:right w:val="none" w:sz="0" w:space="0" w:color="auto"/>
              </w:divBdr>
            </w:div>
            <w:div w:id="1593776899">
              <w:marLeft w:val="0"/>
              <w:marRight w:val="0"/>
              <w:marTop w:val="0"/>
              <w:marBottom w:val="0"/>
              <w:divBdr>
                <w:top w:val="none" w:sz="0" w:space="0" w:color="auto"/>
                <w:left w:val="none" w:sz="0" w:space="0" w:color="auto"/>
                <w:bottom w:val="none" w:sz="0" w:space="0" w:color="auto"/>
                <w:right w:val="none" w:sz="0" w:space="0" w:color="auto"/>
              </w:divBdr>
            </w:div>
            <w:div w:id="1191992045">
              <w:marLeft w:val="0"/>
              <w:marRight w:val="0"/>
              <w:marTop w:val="0"/>
              <w:marBottom w:val="0"/>
              <w:divBdr>
                <w:top w:val="none" w:sz="0" w:space="0" w:color="auto"/>
                <w:left w:val="none" w:sz="0" w:space="0" w:color="auto"/>
                <w:bottom w:val="none" w:sz="0" w:space="0" w:color="auto"/>
                <w:right w:val="none" w:sz="0" w:space="0" w:color="auto"/>
              </w:divBdr>
            </w:div>
            <w:div w:id="1213081509">
              <w:marLeft w:val="0"/>
              <w:marRight w:val="0"/>
              <w:marTop w:val="0"/>
              <w:marBottom w:val="0"/>
              <w:divBdr>
                <w:top w:val="none" w:sz="0" w:space="0" w:color="auto"/>
                <w:left w:val="none" w:sz="0" w:space="0" w:color="auto"/>
                <w:bottom w:val="none" w:sz="0" w:space="0" w:color="auto"/>
                <w:right w:val="none" w:sz="0" w:space="0" w:color="auto"/>
              </w:divBdr>
            </w:div>
            <w:div w:id="1770929318">
              <w:marLeft w:val="0"/>
              <w:marRight w:val="0"/>
              <w:marTop w:val="0"/>
              <w:marBottom w:val="0"/>
              <w:divBdr>
                <w:top w:val="none" w:sz="0" w:space="0" w:color="auto"/>
                <w:left w:val="none" w:sz="0" w:space="0" w:color="auto"/>
                <w:bottom w:val="none" w:sz="0" w:space="0" w:color="auto"/>
                <w:right w:val="none" w:sz="0" w:space="0" w:color="auto"/>
              </w:divBdr>
            </w:div>
            <w:div w:id="936444673">
              <w:marLeft w:val="0"/>
              <w:marRight w:val="0"/>
              <w:marTop w:val="0"/>
              <w:marBottom w:val="0"/>
              <w:divBdr>
                <w:top w:val="none" w:sz="0" w:space="0" w:color="auto"/>
                <w:left w:val="none" w:sz="0" w:space="0" w:color="auto"/>
                <w:bottom w:val="none" w:sz="0" w:space="0" w:color="auto"/>
                <w:right w:val="none" w:sz="0" w:space="0" w:color="auto"/>
              </w:divBdr>
            </w:div>
            <w:div w:id="1101221760">
              <w:marLeft w:val="0"/>
              <w:marRight w:val="0"/>
              <w:marTop w:val="0"/>
              <w:marBottom w:val="0"/>
              <w:divBdr>
                <w:top w:val="none" w:sz="0" w:space="0" w:color="auto"/>
                <w:left w:val="none" w:sz="0" w:space="0" w:color="auto"/>
                <w:bottom w:val="none" w:sz="0" w:space="0" w:color="auto"/>
                <w:right w:val="none" w:sz="0" w:space="0" w:color="auto"/>
              </w:divBdr>
            </w:div>
            <w:div w:id="1923173966">
              <w:marLeft w:val="0"/>
              <w:marRight w:val="0"/>
              <w:marTop w:val="0"/>
              <w:marBottom w:val="0"/>
              <w:divBdr>
                <w:top w:val="none" w:sz="0" w:space="0" w:color="auto"/>
                <w:left w:val="none" w:sz="0" w:space="0" w:color="auto"/>
                <w:bottom w:val="none" w:sz="0" w:space="0" w:color="auto"/>
                <w:right w:val="none" w:sz="0" w:space="0" w:color="auto"/>
              </w:divBdr>
            </w:div>
            <w:div w:id="516308970">
              <w:marLeft w:val="0"/>
              <w:marRight w:val="0"/>
              <w:marTop w:val="0"/>
              <w:marBottom w:val="0"/>
              <w:divBdr>
                <w:top w:val="none" w:sz="0" w:space="0" w:color="auto"/>
                <w:left w:val="none" w:sz="0" w:space="0" w:color="auto"/>
                <w:bottom w:val="none" w:sz="0" w:space="0" w:color="auto"/>
                <w:right w:val="none" w:sz="0" w:space="0" w:color="auto"/>
              </w:divBdr>
            </w:div>
            <w:div w:id="382561771">
              <w:marLeft w:val="0"/>
              <w:marRight w:val="0"/>
              <w:marTop w:val="0"/>
              <w:marBottom w:val="0"/>
              <w:divBdr>
                <w:top w:val="none" w:sz="0" w:space="0" w:color="auto"/>
                <w:left w:val="none" w:sz="0" w:space="0" w:color="auto"/>
                <w:bottom w:val="none" w:sz="0" w:space="0" w:color="auto"/>
                <w:right w:val="none" w:sz="0" w:space="0" w:color="auto"/>
              </w:divBdr>
            </w:div>
            <w:div w:id="1745956277">
              <w:marLeft w:val="0"/>
              <w:marRight w:val="0"/>
              <w:marTop w:val="0"/>
              <w:marBottom w:val="0"/>
              <w:divBdr>
                <w:top w:val="none" w:sz="0" w:space="0" w:color="auto"/>
                <w:left w:val="none" w:sz="0" w:space="0" w:color="auto"/>
                <w:bottom w:val="none" w:sz="0" w:space="0" w:color="auto"/>
                <w:right w:val="none" w:sz="0" w:space="0" w:color="auto"/>
              </w:divBdr>
            </w:div>
            <w:div w:id="127671903">
              <w:marLeft w:val="0"/>
              <w:marRight w:val="0"/>
              <w:marTop w:val="0"/>
              <w:marBottom w:val="0"/>
              <w:divBdr>
                <w:top w:val="none" w:sz="0" w:space="0" w:color="auto"/>
                <w:left w:val="none" w:sz="0" w:space="0" w:color="auto"/>
                <w:bottom w:val="none" w:sz="0" w:space="0" w:color="auto"/>
                <w:right w:val="none" w:sz="0" w:space="0" w:color="auto"/>
              </w:divBdr>
            </w:div>
            <w:div w:id="699013566">
              <w:marLeft w:val="0"/>
              <w:marRight w:val="0"/>
              <w:marTop w:val="0"/>
              <w:marBottom w:val="0"/>
              <w:divBdr>
                <w:top w:val="none" w:sz="0" w:space="0" w:color="auto"/>
                <w:left w:val="none" w:sz="0" w:space="0" w:color="auto"/>
                <w:bottom w:val="none" w:sz="0" w:space="0" w:color="auto"/>
                <w:right w:val="none" w:sz="0" w:space="0" w:color="auto"/>
              </w:divBdr>
            </w:div>
            <w:div w:id="381057318">
              <w:marLeft w:val="0"/>
              <w:marRight w:val="0"/>
              <w:marTop w:val="0"/>
              <w:marBottom w:val="0"/>
              <w:divBdr>
                <w:top w:val="none" w:sz="0" w:space="0" w:color="auto"/>
                <w:left w:val="none" w:sz="0" w:space="0" w:color="auto"/>
                <w:bottom w:val="none" w:sz="0" w:space="0" w:color="auto"/>
                <w:right w:val="none" w:sz="0" w:space="0" w:color="auto"/>
              </w:divBdr>
            </w:div>
            <w:div w:id="1248340768">
              <w:marLeft w:val="0"/>
              <w:marRight w:val="0"/>
              <w:marTop w:val="0"/>
              <w:marBottom w:val="0"/>
              <w:divBdr>
                <w:top w:val="none" w:sz="0" w:space="0" w:color="auto"/>
                <w:left w:val="none" w:sz="0" w:space="0" w:color="auto"/>
                <w:bottom w:val="none" w:sz="0" w:space="0" w:color="auto"/>
                <w:right w:val="none" w:sz="0" w:space="0" w:color="auto"/>
              </w:divBdr>
            </w:div>
            <w:div w:id="57748131">
              <w:marLeft w:val="0"/>
              <w:marRight w:val="0"/>
              <w:marTop w:val="0"/>
              <w:marBottom w:val="0"/>
              <w:divBdr>
                <w:top w:val="none" w:sz="0" w:space="0" w:color="auto"/>
                <w:left w:val="none" w:sz="0" w:space="0" w:color="auto"/>
                <w:bottom w:val="none" w:sz="0" w:space="0" w:color="auto"/>
                <w:right w:val="none" w:sz="0" w:space="0" w:color="auto"/>
              </w:divBdr>
            </w:div>
            <w:div w:id="974457287">
              <w:marLeft w:val="0"/>
              <w:marRight w:val="0"/>
              <w:marTop w:val="0"/>
              <w:marBottom w:val="0"/>
              <w:divBdr>
                <w:top w:val="none" w:sz="0" w:space="0" w:color="auto"/>
                <w:left w:val="none" w:sz="0" w:space="0" w:color="auto"/>
                <w:bottom w:val="none" w:sz="0" w:space="0" w:color="auto"/>
                <w:right w:val="none" w:sz="0" w:space="0" w:color="auto"/>
              </w:divBdr>
            </w:div>
            <w:div w:id="720787553">
              <w:marLeft w:val="0"/>
              <w:marRight w:val="0"/>
              <w:marTop w:val="0"/>
              <w:marBottom w:val="0"/>
              <w:divBdr>
                <w:top w:val="none" w:sz="0" w:space="0" w:color="auto"/>
                <w:left w:val="none" w:sz="0" w:space="0" w:color="auto"/>
                <w:bottom w:val="none" w:sz="0" w:space="0" w:color="auto"/>
                <w:right w:val="none" w:sz="0" w:space="0" w:color="auto"/>
              </w:divBdr>
            </w:div>
            <w:div w:id="488136941">
              <w:marLeft w:val="0"/>
              <w:marRight w:val="0"/>
              <w:marTop w:val="0"/>
              <w:marBottom w:val="0"/>
              <w:divBdr>
                <w:top w:val="none" w:sz="0" w:space="0" w:color="auto"/>
                <w:left w:val="none" w:sz="0" w:space="0" w:color="auto"/>
                <w:bottom w:val="none" w:sz="0" w:space="0" w:color="auto"/>
                <w:right w:val="none" w:sz="0" w:space="0" w:color="auto"/>
              </w:divBdr>
            </w:div>
            <w:div w:id="2008364165">
              <w:marLeft w:val="0"/>
              <w:marRight w:val="0"/>
              <w:marTop w:val="0"/>
              <w:marBottom w:val="0"/>
              <w:divBdr>
                <w:top w:val="none" w:sz="0" w:space="0" w:color="auto"/>
                <w:left w:val="none" w:sz="0" w:space="0" w:color="auto"/>
                <w:bottom w:val="none" w:sz="0" w:space="0" w:color="auto"/>
                <w:right w:val="none" w:sz="0" w:space="0" w:color="auto"/>
              </w:divBdr>
            </w:div>
            <w:div w:id="1794516288">
              <w:marLeft w:val="0"/>
              <w:marRight w:val="0"/>
              <w:marTop w:val="0"/>
              <w:marBottom w:val="0"/>
              <w:divBdr>
                <w:top w:val="none" w:sz="0" w:space="0" w:color="auto"/>
                <w:left w:val="none" w:sz="0" w:space="0" w:color="auto"/>
                <w:bottom w:val="none" w:sz="0" w:space="0" w:color="auto"/>
                <w:right w:val="none" w:sz="0" w:space="0" w:color="auto"/>
              </w:divBdr>
            </w:div>
            <w:div w:id="366301159">
              <w:marLeft w:val="0"/>
              <w:marRight w:val="0"/>
              <w:marTop w:val="0"/>
              <w:marBottom w:val="0"/>
              <w:divBdr>
                <w:top w:val="none" w:sz="0" w:space="0" w:color="auto"/>
                <w:left w:val="none" w:sz="0" w:space="0" w:color="auto"/>
                <w:bottom w:val="none" w:sz="0" w:space="0" w:color="auto"/>
                <w:right w:val="none" w:sz="0" w:space="0" w:color="auto"/>
              </w:divBdr>
            </w:div>
            <w:div w:id="101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39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tar.com.ru/" TargetMode="External"/><Relationship Id="rId13" Type="http://schemas.openxmlformats.org/officeDocument/2006/relationships/hyperlink" Target="http://tatar.com.ru/fonetika.php" TargetMode="External"/><Relationship Id="rId18" Type="http://schemas.openxmlformats.org/officeDocument/2006/relationships/hyperlink" Target="http://tatar.com.ru/fonetika.php" TargetMode="External"/><Relationship Id="rId26" Type="http://schemas.openxmlformats.org/officeDocument/2006/relationships/hyperlink" Target="http://tatar.com.ru/fonetika.php" TargetMode="External"/><Relationship Id="rId3" Type="http://schemas.openxmlformats.org/officeDocument/2006/relationships/settings" Target="settings.xml"/><Relationship Id="rId21" Type="http://schemas.openxmlformats.org/officeDocument/2006/relationships/hyperlink" Target="http://tatar.com.ru/fonetika.php" TargetMode="External"/><Relationship Id="rId7" Type="http://schemas.openxmlformats.org/officeDocument/2006/relationships/hyperlink" Target="http://tatar.com.ru/" TargetMode="External"/><Relationship Id="rId12" Type="http://schemas.openxmlformats.org/officeDocument/2006/relationships/hyperlink" Target="http://tatar.com.ru/" TargetMode="External"/><Relationship Id="rId17" Type="http://schemas.openxmlformats.org/officeDocument/2006/relationships/hyperlink" Target="http://tatar.com.ru/fonetika.php" TargetMode="External"/><Relationship Id="rId25" Type="http://schemas.openxmlformats.org/officeDocument/2006/relationships/hyperlink" Target="http://tatar.com.ru/fonetika.php" TargetMode="External"/><Relationship Id="rId2" Type="http://schemas.openxmlformats.org/officeDocument/2006/relationships/styles" Target="styles.xml"/><Relationship Id="rId16" Type="http://schemas.openxmlformats.org/officeDocument/2006/relationships/hyperlink" Target="http://tatar.com.ru/fonetika.php" TargetMode="External"/><Relationship Id="rId20" Type="http://schemas.openxmlformats.org/officeDocument/2006/relationships/hyperlink" Target="http://tatar.com.ru/fonetika.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atar.com.ru/" TargetMode="External"/><Relationship Id="rId24" Type="http://schemas.openxmlformats.org/officeDocument/2006/relationships/hyperlink" Target="http://tatar.com.ru/fonetika.php" TargetMode="External"/><Relationship Id="rId5" Type="http://schemas.openxmlformats.org/officeDocument/2006/relationships/footnotes" Target="footnotes.xml"/><Relationship Id="rId15" Type="http://schemas.openxmlformats.org/officeDocument/2006/relationships/hyperlink" Target="http://tatar.com.ru/fonetika.php" TargetMode="External"/><Relationship Id="rId23" Type="http://schemas.openxmlformats.org/officeDocument/2006/relationships/hyperlink" Target="http://tatar.com.ru/fonetika.php" TargetMode="External"/><Relationship Id="rId28" Type="http://schemas.openxmlformats.org/officeDocument/2006/relationships/theme" Target="theme/theme1.xml"/><Relationship Id="rId10" Type="http://schemas.openxmlformats.org/officeDocument/2006/relationships/hyperlink" Target="http://tatar.com.ru/" TargetMode="External"/><Relationship Id="rId19" Type="http://schemas.openxmlformats.org/officeDocument/2006/relationships/hyperlink" Target="http://tatar.com.ru/fonetika.php" TargetMode="External"/><Relationship Id="rId4" Type="http://schemas.openxmlformats.org/officeDocument/2006/relationships/webSettings" Target="webSettings.xml"/><Relationship Id="rId9" Type="http://schemas.openxmlformats.org/officeDocument/2006/relationships/hyperlink" Target="http://tatar.com.ru/" TargetMode="External"/><Relationship Id="rId14" Type="http://schemas.openxmlformats.org/officeDocument/2006/relationships/hyperlink" Target="http://tatar.com.ru/fonetika.php" TargetMode="External"/><Relationship Id="rId22" Type="http://schemas.openxmlformats.org/officeDocument/2006/relationships/hyperlink" Target="http://tatar.com.ru/fonetika.php"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88</Pages>
  <Words>19268</Words>
  <Characters>109832</Characters>
  <Application>Microsoft Office Word</Application>
  <DocSecurity>0</DocSecurity>
  <Lines>915</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3</cp:lastModifiedBy>
  <cp:revision>2</cp:revision>
  <cp:lastPrinted>2022-10-09T17:02:00Z</cp:lastPrinted>
  <dcterms:created xsi:type="dcterms:W3CDTF">2022-10-14T15:15:00Z</dcterms:created>
  <dcterms:modified xsi:type="dcterms:W3CDTF">2022-10-14T15:15:00Z</dcterms:modified>
</cp:coreProperties>
</file>